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ED" w:rsidRDefault="007C3AED" w:rsidP="007C3AE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Прим. ____</w:t>
      </w:r>
    </w:p>
    <w:p w:rsidR="007C3AED" w:rsidRDefault="007C3AED" w:rsidP="007C3AED">
      <w:pPr>
        <w:widowControl w:val="0"/>
        <w:rPr>
          <w:b/>
          <w:sz w:val="28"/>
        </w:rPr>
      </w:pPr>
    </w:p>
    <w:p w:rsidR="007C3AED" w:rsidRDefault="007C3AED" w:rsidP="007C3AED">
      <w:pPr>
        <w:widowControl w:val="0"/>
        <w:jc w:val="center"/>
        <w:rPr>
          <w:sz w:val="28"/>
        </w:rPr>
      </w:pPr>
      <w:r>
        <w:rPr>
          <w:noProof/>
          <w:lang w:val="ru-RU"/>
        </w:rPr>
        <w:drawing>
          <wp:anchor distT="0" distB="0" distL="0" distR="0" simplePos="0" relativeHeight="251659264" behindDoc="0" locked="0" layoutInCell="0" allowOverlap="1" wp14:anchorId="61964248" wp14:editId="5C79B5BF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464185" cy="638175"/>
            <wp:effectExtent l="0" t="0" r="0" b="0"/>
            <wp:wrapNone/>
            <wp:docPr id="3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Л</w:t>
      </w:r>
    </w:p>
    <w:p w:rsidR="007C3AED" w:rsidRDefault="007C3AED" w:rsidP="007C3AED">
      <w:pPr>
        <w:widowControl w:val="0"/>
        <w:jc w:val="center"/>
        <w:rPr>
          <w:b/>
          <w:sz w:val="28"/>
        </w:rPr>
      </w:pPr>
    </w:p>
    <w:p w:rsidR="007C3AED" w:rsidRDefault="007C3AED" w:rsidP="007C3AED">
      <w:pPr>
        <w:widowControl w:val="0"/>
        <w:rPr>
          <w:b/>
          <w:sz w:val="28"/>
        </w:rPr>
      </w:pPr>
    </w:p>
    <w:p w:rsidR="007C3AED" w:rsidRDefault="007C3AED" w:rsidP="007C3AE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ЛЬВІВСЬКИЙ ПРИКОРДОННИЙ ЗАГІН</w:t>
      </w:r>
    </w:p>
    <w:p w:rsidR="007C3AED" w:rsidRDefault="007C3AED" w:rsidP="007C3AE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ДЕРЖАВНОЇ ПРИКОРДОННОЇ СЛУЖБИ УКРАЇНИ</w:t>
      </w:r>
    </w:p>
    <w:p w:rsidR="007C3AED" w:rsidRDefault="007C3AED" w:rsidP="007C3AED">
      <w:pPr>
        <w:widowControl w:val="0"/>
        <w:jc w:val="center"/>
        <w:rPr>
          <w:b/>
          <w:sz w:val="36"/>
          <w:szCs w:val="36"/>
        </w:rPr>
      </w:pPr>
    </w:p>
    <w:p w:rsidR="007C3AED" w:rsidRDefault="007C3AED" w:rsidP="007C3AED">
      <w:pPr>
        <w:widowControl w:val="0"/>
        <w:tabs>
          <w:tab w:val="left" w:pos="0"/>
        </w:tabs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Н А К А З</w:t>
      </w:r>
    </w:p>
    <w:p w:rsidR="007C3AED" w:rsidRDefault="007C3AED" w:rsidP="007C3AED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60"/>
        </w:rPr>
        <w:t>м. Львів</w:t>
      </w:r>
    </w:p>
    <w:p w:rsidR="007C3AED" w:rsidRDefault="007C3AED" w:rsidP="007C3AED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AED" w:rsidRDefault="007C3AED" w:rsidP="007C3AED">
      <w:pPr>
        <w:pStyle w:val="af"/>
        <w:widowControl w:val="0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C3AED" w:rsidRDefault="007C3AED" w:rsidP="007C3AED">
      <w:pPr>
        <w:pStyle w:val="af"/>
        <w:widowControl w:val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№ ______</w:t>
      </w:r>
    </w:p>
    <w:p w:rsidR="007C3AED" w:rsidRDefault="007C3AED" w:rsidP="007C3AED">
      <w:pPr>
        <w:ind w:right="4251"/>
        <w:jc w:val="both"/>
        <w:rPr>
          <w:b/>
          <w:sz w:val="28"/>
          <w:szCs w:val="28"/>
        </w:rPr>
      </w:pPr>
    </w:p>
    <w:p w:rsidR="007C3AED" w:rsidRDefault="007C3AED" w:rsidP="007C3AED">
      <w:pPr>
        <w:ind w:right="4251"/>
        <w:jc w:val="both"/>
        <w:rPr>
          <w:b/>
          <w:sz w:val="28"/>
          <w:szCs w:val="28"/>
        </w:rPr>
      </w:pPr>
    </w:p>
    <w:p w:rsidR="007C3AED" w:rsidRDefault="007C3AED" w:rsidP="007C3AED">
      <w:pPr>
        <w:tabs>
          <w:tab w:val="left" w:pos="5529"/>
        </w:tabs>
        <w:ind w:right="3543"/>
        <w:jc w:val="both"/>
      </w:pPr>
      <w:r>
        <w:rPr>
          <w:b/>
          <w:sz w:val="28"/>
          <w:szCs w:val="28"/>
        </w:rPr>
        <w:t>Про внесення змін до наказу начальника</w:t>
      </w:r>
    </w:p>
    <w:p w:rsidR="007C3AED" w:rsidRDefault="007C3AED" w:rsidP="007C3AED">
      <w:pPr>
        <w:tabs>
          <w:tab w:val="left" w:pos="5529"/>
        </w:tabs>
        <w:ind w:right="3543"/>
        <w:jc w:val="both"/>
      </w:pPr>
      <w:r>
        <w:rPr>
          <w:b/>
          <w:sz w:val="28"/>
          <w:szCs w:val="28"/>
        </w:rPr>
        <w:t xml:space="preserve">Львівського  прикордонного  загону  </w:t>
      </w:r>
    </w:p>
    <w:p w:rsidR="007C3AED" w:rsidRDefault="007C3AED" w:rsidP="007C3AED">
      <w:pPr>
        <w:pStyle w:val="ab"/>
      </w:pPr>
      <w:r>
        <w:rPr>
          <w:b/>
          <w:sz w:val="28"/>
          <w:szCs w:val="28"/>
          <w:lang w:val="uk-UA"/>
        </w:rPr>
        <w:t xml:space="preserve">від  </w:t>
      </w:r>
      <w:r>
        <w:rPr>
          <w:b/>
          <w:color w:val="000000"/>
          <w:sz w:val="28"/>
          <w:szCs w:val="28"/>
          <w:lang w:val="uk-UA"/>
        </w:rPr>
        <w:t xml:space="preserve">31 липня  2020 року  № 136 – ОД </w:t>
      </w:r>
    </w:p>
    <w:p w:rsidR="007C3AED" w:rsidRDefault="007C3AED" w:rsidP="007C3AED">
      <w:pPr>
        <w:pStyle w:val="ab"/>
        <w:rPr>
          <w:b/>
          <w:color w:val="000000"/>
          <w:sz w:val="28"/>
          <w:szCs w:val="28"/>
          <w:lang w:val="uk-UA"/>
        </w:rPr>
      </w:pPr>
    </w:p>
    <w:p w:rsidR="007C3AED" w:rsidRDefault="007C3AED" w:rsidP="007C3AED">
      <w:pPr>
        <w:widowControl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2A57EA">
        <w:rPr>
          <w:sz w:val="28"/>
          <w:szCs w:val="28"/>
          <w:lang w:eastAsia="en-US"/>
        </w:rPr>
        <w:t xml:space="preserve"> метою належного </w:t>
      </w:r>
      <w:r>
        <w:rPr>
          <w:sz w:val="28"/>
          <w:szCs w:val="28"/>
          <w:lang w:eastAsia="en-US"/>
        </w:rPr>
        <w:t>підтримання</w:t>
      </w:r>
      <w:r w:rsidRPr="002A57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забезпечення якісного контролю за станом режиму </w:t>
      </w:r>
      <w:r>
        <w:rPr>
          <w:color w:val="000000"/>
          <w:sz w:val="28"/>
          <w:szCs w:val="28"/>
        </w:rPr>
        <w:t>в міжнародному пункті пропуску для автомобільного сполучення «</w:t>
      </w:r>
      <w:proofErr w:type="spellStart"/>
      <w:r>
        <w:rPr>
          <w:color w:val="000000"/>
          <w:sz w:val="28"/>
          <w:szCs w:val="28"/>
        </w:rPr>
        <w:t>Шегині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</w:p>
    <w:p w:rsidR="007C3AED" w:rsidRDefault="007C3AED" w:rsidP="007C3AED">
      <w:pPr>
        <w:pStyle w:val="ab"/>
        <w:spacing w:after="0" w:line="276" w:lineRule="auto"/>
        <w:jc w:val="both"/>
        <w:rPr>
          <w:sz w:val="28"/>
          <w:lang w:val="uk-UA"/>
        </w:rPr>
      </w:pPr>
    </w:p>
    <w:p w:rsidR="007C3AED" w:rsidRDefault="007C3AED" w:rsidP="007C3AE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7C3AED" w:rsidRDefault="007C3AED" w:rsidP="007C3AED">
      <w:pPr>
        <w:spacing w:line="276" w:lineRule="auto"/>
        <w:jc w:val="both"/>
        <w:rPr>
          <w:b/>
          <w:bCs/>
          <w:sz w:val="28"/>
          <w:szCs w:val="28"/>
        </w:rPr>
      </w:pPr>
    </w:p>
    <w:p w:rsidR="000B65C1" w:rsidRPr="00827CF7" w:rsidRDefault="007C3AED" w:rsidP="000B65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5C1">
        <w:rPr>
          <w:color w:val="000000"/>
          <w:sz w:val="28"/>
          <w:szCs w:val="28"/>
        </w:rPr>
        <w:t xml:space="preserve">Внести зміни в наказ начальника Львівського прикордонного загону </w:t>
      </w:r>
      <w:r>
        <w:rPr>
          <w:color w:val="000000"/>
          <w:sz w:val="28"/>
          <w:szCs w:val="28"/>
        </w:rPr>
        <w:t>від  31 липня</w:t>
      </w:r>
      <w:r w:rsidR="000B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 року № 136 – ОД “Про режим в міжнародному пункті пропуску для автомобільного сполучення «</w:t>
      </w:r>
      <w:proofErr w:type="spellStart"/>
      <w:r>
        <w:rPr>
          <w:color w:val="000000"/>
          <w:sz w:val="28"/>
          <w:szCs w:val="28"/>
        </w:rPr>
        <w:t>Шегині</w:t>
      </w:r>
      <w:proofErr w:type="spellEnd"/>
      <w:r>
        <w:rPr>
          <w:color w:val="000000"/>
          <w:sz w:val="28"/>
          <w:szCs w:val="28"/>
        </w:rPr>
        <w:t xml:space="preserve">» </w:t>
      </w:r>
      <w:r w:rsidR="000B65C1">
        <w:rPr>
          <w:color w:val="000000"/>
          <w:sz w:val="28"/>
          <w:szCs w:val="28"/>
        </w:rPr>
        <w:t>та зони прикордонного контролю”, а саме пункт 6 доповнити новим підпунктом 6.1</w:t>
      </w:r>
      <w:r w:rsidR="000B65C1">
        <w:rPr>
          <w:bCs/>
          <w:color w:val="000000" w:themeColor="text1"/>
          <w:sz w:val="28"/>
          <w:szCs w:val="28"/>
        </w:rPr>
        <w:t xml:space="preserve"> наступного змісту:</w:t>
      </w:r>
      <w:r w:rsidR="000B65C1">
        <w:rPr>
          <w:color w:val="000000" w:themeColor="text1"/>
          <w:sz w:val="28"/>
          <w:szCs w:val="28"/>
        </w:rPr>
        <w:t xml:space="preserve"> </w:t>
      </w:r>
    </w:p>
    <w:p w:rsidR="000B65C1" w:rsidRDefault="000B65C1" w:rsidP="000B65C1">
      <w:pPr>
        <w:spacing w:line="276" w:lineRule="auto"/>
        <w:jc w:val="both"/>
      </w:pPr>
      <w:r>
        <w:rPr>
          <w:bCs/>
          <w:color w:val="000000" w:themeColor="text1"/>
          <w:sz w:val="28"/>
          <w:szCs w:val="28"/>
        </w:rPr>
        <w:t xml:space="preserve">«6.1. </w:t>
      </w:r>
      <w:r>
        <w:rPr>
          <w:bCs/>
          <w:color w:val="000000"/>
          <w:sz w:val="28"/>
          <w:szCs w:val="28"/>
        </w:rPr>
        <w:t xml:space="preserve">Під час прибуття вантажних транспортних засобів до пункту пропуску прикордонному наряду «Вартовий шлагбаума» разом з контрольним талоном видавати </w:t>
      </w:r>
      <w:r>
        <w:rPr>
          <w:rStyle w:val="FontStyle12"/>
          <w:bCs/>
          <w:color w:val="000000"/>
          <w:szCs w:val="28"/>
          <w:lang w:eastAsia="uk-UA"/>
        </w:rPr>
        <w:t>тимчасову картку</w:t>
      </w:r>
      <w:r>
        <w:rPr>
          <w:bCs/>
          <w:color w:val="000000"/>
          <w:sz w:val="28"/>
          <w:szCs w:val="28"/>
        </w:rPr>
        <w:t xml:space="preserve"> водію та пасажиру (при наявності) </w:t>
      </w:r>
      <w:r>
        <w:rPr>
          <w:rStyle w:val="FontStyle12"/>
          <w:bCs/>
          <w:color w:val="000000"/>
          <w:szCs w:val="28"/>
          <w:lang w:eastAsia="uk-UA"/>
        </w:rPr>
        <w:t>та на звороті контрольного талону проставляти номер (номери) тимчасової картки (</w:t>
      </w:r>
      <w:r>
        <w:rPr>
          <w:rStyle w:val="FontStyle12"/>
          <w:bCs/>
          <w:i/>
          <w:color w:val="000000"/>
          <w:szCs w:val="28"/>
          <w:lang w:eastAsia="uk-UA"/>
        </w:rPr>
        <w:t>додаток 6</w:t>
      </w:r>
      <w:r>
        <w:rPr>
          <w:rStyle w:val="FontStyle12"/>
          <w:bCs/>
          <w:color w:val="000000"/>
          <w:szCs w:val="28"/>
          <w:lang w:eastAsia="uk-UA"/>
        </w:rPr>
        <w:t>).</w:t>
      </w:r>
    </w:p>
    <w:p w:rsidR="000B65C1" w:rsidRDefault="000B65C1" w:rsidP="000B65C1">
      <w:pPr>
        <w:pStyle w:val="Style8"/>
        <w:widowControl/>
        <w:tabs>
          <w:tab w:val="left" w:pos="1267"/>
          <w:tab w:val="left" w:pos="1418"/>
        </w:tabs>
        <w:spacing w:line="240" w:lineRule="auto"/>
        <w:ind w:firstLine="709"/>
        <w:rPr>
          <w:rStyle w:val="FontStyle12"/>
          <w:color w:val="000000"/>
          <w:lang w:eastAsia="uk-UA"/>
        </w:rPr>
        <w:sectPr w:rsidR="000B65C1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8193"/>
        </w:sectPr>
      </w:pPr>
      <w:r>
        <w:rPr>
          <w:rStyle w:val="FontStyle12"/>
          <w:color w:val="000000"/>
          <w:lang w:eastAsia="uk-UA"/>
        </w:rPr>
        <w:t xml:space="preserve">Водіям та особам, що слідують вантажними транспортними засобами перебувати у пункті пропуску з тимчасовою карткою, закріпленою на верхньому одязі. Всьому складу зміни прикордонних нарядів у пункті пропуску контролювати та забезпечити обов’язкове носіння тимчасових карток водіями та особами, що слідують вантажними транспортними засобами, на верхньому </w:t>
      </w:r>
    </w:p>
    <w:p w:rsidR="000B65C1" w:rsidRDefault="000B65C1" w:rsidP="000B65C1">
      <w:pPr>
        <w:pStyle w:val="Style8"/>
        <w:widowControl/>
        <w:tabs>
          <w:tab w:val="left" w:pos="1267"/>
          <w:tab w:val="left" w:pos="1418"/>
        </w:tabs>
        <w:spacing w:line="240" w:lineRule="auto"/>
        <w:ind w:firstLine="567"/>
        <w:rPr>
          <w:rStyle w:val="FontStyle12"/>
          <w:color w:val="000000"/>
          <w:lang w:eastAsia="uk-UA"/>
        </w:rPr>
      </w:pPr>
      <w:r>
        <w:rPr>
          <w:rStyle w:val="FontStyle12"/>
          <w:color w:val="000000"/>
          <w:lang w:eastAsia="uk-UA"/>
        </w:rPr>
        <w:lastRenderedPageBreak/>
        <w:t>одязі. Кожна особа, яка отримала тимчасову картку, несе персональну відповідальність за її збереження.</w:t>
      </w:r>
    </w:p>
    <w:p w:rsidR="000B65C1" w:rsidRDefault="000B65C1" w:rsidP="000B65C1">
      <w:pPr>
        <w:pStyle w:val="Style8"/>
        <w:widowControl/>
        <w:tabs>
          <w:tab w:val="left" w:pos="567"/>
          <w:tab w:val="left" w:pos="1418"/>
        </w:tabs>
        <w:spacing w:line="240" w:lineRule="auto"/>
      </w:pPr>
      <w:r>
        <w:rPr>
          <w:rStyle w:val="FontStyle12"/>
          <w:color w:val="000000"/>
          <w:lang w:eastAsia="uk-UA"/>
        </w:rPr>
        <w:t>Старшому зміни прикордонних нарядів (старшому прикордонних нарядів в пункті пропуску) забезпечити передачу, по мірі накопичення, відповідних тимчасових карток прикордонним нарядам «Вартовий шлагбаума».</w:t>
      </w:r>
    </w:p>
    <w:p w:rsidR="000B65C1" w:rsidRDefault="000B65C1" w:rsidP="000B65C1">
      <w:pPr>
        <w:pStyle w:val="Style8"/>
        <w:widowControl/>
        <w:tabs>
          <w:tab w:val="left" w:pos="0"/>
          <w:tab w:val="left" w:pos="1418"/>
        </w:tabs>
        <w:spacing w:line="240" w:lineRule="auto"/>
      </w:pPr>
      <w:r>
        <w:rPr>
          <w:rStyle w:val="FontStyle12"/>
          <w:color w:val="000000"/>
          <w:lang w:eastAsia="uk-UA"/>
        </w:rPr>
        <w:t>Облік тимчасових карток вести в робочому зошиті Старшого зміни прикордонних нарядів.</w:t>
      </w:r>
    </w:p>
    <w:p w:rsidR="000B65C1" w:rsidRDefault="000B65C1" w:rsidP="000B65C1">
      <w:pPr>
        <w:ind w:firstLine="567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 вибутті вантажних транспортних засобів з пункту пропуску прикордонному наряду «Вартовий шлагбаума» вилучати тимчасову картку разом контрольним талоном, при цьому звіряти номер тимчасової картки, зазначений у контрольному талоні</w:t>
      </w:r>
      <w:r>
        <w:rPr>
          <w:bCs/>
          <w:sz w:val="28"/>
          <w:szCs w:val="28"/>
        </w:rPr>
        <w:t>».</w:t>
      </w:r>
    </w:p>
    <w:p w:rsidR="000B65C1" w:rsidRPr="00751024" w:rsidRDefault="000B65C1" w:rsidP="000B65C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підпункти</w:t>
      </w:r>
      <w:r w:rsidRPr="00751024">
        <w:rPr>
          <w:sz w:val="28"/>
          <w:szCs w:val="28"/>
          <w:lang w:val="uk-UA"/>
        </w:rPr>
        <w:t xml:space="preserve"> 6.1</w:t>
      </w:r>
      <w:r>
        <w:rPr>
          <w:sz w:val="28"/>
          <w:szCs w:val="28"/>
          <w:lang w:val="uk-UA"/>
        </w:rPr>
        <w:t>-6.9</w:t>
      </w:r>
      <w:r w:rsidRPr="00751024">
        <w:rPr>
          <w:sz w:val="28"/>
          <w:szCs w:val="28"/>
          <w:lang w:val="uk-UA"/>
        </w:rPr>
        <w:t xml:space="preserve"> вважати </w:t>
      </w:r>
      <w:r>
        <w:rPr>
          <w:sz w:val="28"/>
          <w:szCs w:val="28"/>
          <w:lang w:val="uk-UA"/>
        </w:rPr>
        <w:t>під</w:t>
      </w:r>
      <w:r w:rsidRPr="00751024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ами</w:t>
      </w:r>
      <w:r w:rsidRPr="00751024">
        <w:rPr>
          <w:sz w:val="28"/>
          <w:szCs w:val="28"/>
          <w:lang w:val="uk-UA"/>
        </w:rPr>
        <w:t xml:space="preserve"> 6.2</w:t>
      </w:r>
      <w:r>
        <w:rPr>
          <w:sz w:val="28"/>
          <w:szCs w:val="28"/>
          <w:lang w:val="uk-UA"/>
        </w:rPr>
        <w:t>-6.</w:t>
      </w:r>
      <w:r w:rsidR="00C31D9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</w:p>
    <w:p w:rsidR="00B052FE" w:rsidRDefault="00B052FE" w:rsidP="00B052F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Першому заступнику начальника Львівського прикордонного загону – начальнику штабу забезпечити подання цього наказу на офіційний сайт Адміністрації </w:t>
      </w:r>
      <w:proofErr w:type="spellStart"/>
      <w:r>
        <w:rPr>
          <w:sz w:val="28"/>
          <w:szCs w:val="28"/>
        </w:rPr>
        <w:t>Держприкордонслужби</w:t>
      </w:r>
      <w:proofErr w:type="spellEnd"/>
      <w:r>
        <w:rPr>
          <w:sz w:val="28"/>
          <w:szCs w:val="28"/>
        </w:rPr>
        <w:t xml:space="preserve"> України у встановлені терміни.</w:t>
      </w:r>
    </w:p>
    <w:p w:rsidR="00B052FE" w:rsidRDefault="00B052FE" w:rsidP="00B052F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Цей наказ набирає чинності з дня його офіційного опублікування на офіційному сайті Адміністрації </w:t>
      </w:r>
      <w:proofErr w:type="spellStart"/>
      <w:r>
        <w:rPr>
          <w:sz w:val="28"/>
          <w:szCs w:val="28"/>
        </w:rPr>
        <w:t>Держприкордонслужби</w:t>
      </w:r>
      <w:proofErr w:type="spellEnd"/>
      <w:r>
        <w:rPr>
          <w:sz w:val="28"/>
          <w:szCs w:val="28"/>
        </w:rPr>
        <w:t xml:space="preserve"> України.</w:t>
      </w:r>
    </w:p>
    <w:p w:rsidR="00B052FE" w:rsidRPr="00751024" w:rsidRDefault="00B052FE" w:rsidP="00B052FE">
      <w:pPr>
        <w:tabs>
          <w:tab w:val="left" w:pos="571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751024">
        <w:rPr>
          <w:spacing w:val="2"/>
          <w:sz w:val="28"/>
          <w:szCs w:val="28"/>
        </w:rPr>
        <w:t>. Начальнику відділу прикордонної служби «</w:t>
      </w:r>
      <w:proofErr w:type="spellStart"/>
      <w:r>
        <w:rPr>
          <w:spacing w:val="2"/>
          <w:sz w:val="28"/>
          <w:szCs w:val="28"/>
          <w:lang w:val="ru-RU"/>
        </w:rPr>
        <w:t>Шегині</w:t>
      </w:r>
      <w:proofErr w:type="spellEnd"/>
      <w:r w:rsidRPr="00751024">
        <w:rPr>
          <w:spacing w:val="2"/>
          <w:sz w:val="28"/>
          <w:szCs w:val="28"/>
        </w:rPr>
        <w:t xml:space="preserve">» довести вимоги цього наказу до особового складу, </w:t>
      </w:r>
      <w:r w:rsidRPr="00751024">
        <w:rPr>
          <w:sz w:val="28"/>
          <w:szCs w:val="28"/>
        </w:rPr>
        <w:t>співробітників контрольних служб пункту пропуску, підприємств, установ,</w:t>
      </w:r>
      <w:r w:rsidRPr="00751024">
        <w:rPr>
          <w:spacing w:val="2"/>
          <w:sz w:val="28"/>
          <w:szCs w:val="28"/>
        </w:rPr>
        <w:t xml:space="preserve"> забезпечити його виконання.</w:t>
      </w:r>
    </w:p>
    <w:p w:rsidR="00B052FE" w:rsidRPr="00751024" w:rsidRDefault="00B052FE" w:rsidP="00B052FE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751024">
        <w:rPr>
          <w:spacing w:val="2"/>
          <w:sz w:val="28"/>
          <w:szCs w:val="28"/>
        </w:rPr>
        <w:t>. Контроль за виконанням цього наказу покласти на першого заступника начальника Львівського прикордонного загону – начальника штабу.</w:t>
      </w:r>
    </w:p>
    <w:p w:rsidR="007C3AED" w:rsidRDefault="007C3AED" w:rsidP="007C3AED">
      <w:pPr>
        <w:spacing w:line="276" w:lineRule="auto"/>
        <w:ind w:firstLine="720"/>
        <w:jc w:val="both"/>
        <w:rPr>
          <w:color w:val="000000" w:themeColor="text1"/>
          <w:spacing w:val="2"/>
          <w:sz w:val="28"/>
          <w:szCs w:val="28"/>
        </w:rPr>
      </w:pPr>
    </w:p>
    <w:p w:rsidR="007C3AED" w:rsidRDefault="007C3AED" w:rsidP="007C3AE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Начальник Львівського прикордонного загону </w:t>
      </w: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полковник                       </w:t>
      </w:r>
      <w:r w:rsidR="00C31D95">
        <w:rPr>
          <w:b/>
          <w:color w:val="000000" w:themeColor="text1"/>
          <w:sz w:val="28"/>
          <w:szCs w:val="28"/>
        </w:rPr>
        <w:t xml:space="preserve">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Анатолій ФЕДОРЧУК</w:t>
      </w: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0B65C1" w:rsidP="000B65C1">
      <w:pPr>
        <w:tabs>
          <w:tab w:val="left" w:pos="6015"/>
        </w:tabs>
        <w:spacing w:before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0B65C1" w:rsidRDefault="000B65C1" w:rsidP="007C3AED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C3AED" w:rsidRDefault="007C3AED" w:rsidP="007C3AE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ПОГОДЖЕНО: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</w:p>
    <w:p w:rsidR="007C3AED" w:rsidRDefault="007C3AED" w:rsidP="007C3AED">
      <w:pPr>
        <w:widowContro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 xml:space="preserve">. начальника Галицької митниці 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Держмитслужби України       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C61C92">
        <w:rPr>
          <w:bCs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="00C61C92">
        <w:rPr>
          <w:bCs/>
          <w:sz w:val="28"/>
          <w:szCs w:val="28"/>
        </w:rPr>
        <w:t>Андрій КОЛОБРОДОВ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Перший заступник начальника Львівського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прикордонного загону – начальник штабу 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полковник                                                                 Василь ВІТРОВЧАК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Помічник начальника загону з правової роботи-начальник 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групи юридичного забезпечення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підполковник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 юстиц</w:t>
      </w:r>
      <w:proofErr w:type="gramStart"/>
      <w:r>
        <w:rPr>
          <w:bCs/>
          <w:sz w:val="28"/>
          <w:szCs w:val="28"/>
        </w:rPr>
        <w:t>ії                                                        В</w:t>
      </w:r>
      <w:proofErr w:type="gramEnd"/>
      <w:r>
        <w:rPr>
          <w:bCs/>
          <w:sz w:val="28"/>
          <w:szCs w:val="28"/>
        </w:rPr>
        <w:t>італій ХИРЯ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відділення контролю та документального забезпечення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штабу Львівського прикордонного загону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лейтенант                                                                  Олена АСЛЬОЗОВА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 2021 року</w:t>
      </w: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  <w:lang w:val="ru-RU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rPr>
          <w:sz w:val="28"/>
          <w:szCs w:val="28"/>
        </w:rPr>
      </w:pP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Розрахунок розсилки: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Прим. № 1 – в справу № _____;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Прим. № 2 – до  Галицької  митниці </w:t>
      </w:r>
      <w:proofErr w:type="spellStart"/>
      <w:r>
        <w:rPr>
          <w:bCs/>
          <w:sz w:val="28"/>
          <w:szCs w:val="28"/>
          <w:lang w:val="ru-RU"/>
        </w:rPr>
        <w:t>Держмитслужби</w:t>
      </w:r>
      <w:proofErr w:type="spellEnd"/>
      <w:r>
        <w:rPr>
          <w:bCs/>
          <w:sz w:val="28"/>
          <w:szCs w:val="28"/>
        </w:rPr>
        <w:t>;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Разом  2  примірника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Розрахунок розсилки склав: майор      Ірина БОВКУН                  </w:t>
      </w:r>
    </w:p>
    <w:p w:rsidR="007C3AED" w:rsidRDefault="007C3AED" w:rsidP="007C3AE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Вик. БОВКУН Ірина</w:t>
      </w:r>
    </w:p>
    <w:p w:rsidR="007C3AED" w:rsidRDefault="007C3AED" w:rsidP="007C3AED">
      <w:pPr>
        <w:widowControl w:val="0"/>
        <w:tabs>
          <w:tab w:val="left" w:pos="6804"/>
        </w:tabs>
        <w:spacing w:before="120"/>
        <w:rPr>
          <w:bCs/>
          <w:sz w:val="28"/>
          <w:szCs w:val="28"/>
        </w:rPr>
      </w:pPr>
    </w:p>
    <w:p w:rsidR="00717DD1" w:rsidRDefault="002F17F3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-392430</wp:posOffset>
                </wp:positionV>
                <wp:extent cx="610870" cy="285115"/>
                <wp:effectExtent l="0" t="0" r="0" b="0"/>
                <wp:wrapNone/>
                <wp:docPr id="1" name="Зображенн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0" cy="2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7DD1" w:rsidRDefault="00717DD1">
                            <w:pPr>
                              <w:pStyle w:val="af7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ображення1" o:spid="_x0000_s1026" style="position:absolute;left:0;text-align:left;margin-left:212.5pt;margin-top:-30.9pt;width:48.1pt;height:22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BK8wEAACUEAAAOAAAAZHJzL2Uyb0RvYy54bWysU8Fu1DAQvSPxD5bvbLKrqqqizVaIarkg&#10;qCh8gNexN5Zsj2W7m+yNP+DIb8ABbuUb0j9i7GTTAqcicnDG8bw3fm8m68veaHIQPiiwNV0uSkqE&#10;5dAou6/pxw/bFxeUhMhswzRYUdOjCPRy8/zZunOVWEELuhGeIIkNVedq2sboqqIIvBWGhQU4YfFQ&#10;gjcs4tbvi8azDtmNLlZleV504BvngYsQ8OvVeEg3mV9KweM7KYOIRNcU7xbz6vO6S2uxWbNq75lr&#10;FZ+uwf7hFoYpi0VnqisWGbn16i8qo7iHADIuOJgCpFRcZA2oZln+oeamZU5kLWhOcLNN4f/R8reH&#10;a09Ug72jxDKDLRq+DD+Hb/efhq/Dj+H7cDfc3X9eJqM6FyrMv3HXftoFDJPqXnqT3qiH9Nnc42yu&#10;6CPh+PF8WWLDKOF4tLo4O8MYWYoHsPMhvhZgSApq6rF32VJ2eBPimHpKSbUCaNVsldZ54/e7V9qT&#10;A8M+b/Mzsf+Wpi3p0sUSxEICj7za4k2SvFFQjuJRi5Sn7Xsh0aGsK9fiU7FxjHDOUdVpmFBPBqRE&#10;ifxPxE6QhBZ5ep+In0G5Ptg4442y4LMnj9SlMPa7fmrnDprj2FALL28jSJV9T1mno+wSzmLu3PTf&#10;pGF/vM9ePvzdm18AAAD//wMAUEsDBBQABgAIAAAAIQAPbQCr4QAAAAsBAAAPAAAAZHJzL2Rvd25y&#10;ZXYueG1sTI/BToNAEIbvJr7DZky8mHaBUNJSlsY0MbHerB48btkpUNlZwm4pvL3jSY8z8+ef7yt2&#10;k+3EiINvHSmIlxEIpMqZlmoFnx8vizUIHzQZ3TlCBTN62JX3d4XOjbvRO47HUAsuIZ9rBU0IfS6l&#10;rxq02i9dj8S3sxusDjwOtTSDvnG57WQSRZm0uiX+0Oge9w1W38erVVC9yvX+Kb7Y8TxfDunbHA5f&#10;qVHq8WF63oIIOIW/MPziMzqUzHRyVzJedArSZMUuQcEii9mBE6skTkCceBNnG5BlIf87lD8AAAD/&#10;/wMAUEsBAi0AFAAGAAgAAAAhALaDOJL+AAAA4QEAABMAAAAAAAAAAAAAAAAAAAAAAFtDb250ZW50&#10;X1R5cGVzXS54bWxQSwECLQAUAAYACAAAACEAOP0h/9YAAACUAQAACwAAAAAAAAAAAAAAAAAvAQAA&#10;X3JlbHMvLnJlbHNQSwECLQAUAAYACAAAACEAR/wwSvMBAAAlBAAADgAAAAAAAAAAAAAAAAAuAgAA&#10;ZHJzL2Uyb0RvYy54bWxQSwECLQAUAAYACAAAACEAD20Aq+EAAAALAQAADwAAAAAAAAAAAAAAAABN&#10;BAAAZHJzL2Rvd25yZXYueG1sUEsFBgAAAAAEAAQA8wAAAFsFAAAAAA==&#10;" o:allowincell="f" stroked="f" strokeweight="0">
                <v:textbox>
                  <w:txbxContent>
                    <w:p w:rsidR="00717DD1" w:rsidRDefault="00717DD1">
                      <w:pPr>
                        <w:pStyle w:val="af7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</w:t>
      </w:r>
    </w:p>
    <w:p w:rsidR="00717DD1" w:rsidRDefault="002F17F3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17DD1" w:rsidRDefault="00717DD1">
      <w:pPr>
        <w:widowControl w:val="0"/>
        <w:tabs>
          <w:tab w:val="left" w:pos="8364"/>
        </w:tabs>
        <w:jc w:val="center"/>
        <w:rPr>
          <w:sz w:val="28"/>
          <w:szCs w:val="28"/>
        </w:rPr>
        <w:sectPr w:rsidR="00717DD1">
          <w:headerReference w:type="default" r:id="rId8"/>
          <w:pgSz w:w="11906" w:h="16838"/>
          <w:pgMar w:top="1134" w:right="849" w:bottom="1134" w:left="1701" w:header="708" w:footer="0" w:gutter="0"/>
          <w:cols w:space="720"/>
          <w:formProt w:val="0"/>
          <w:docGrid w:linePitch="360"/>
        </w:sect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tabs>
          <w:tab w:val="left" w:pos="6804"/>
        </w:tabs>
        <w:spacing w:before="120"/>
        <w:rPr>
          <w:b/>
          <w:color w:val="000000" w:themeColor="text1"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  <w:lang w:val="ru-RU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  <w:lang w:val="ru-RU"/>
        </w:rPr>
      </w:pPr>
    </w:p>
    <w:p w:rsidR="00717DD1" w:rsidRDefault="00717DD1">
      <w:pPr>
        <w:rPr>
          <w:sz w:val="28"/>
          <w:szCs w:val="28"/>
          <w:lang w:val="ru-RU"/>
        </w:rPr>
      </w:pPr>
    </w:p>
    <w:p w:rsidR="00717DD1" w:rsidRDefault="00717DD1">
      <w:pPr>
        <w:rPr>
          <w:sz w:val="28"/>
          <w:szCs w:val="28"/>
          <w:lang w:val="ru-RU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b/>
          <w:bCs/>
          <w:sz w:val="28"/>
          <w:szCs w:val="28"/>
        </w:rPr>
      </w:pPr>
    </w:p>
    <w:p w:rsidR="00717DD1" w:rsidRDefault="00717DD1">
      <w:pPr>
        <w:widowControl w:val="0"/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p w:rsidR="00717DD1" w:rsidRDefault="00717DD1">
      <w:pPr>
        <w:rPr>
          <w:sz w:val="28"/>
          <w:szCs w:val="28"/>
        </w:rPr>
      </w:pPr>
    </w:p>
    <w:sectPr w:rsidR="00717DD1">
      <w:headerReference w:type="default" r:id="rId9"/>
      <w:pgSz w:w="11906" w:h="16838"/>
      <w:pgMar w:top="1134" w:right="849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03" w:rsidRDefault="00900203">
      <w:r>
        <w:separator/>
      </w:r>
    </w:p>
  </w:endnote>
  <w:endnote w:type="continuationSeparator" w:id="0">
    <w:p w:rsidR="00900203" w:rsidRDefault="0090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03" w:rsidRDefault="00900203">
      <w:r>
        <w:separator/>
      </w:r>
    </w:p>
  </w:footnote>
  <w:footnote w:type="continuationSeparator" w:id="0">
    <w:p w:rsidR="00900203" w:rsidRDefault="0090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121425"/>
      <w:docPartObj>
        <w:docPartGallery w:val="Page Numbers (Top of Page)"/>
        <w:docPartUnique/>
      </w:docPartObj>
    </w:sdtPr>
    <w:sdtEndPr/>
    <w:sdtContent>
      <w:p w:rsidR="00717DD1" w:rsidRDefault="00717DD1">
        <w:pPr>
          <w:pStyle w:val="af5"/>
          <w:jc w:val="center"/>
        </w:pPr>
      </w:p>
      <w:p w:rsidR="00717DD1" w:rsidRDefault="00900203">
        <w:pPr>
          <w:pStyle w:val="af5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361422"/>
      <w:docPartObj>
        <w:docPartGallery w:val="Page Numbers (Top of Page)"/>
        <w:docPartUnique/>
      </w:docPartObj>
    </w:sdtPr>
    <w:sdtEndPr/>
    <w:sdtContent>
      <w:p w:rsidR="00717DD1" w:rsidRDefault="002F17F3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1C92">
          <w:rPr>
            <w:noProof/>
          </w:rPr>
          <w:t>6</w:t>
        </w:r>
        <w:r>
          <w:fldChar w:fldCharType="end"/>
        </w:r>
      </w:p>
    </w:sdtContent>
  </w:sdt>
  <w:p w:rsidR="00717DD1" w:rsidRDefault="00717DD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DD1"/>
    <w:rsid w:val="000B65C1"/>
    <w:rsid w:val="002F17F3"/>
    <w:rsid w:val="00717DD1"/>
    <w:rsid w:val="007C3AED"/>
    <w:rsid w:val="00900203"/>
    <w:rsid w:val="00A03187"/>
    <w:rsid w:val="00B052FE"/>
    <w:rsid w:val="00C31D95"/>
    <w:rsid w:val="00C61C92"/>
    <w:rsid w:val="00D65409"/>
    <w:rsid w:val="00F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205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1205F"/>
    <w:rPr>
      <w:rFonts w:ascii="Arial" w:eastAsia="Times New Roman" w:hAnsi="Arial" w:cs="Arial"/>
      <w:b/>
      <w:bCs/>
      <w:sz w:val="28"/>
      <w:szCs w:val="24"/>
      <w:lang w:val="uk-UA" w:eastAsia="ru-RU"/>
    </w:rPr>
  </w:style>
  <w:style w:type="character" w:customStyle="1" w:styleId="a3">
    <w:name w:val="Текст Знак"/>
    <w:basedOn w:val="a0"/>
    <w:qFormat/>
    <w:rsid w:val="0011205F"/>
    <w:rPr>
      <w:rFonts w:ascii="Courier New" w:eastAsia="Times New Roman" w:hAnsi="Courier New" w:cs="Times New Roman"/>
      <w:sz w:val="20"/>
      <w:szCs w:val="24"/>
      <w:lang w:val="uk-UA" w:eastAsia="ru-RU"/>
    </w:rPr>
  </w:style>
  <w:style w:type="character" w:customStyle="1" w:styleId="a4">
    <w:name w:val="Основной текст Знак"/>
    <w:basedOn w:val="a0"/>
    <w:qFormat/>
    <w:rsid w:val="00112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qFormat/>
    <w:rsid w:val="0011205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Название Знак"/>
    <w:basedOn w:val="a0"/>
    <w:qFormat/>
    <w:rsid w:val="0011205F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11205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1">
    <w:name w:val="Заголовок №1_"/>
    <w:link w:val="12"/>
    <w:uiPriority w:val="99"/>
    <w:qFormat/>
    <w:rsid w:val="00060D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link w:val="13"/>
    <w:qFormat/>
    <w:rsid w:val="00060D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4211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uiPriority w:val="99"/>
    <w:semiHidden/>
    <w:qFormat/>
    <w:rsid w:val="004211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qFormat/>
    <w:rPr>
      <w:rFonts w:ascii="Times New Roman" w:hAnsi="Times New Roman"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11205F"/>
    <w:pPr>
      <w:spacing w:after="120"/>
    </w:pPr>
    <w:rPr>
      <w:lang w:val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Plain Text"/>
    <w:basedOn w:val="a"/>
    <w:qFormat/>
    <w:rsid w:val="0011205F"/>
    <w:rPr>
      <w:rFonts w:ascii="Courier New" w:hAnsi="Courier New"/>
      <w:sz w:val="20"/>
    </w:rPr>
  </w:style>
  <w:style w:type="paragraph" w:styleId="30">
    <w:name w:val="Body Text 3"/>
    <w:basedOn w:val="a"/>
    <w:uiPriority w:val="99"/>
    <w:unhideWhenUsed/>
    <w:qFormat/>
    <w:rsid w:val="0011205F"/>
    <w:pPr>
      <w:spacing w:after="120"/>
    </w:pPr>
    <w:rPr>
      <w:sz w:val="16"/>
      <w:szCs w:val="16"/>
    </w:rPr>
  </w:style>
  <w:style w:type="paragraph" w:styleId="af0">
    <w:name w:val="No Spacing"/>
    <w:uiPriority w:val="1"/>
    <w:qFormat/>
    <w:rsid w:val="0011205F"/>
    <w:rPr>
      <w:rFonts w:eastAsia="Times New Roman" w:cs="Times New Roman"/>
      <w:lang w:eastAsia="ru-RU"/>
    </w:rPr>
  </w:style>
  <w:style w:type="paragraph" w:styleId="af1">
    <w:name w:val="Normal (Web)"/>
    <w:basedOn w:val="a"/>
    <w:uiPriority w:val="99"/>
    <w:qFormat/>
    <w:rsid w:val="0011205F"/>
    <w:pPr>
      <w:spacing w:before="120" w:after="120"/>
    </w:pPr>
    <w:rPr>
      <w:lang w:val="ru-RU"/>
    </w:rPr>
  </w:style>
  <w:style w:type="paragraph" w:styleId="af2">
    <w:name w:val="Title"/>
    <w:basedOn w:val="a"/>
    <w:next w:val="a"/>
    <w:qFormat/>
    <w:rsid w:val="0011205F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paragraph" w:customStyle="1" w:styleId="12">
    <w:name w:val="Без интервала1"/>
    <w:link w:val="11"/>
    <w:qFormat/>
    <w:rsid w:val="0011205F"/>
    <w:rPr>
      <w:rFonts w:cs="Times New Roman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11205F"/>
    <w:rPr>
      <w:rFonts w:ascii="Tahoma" w:hAnsi="Tahoma" w:cs="Tahoma"/>
      <w:sz w:val="16"/>
      <w:szCs w:val="16"/>
    </w:rPr>
  </w:style>
  <w:style w:type="paragraph" w:customStyle="1" w:styleId="13">
    <w:name w:val="Заголовок №1"/>
    <w:basedOn w:val="a"/>
    <w:link w:val="a7"/>
    <w:uiPriority w:val="99"/>
    <w:qFormat/>
    <w:rsid w:val="00060D04"/>
    <w:pPr>
      <w:shd w:val="clear" w:color="auto" w:fill="FFFFFF"/>
      <w:spacing w:line="326" w:lineRule="exact"/>
      <w:jc w:val="both"/>
      <w:outlineLvl w:val="0"/>
    </w:pPr>
    <w:rPr>
      <w:sz w:val="27"/>
      <w:szCs w:val="27"/>
      <w:lang w:val="ru-RU" w:eastAsia="en-US"/>
    </w:rPr>
  </w:style>
  <w:style w:type="paragraph" w:customStyle="1" w:styleId="14">
    <w:name w:val="Основной текст1"/>
    <w:basedOn w:val="a"/>
    <w:qFormat/>
    <w:rsid w:val="00060D04"/>
    <w:pPr>
      <w:shd w:val="clear" w:color="auto" w:fill="FFFFFF"/>
      <w:spacing w:line="326" w:lineRule="exact"/>
      <w:jc w:val="both"/>
    </w:pPr>
    <w:rPr>
      <w:sz w:val="27"/>
      <w:szCs w:val="27"/>
      <w:lang w:val="ru-RU" w:eastAsia="en-US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unhideWhenUsed/>
    <w:rsid w:val="00421157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421157"/>
    <w:pPr>
      <w:tabs>
        <w:tab w:val="center" w:pos="4677"/>
        <w:tab w:val="right" w:pos="9355"/>
      </w:tabs>
    </w:pPr>
  </w:style>
  <w:style w:type="paragraph" w:customStyle="1" w:styleId="af7">
    <w:name w:val="Вміст рамки"/>
    <w:basedOn w:val="a"/>
    <w:qFormat/>
  </w:style>
  <w:style w:type="paragraph" w:customStyle="1" w:styleId="Style8">
    <w:name w:val="Style8"/>
    <w:basedOn w:val="a"/>
    <w:qFormat/>
    <w:pPr>
      <w:widowControl w:val="0"/>
      <w:spacing w:line="323" w:lineRule="exact"/>
      <w:ind w:firstLine="566"/>
      <w:jc w:val="both"/>
    </w:pPr>
  </w:style>
  <w:style w:type="paragraph" w:customStyle="1" w:styleId="rvps2">
    <w:name w:val="rvps2"/>
    <w:basedOn w:val="a"/>
    <w:rsid w:val="007C3AED"/>
    <w:pPr>
      <w:suppressAutoHyphens w:val="0"/>
      <w:spacing w:before="100" w:beforeAutospacing="1" w:after="100" w:afterAutospacing="1"/>
    </w:pPr>
    <w:rPr>
      <w:rFonts w:eastAsiaTheme="minorHAns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IIBovkun</dc:creator>
  <dc:description/>
  <cp:lastModifiedBy>iibovkun</cp:lastModifiedBy>
  <cp:revision>40</cp:revision>
  <cp:lastPrinted>2021-03-15T07:18:00Z</cp:lastPrinted>
  <dcterms:created xsi:type="dcterms:W3CDTF">2019-03-27T09:43:00Z</dcterms:created>
  <dcterms:modified xsi:type="dcterms:W3CDTF">2021-05-11T10:03:00Z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