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F" w:rsidRDefault="005569FF" w:rsidP="005569FF">
      <w:pPr>
        <w:jc w:val="right"/>
      </w:pPr>
      <w:r>
        <w:t>Додаток 2</w:t>
      </w:r>
    </w:p>
    <w:p w:rsidR="005569FF" w:rsidRDefault="005569FF" w:rsidP="005569FF">
      <w:pPr>
        <w:jc w:val="both"/>
        <w:rPr>
          <w:b/>
          <w:bCs/>
          <w:sz w:val="28"/>
          <w:szCs w:val="28"/>
        </w:rPr>
      </w:pPr>
    </w:p>
    <w:p w:rsidR="005569FF" w:rsidRDefault="005569FF" w:rsidP="005569FF">
      <w:pPr>
        <w:jc w:val="center"/>
        <w:rPr>
          <w:b/>
        </w:rPr>
      </w:pPr>
      <w:r>
        <w:rPr>
          <w:noProof/>
          <w:lang w:val="ru-RU"/>
        </w:rPr>
        <w:drawing>
          <wp:inline distT="0" distB="0" distL="0" distR="0">
            <wp:extent cx="4476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4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FF" w:rsidRDefault="005569FF" w:rsidP="005569FF">
      <w:pPr>
        <w:pStyle w:val="a3"/>
        <w:spacing w:line="240" w:lineRule="atLeast"/>
        <w:rPr>
          <w:bCs/>
          <w:noProof w:val="0"/>
          <w:sz w:val="44"/>
          <w:szCs w:val="24"/>
        </w:rPr>
      </w:pPr>
      <w:r>
        <w:rPr>
          <w:noProof w:val="0"/>
        </w:rPr>
        <w:t xml:space="preserve"> </w:t>
      </w:r>
      <w:r>
        <w:rPr>
          <w:bCs/>
          <w:noProof w:val="0"/>
          <w:sz w:val="44"/>
          <w:szCs w:val="24"/>
        </w:rPr>
        <w:t>ДЕРЖАВНА</w:t>
      </w:r>
    </w:p>
    <w:p w:rsidR="005569FF" w:rsidRDefault="005569FF" w:rsidP="005569FF">
      <w:pPr>
        <w:pStyle w:val="a3"/>
        <w:spacing w:line="240" w:lineRule="atLeast"/>
        <w:rPr>
          <w:bCs/>
          <w:noProof w:val="0"/>
          <w:sz w:val="44"/>
          <w:szCs w:val="24"/>
        </w:rPr>
      </w:pPr>
      <w:r>
        <w:rPr>
          <w:bCs/>
          <w:noProof w:val="0"/>
          <w:sz w:val="44"/>
          <w:szCs w:val="24"/>
        </w:rPr>
        <w:t>ПРИКОРДОННА СЛУЖБА УКРАЇНИ</w:t>
      </w:r>
    </w:p>
    <w:p w:rsidR="005569FF" w:rsidRDefault="005569FF" w:rsidP="005569FF">
      <w:pPr>
        <w:pStyle w:val="1"/>
        <w:spacing w:line="240" w:lineRule="atLeast"/>
        <w:rPr>
          <w:sz w:val="16"/>
        </w:rPr>
      </w:pPr>
      <w:r>
        <w:t>ПІВНІЧНЕ РЕГІОНАЛЬНЕ УПРАВЛІННЯ</w:t>
      </w:r>
    </w:p>
    <w:p w:rsidR="005569FF" w:rsidRPr="0061226D" w:rsidRDefault="005569FF" w:rsidP="005569FF">
      <w:pPr>
        <w:pStyle w:val="2"/>
        <w:spacing w:line="240" w:lineRule="atLeast"/>
        <w:rPr>
          <w:b w:val="0"/>
          <w:bCs/>
          <w:sz w:val="36"/>
          <w:szCs w:val="36"/>
        </w:rPr>
      </w:pPr>
      <w:r>
        <w:rPr>
          <w:bCs/>
        </w:rPr>
        <w:t xml:space="preserve"> </w:t>
      </w:r>
      <w:r w:rsidRPr="0061226D">
        <w:rPr>
          <w:bCs/>
          <w:sz w:val="36"/>
          <w:szCs w:val="36"/>
        </w:rPr>
        <w:t>ЖИТОМИРСЬКИЙ ПРИКОРДОННИЙ ЗАГІН</w:t>
      </w:r>
    </w:p>
    <w:p w:rsidR="005569FF" w:rsidRPr="0061226D" w:rsidRDefault="005569FF" w:rsidP="005569FF">
      <w:pPr>
        <w:pStyle w:val="1"/>
        <w:rPr>
          <w:bCs w:val="0"/>
          <w:sz w:val="32"/>
          <w:szCs w:val="32"/>
        </w:rPr>
      </w:pPr>
    </w:p>
    <w:p w:rsidR="005569FF" w:rsidRPr="00594780" w:rsidRDefault="005569FF" w:rsidP="005569FF">
      <w:pPr>
        <w:pStyle w:val="1"/>
        <w:rPr>
          <w:bCs w:val="0"/>
          <w:sz w:val="60"/>
          <w:szCs w:val="60"/>
        </w:rPr>
      </w:pPr>
      <w:r w:rsidRPr="00594780">
        <w:rPr>
          <w:bCs w:val="0"/>
          <w:sz w:val="60"/>
          <w:szCs w:val="60"/>
        </w:rPr>
        <w:t>Н А К А З</w:t>
      </w:r>
    </w:p>
    <w:p w:rsidR="005569FF" w:rsidRDefault="005569FF" w:rsidP="005569FF">
      <w:pPr>
        <w:rPr>
          <w:sz w:val="28"/>
          <w:szCs w:val="28"/>
        </w:rPr>
      </w:pPr>
    </w:p>
    <w:p w:rsidR="005569FF" w:rsidRDefault="005569FF" w:rsidP="005569FF">
      <w:pPr>
        <w:rPr>
          <w:sz w:val="28"/>
          <w:szCs w:val="28"/>
        </w:rPr>
      </w:pPr>
      <w:r w:rsidRPr="00A404F2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Pr="00A404F2">
        <w:rPr>
          <w:sz w:val="28"/>
          <w:szCs w:val="28"/>
        </w:rPr>
        <w:t xml:space="preserve">» </w:t>
      </w:r>
      <w:r>
        <w:rPr>
          <w:sz w:val="28"/>
          <w:szCs w:val="28"/>
        </w:rPr>
        <w:t>листопада</w:t>
      </w:r>
      <w:r w:rsidRPr="00A404F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року         </w:t>
      </w:r>
      <w:r w:rsidRPr="00A404F2">
        <w:rPr>
          <w:sz w:val="28"/>
          <w:szCs w:val="28"/>
        </w:rPr>
        <w:tab/>
      </w:r>
      <w:r w:rsidRPr="00DC5E78">
        <w:rPr>
          <w:sz w:val="28"/>
          <w:szCs w:val="28"/>
        </w:rPr>
        <w:t>м. Житомир</w:t>
      </w:r>
      <w:r w:rsidRPr="00A404F2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</w:t>
      </w:r>
      <w:r w:rsidRPr="00A404F2">
        <w:rPr>
          <w:sz w:val="28"/>
          <w:szCs w:val="28"/>
        </w:rPr>
        <w:t xml:space="preserve">№ </w:t>
      </w:r>
      <w:r>
        <w:rPr>
          <w:sz w:val="28"/>
          <w:szCs w:val="28"/>
        </w:rPr>
        <w:t>160-ОД</w:t>
      </w:r>
    </w:p>
    <w:p w:rsidR="005569FF" w:rsidRPr="00A404F2" w:rsidRDefault="005569FF" w:rsidP="005569FF">
      <w:pPr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2"/>
        <w:gridCol w:w="5029"/>
      </w:tblGrid>
      <w:tr w:rsidR="005569FF" w:rsidRPr="00793094" w:rsidTr="00851138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5569FF" w:rsidRPr="00F97BAC" w:rsidRDefault="005569FF" w:rsidP="00851138">
            <w:pPr>
              <w:pStyle w:val="a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97BA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наказу </w:t>
            </w:r>
            <w:r w:rsidRPr="00F97BA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Житомирського прикордонного загону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від 16.12.2011 № 953</w:t>
            </w:r>
          </w:p>
        </w:tc>
        <w:tc>
          <w:tcPr>
            <w:tcW w:w="5145" w:type="dxa"/>
          </w:tcPr>
          <w:p w:rsidR="005569FF" w:rsidRPr="00F97BAC" w:rsidRDefault="005569FF" w:rsidP="0085113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569FF" w:rsidRDefault="005569FF" w:rsidP="005569F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9FF" w:rsidRPr="00AC53C7" w:rsidRDefault="005569FF" w:rsidP="005569FF">
      <w:pPr>
        <w:pStyle w:val="a6"/>
        <w:jc w:val="both"/>
        <w:rPr>
          <w:sz w:val="28"/>
          <w:szCs w:val="28"/>
          <w:lang w:val="uk-UA"/>
        </w:rPr>
      </w:pPr>
      <w:r w:rsidRPr="005D5D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E44">
        <w:rPr>
          <w:rFonts w:ascii="Times New Roman" w:hAnsi="Times New Roman"/>
          <w:sz w:val="28"/>
          <w:szCs w:val="28"/>
        </w:rPr>
        <w:t xml:space="preserve">З метою </w:t>
      </w:r>
      <w:proofErr w:type="spellStart"/>
      <w:r w:rsidRPr="008F7E4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єдиного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підходу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під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8F7E44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рішень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щодо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тимчасового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перебування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F7E4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пунктів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пропуску </w:t>
      </w:r>
      <w:proofErr w:type="spellStart"/>
      <w:r w:rsidRPr="008F7E44">
        <w:rPr>
          <w:rFonts w:ascii="Times New Roman" w:hAnsi="Times New Roman"/>
          <w:sz w:val="28"/>
          <w:szCs w:val="28"/>
        </w:rPr>
        <w:t>окремих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кат</w:t>
      </w:r>
      <w:r>
        <w:rPr>
          <w:rFonts w:ascii="Times New Roman" w:hAnsi="Times New Roman"/>
          <w:sz w:val="28"/>
          <w:szCs w:val="28"/>
        </w:rPr>
        <w:t>егорій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F7E4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8F7E44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44">
        <w:rPr>
          <w:rFonts w:ascii="Times New Roman" w:hAnsi="Times New Roman"/>
          <w:sz w:val="28"/>
          <w:szCs w:val="28"/>
        </w:rPr>
        <w:t>вимог</w:t>
      </w:r>
      <w:proofErr w:type="spellEnd"/>
      <w:r w:rsidRPr="008F7E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пунктів 3, 4 та 5 мотивувальної частини та пунктів 1.2., 1.3. резолютивної частини рішення Конституційного суду України від 10.05.2003 №7-рп/2003</w:t>
      </w:r>
    </w:p>
    <w:p w:rsidR="005569FF" w:rsidRDefault="005569FF" w:rsidP="005569FF">
      <w:pPr>
        <w:jc w:val="both"/>
        <w:rPr>
          <w:b/>
          <w:sz w:val="28"/>
          <w:szCs w:val="28"/>
        </w:rPr>
      </w:pPr>
    </w:p>
    <w:p w:rsidR="005569FF" w:rsidRPr="003F1FD5" w:rsidRDefault="005569FF" w:rsidP="005569FF">
      <w:pPr>
        <w:jc w:val="both"/>
        <w:rPr>
          <w:b/>
          <w:sz w:val="28"/>
          <w:szCs w:val="28"/>
        </w:rPr>
      </w:pPr>
      <w:r w:rsidRPr="003F1FD5">
        <w:rPr>
          <w:b/>
          <w:sz w:val="28"/>
          <w:szCs w:val="28"/>
        </w:rPr>
        <w:t>НАКАЗУЮ:</w:t>
      </w:r>
    </w:p>
    <w:p w:rsidR="005569FF" w:rsidRPr="003F1FD5" w:rsidRDefault="005569FF" w:rsidP="005569FF">
      <w:pPr>
        <w:jc w:val="both"/>
        <w:rPr>
          <w:b/>
          <w:sz w:val="28"/>
          <w:szCs w:val="28"/>
        </w:rPr>
      </w:pPr>
    </w:p>
    <w:p w:rsidR="005569FF" w:rsidRPr="00183E57" w:rsidRDefault="005569FF" w:rsidP="005569FF">
      <w:pPr>
        <w:pStyle w:val="22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40" w:lineRule="auto"/>
        <w:ind w:firstLine="851"/>
      </w:pPr>
      <w:proofErr w:type="gramStart"/>
      <w:r w:rsidRPr="009F4F01">
        <w:t xml:space="preserve">Внести до </w:t>
      </w:r>
      <w:proofErr w:type="spellStart"/>
      <w:r>
        <w:t>розділу</w:t>
      </w:r>
      <w:proofErr w:type="spellEnd"/>
      <w:r>
        <w:t xml:space="preserve"> ІІ «Порядок пропуску в пункт пропуску, </w:t>
      </w:r>
      <w:proofErr w:type="spellStart"/>
      <w:r>
        <w:t>знаходження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та </w:t>
      </w:r>
      <w:proofErr w:type="spellStart"/>
      <w:r>
        <w:t>вибуття</w:t>
      </w:r>
      <w:proofErr w:type="spellEnd"/>
      <w:r>
        <w:t xml:space="preserve"> з пункту пропуску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транспортних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та </w:t>
      </w:r>
      <w:proofErr w:type="spellStart"/>
      <w:r>
        <w:t>вантажів</w:t>
      </w:r>
      <w:proofErr w:type="spellEnd"/>
      <w:r>
        <w:t xml:space="preserve">»  </w:t>
      </w:r>
      <w:r w:rsidRPr="00AF58DD">
        <w:t xml:space="preserve">Порядку </w:t>
      </w:r>
      <w:proofErr w:type="spellStart"/>
      <w:r w:rsidRPr="00AF58DD">
        <w:t>встановлення</w:t>
      </w:r>
      <w:proofErr w:type="spellEnd"/>
      <w:r w:rsidRPr="00183E57">
        <w:t xml:space="preserve"> режиму в пунктах через </w:t>
      </w:r>
      <w:proofErr w:type="spellStart"/>
      <w:r w:rsidRPr="00183E57">
        <w:t>державний</w:t>
      </w:r>
      <w:proofErr w:type="spellEnd"/>
      <w:r w:rsidRPr="00183E57">
        <w:t xml:space="preserve"> кордон на </w:t>
      </w:r>
      <w:proofErr w:type="spellStart"/>
      <w:r w:rsidRPr="00183E57">
        <w:t>ділянці</w:t>
      </w:r>
      <w:proofErr w:type="spellEnd"/>
      <w:r w:rsidRPr="00183E57">
        <w:t xml:space="preserve"> </w:t>
      </w:r>
      <w:proofErr w:type="spellStart"/>
      <w:r w:rsidRPr="00183E57">
        <w:t>Житомирського</w:t>
      </w:r>
      <w:proofErr w:type="spellEnd"/>
      <w:r w:rsidRPr="00183E57">
        <w:t xml:space="preserve"> </w:t>
      </w:r>
      <w:proofErr w:type="spellStart"/>
      <w:r w:rsidRPr="00183E57">
        <w:t>прикордонного</w:t>
      </w:r>
      <w:proofErr w:type="spellEnd"/>
      <w:r w:rsidRPr="00183E57">
        <w:t xml:space="preserve"> загону, </w:t>
      </w:r>
      <w:proofErr w:type="spellStart"/>
      <w:r w:rsidRPr="00183E57">
        <w:t>здійснення</w:t>
      </w:r>
      <w:proofErr w:type="spellEnd"/>
      <w:r w:rsidRPr="00183E57">
        <w:t xml:space="preserve"> контролю за </w:t>
      </w:r>
      <w:proofErr w:type="spellStart"/>
      <w:r w:rsidRPr="00183E57">
        <w:t>його</w:t>
      </w:r>
      <w:proofErr w:type="spellEnd"/>
      <w:r w:rsidRPr="00183E57">
        <w:t xml:space="preserve"> </w:t>
      </w:r>
      <w:proofErr w:type="spellStart"/>
      <w:r w:rsidRPr="00183E57">
        <w:t>додержанням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r w:rsidRPr="009F4F01">
        <w:t>наказ</w:t>
      </w:r>
      <w:r>
        <w:t>ом</w:t>
      </w:r>
      <w:r w:rsidRPr="009F4F01">
        <w:t xml:space="preserve"> </w:t>
      </w:r>
      <w:proofErr w:type="spellStart"/>
      <w:r w:rsidRPr="00286D2B">
        <w:t>Житомирського</w:t>
      </w:r>
      <w:proofErr w:type="spellEnd"/>
      <w:r w:rsidRPr="00286D2B">
        <w:t xml:space="preserve"> </w:t>
      </w:r>
      <w:proofErr w:type="spellStart"/>
      <w:r w:rsidRPr="00286D2B">
        <w:t>прикордонного</w:t>
      </w:r>
      <w:proofErr w:type="spellEnd"/>
      <w:r w:rsidRPr="00286D2B">
        <w:t xml:space="preserve"> загону </w:t>
      </w:r>
      <w:proofErr w:type="spellStart"/>
      <w:r w:rsidRPr="00286D2B">
        <w:t>від</w:t>
      </w:r>
      <w:proofErr w:type="spellEnd"/>
      <w:r w:rsidRPr="00286D2B">
        <w:t xml:space="preserve"> 16.12.2011 № 953, </w:t>
      </w:r>
      <w:proofErr w:type="spellStart"/>
      <w:r w:rsidRPr="00286D2B">
        <w:t>зареєстрованого</w:t>
      </w:r>
      <w:proofErr w:type="spellEnd"/>
      <w:r w:rsidRPr="00286D2B">
        <w:t xml:space="preserve"> в Головному </w:t>
      </w:r>
      <w:proofErr w:type="spellStart"/>
      <w:r w:rsidRPr="00286D2B">
        <w:t>управлінн</w:t>
      </w:r>
      <w:proofErr w:type="gramEnd"/>
      <w:r w:rsidRPr="00286D2B">
        <w:t>і</w:t>
      </w:r>
      <w:proofErr w:type="spellEnd"/>
      <w:r w:rsidRPr="00286D2B">
        <w:t xml:space="preserve"> </w:t>
      </w:r>
      <w:proofErr w:type="spellStart"/>
      <w:r w:rsidRPr="00286D2B">
        <w:t>юстиції</w:t>
      </w:r>
      <w:proofErr w:type="spellEnd"/>
      <w:r w:rsidRPr="00286D2B">
        <w:t xml:space="preserve"> </w:t>
      </w:r>
      <w:r>
        <w:t xml:space="preserve">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13.01</w:t>
      </w:r>
      <w:r w:rsidRPr="00286D2B">
        <w:t>.2012 № 1/</w:t>
      </w:r>
      <w:r w:rsidRPr="00183E57">
        <w:t>1184 (</w:t>
      </w:r>
      <w:proofErr w:type="spellStart"/>
      <w:r w:rsidRPr="00183E57">
        <w:t>далі</w:t>
      </w:r>
      <w:proofErr w:type="spellEnd"/>
      <w:r w:rsidRPr="00183E57">
        <w:t xml:space="preserve"> – Порядок) </w:t>
      </w:r>
      <w:proofErr w:type="spellStart"/>
      <w:r w:rsidRPr="00183E57">
        <w:t>наступні</w:t>
      </w:r>
      <w:proofErr w:type="spellEnd"/>
      <w:r w:rsidRPr="00183E57">
        <w:t xml:space="preserve"> </w:t>
      </w:r>
      <w:proofErr w:type="spellStart"/>
      <w:r w:rsidRPr="00183E57">
        <w:t>зміни</w:t>
      </w:r>
      <w:proofErr w:type="spellEnd"/>
      <w:r w:rsidRPr="00183E57">
        <w:t>:</w:t>
      </w:r>
    </w:p>
    <w:p w:rsidR="005569FF" w:rsidRDefault="005569FF" w:rsidP="005569FF">
      <w:pPr>
        <w:pStyle w:val="22"/>
        <w:numPr>
          <w:ilvl w:val="1"/>
          <w:numId w:val="2"/>
        </w:numPr>
        <w:shd w:val="clear" w:color="auto" w:fill="auto"/>
        <w:tabs>
          <w:tab w:val="left" w:pos="1104"/>
        </w:tabs>
        <w:spacing w:before="0" w:after="0" w:line="240" w:lineRule="auto"/>
        <w:ind w:left="0" w:firstLine="825"/>
      </w:pPr>
      <w:r>
        <w:t>А</w:t>
      </w:r>
      <w:r w:rsidRPr="00286D2B">
        <w:t xml:space="preserve">бзац </w:t>
      </w:r>
      <w:proofErr w:type="spellStart"/>
      <w:r w:rsidRPr="00286D2B">
        <w:t>другий</w:t>
      </w:r>
      <w:proofErr w:type="spellEnd"/>
      <w:r w:rsidRPr="00286D2B">
        <w:t xml:space="preserve"> пункту 2.13. </w:t>
      </w:r>
      <w:proofErr w:type="spellStart"/>
      <w:r>
        <w:t>розділу</w:t>
      </w:r>
      <w:proofErr w:type="spellEnd"/>
      <w:r>
        <w:t xml:space="preserve"> ІІ </w:t>
      </w:r>
      <w:r w:rsidRPr="00286D2B">
        <w:t xml:space="preserve">Порядку </w:t>
      </w:r>
      <w:proofErr w:type="spellStart"/>
      <w:r w:rsidRPr="00286D2B">
        <w:t>викласти</w:t>
      </w:r>
      <w:proofErr w:type="spellEnd"/>
      <w:r w:rsidRPr="00286D2B">
        <w:t xml:space="preserve"> </w:t>
      </w:r>
      <w:proofErr w:type="gramStart"/>
      <w:r w:rsidRPr="00286D2B">
        <w:t>в</w:t>
      </w:r>
      <w:proofErr w:type="gramEnd"/>
      <w:r w:rsidRPr="00286D2B">
        <w:t xml:space="preserve"> </w:t>
      </w:r>
      <w:proofErr w:type="spellStart"/>
      <w:r w:rsidRPr="00286D2B">
        <w:t>новій</w:t>
      </w:r>
      <w:proofErr w:type="spellEnd"/>
      <w:r w:rsidRPr="00286D2B">
        <w:t xml:space="preserve"> </w:t>
      </w:r>
      <w:proofErr w:type="spellStart"/>
      <w:r w:rsidRPr="00286D2B">
        <w:t>редакції</w:t>
      </w:r>
      <w:proofErr w:type="spellEnd"/>
      <w:r>
        <w:t>:</w:t>
      </w:r>
    </w:p>
    <w:p w:rsidR="005569FF" w:rsidRDefault="005569FF" w:rsidP="005569FF">
      <w:pPr>
        <w:pStyle w:val="22"/>
        <w:shd w:val="clear" w:color="auto" w:fill="auto"/>
        <w:tabs>
          <w:tab w:val="left" w:pos="1104"/>
        </w:tabs>
        <w:spacing w:before="0" w:after="0" w:line="240" w:lineRule="auto"/>
        <w:ind w:firstLine="851"/>
      </w:pPr>
      <w:r>
        <w:t>«</w:t>
      </w:r>
      <w:proofErr w:type="spellStart"/>
      <w:r w:rsidRPr="00286D2B">
        <w:t>працівники</w:t>
      </w:r>
      <w:proofErr w:type="spellEnd"/>
      <w:r w:rsidRPr="00286D2B">
        <w:t xml:space="preserve"> </w:t>
      </w:r>
      <w:proofErr w:type="spellStart"/>
      <w:r w:rsidRPr="00286D2B">
        <w:t>Національного</w:t>
      </w:r>
      <w:proofErr w:type="spellEnd"/>
      <w:r w:rsidRPr="00286D2B">
        <w:t xml:space="preserve"> </w:t>
      </w:r>
      <w:proofErr w:type="spellStart"/>
      <w:r w:rsidRPr="00286D2B">
        <w:t>антикорупційного</w:t>
      </w:r>
      <w:proofErr w:type="spellEnd"/>
      <w:r w:rsidRPr="00286D2B">
        <w:t xml:space="preserve"> бюро, за </w:t>
      </w:r>
      <w:proofErr w:type="spellStart"/>
      <w:r w:rsidRPr="00286D2B">
        <w:t>письмовим</w:t>
      </w:r>
      <w:proofErr w:type="spellEnd"/>
      <w:r w:rsidRPr="00286D2B">
        <w:t xml:space="preserve"> </w:t>
      </w:r>
      <w:proofErr w:type="spellStart"/>
      <w:r w:rsidRPr="00286D2B">
        <w:t>розпорядженням</w:t>
      </w:r>
      <w:proofErr w:type="spellEnd"/>
      <w:r w:rsidRPr="00286D2B">
        <w:t xml:space="preserve"> директора </w:t>
      </w:r>
      <w:proofErr w:type="spellStart"/>
      <w:r w:rsidRPr="00286D2B">
        <w:t>Національного</w:t>
      </w:r>
      <w:proofErr w:type="spellEnd"/>
      <w:r w:rsidRPr="00286D2B">
        <w:t xml:space="preserve"> </w:t>
      </w:r>
      <w:proofErr w:type="spellStart"/>
      <w:r w:rsidRPr="00286D2B">
        <w:t>антикорупційного</w:t>
      </w:r>
      <w:proofErr w:type="spellEnd"/>
      <w:r w:rsidRPr="00286D2B">
        <w:t xml:space="preserve"> бюро </w:t>
      </w:r>
      <w:proofErr w:type="spellStart"/>
      <w:r w:rsidRPr="00286D2B">
        <w:t>або</w:t>
      </w:r>
      <w:proofErr w:type="spellEnd"/>
      <w:r w:rsidRPr="00286D2B">
        <w:t xml:space="preserve"> </w:t>
      </w:r>
      <w:proofErr w:type="spellStart"/>
      <w:r w:rsidRPr="00286D2B">
        <w:t>його</w:t>
      </w:r>
      <w:proofErr w:type="spellEnd"/>
      <w:r w:rsidRPr="00286D2B">
        <w:t xml:space="preserve"> заступника</w:t>
      </w:r>
      <w:proofErr w:type="gramStart"/>
      <w:r>
        <w:t>;»</w:t>
      </w:r>
      <w:proofErr w:type="gramEnd"/>
      <w:r>
        <w:t>.</w:t>
      </w:r>
    </w:p>
    <w:p w:rsidR="005569FF" w:rsidRDefault="005569FF" w:rsidP="005569FF">
      <w:pPr>
        <w:pStyle w:val="22"/>
        <w:shd w:val="clear" w:color="auto" w:fill="auto"/>
        <w:tabs>
          <w:tab w:val="left" w:pos="0"/>
        </w:tabs>
        <w:spacing w:before="0" w:after="0" w:line="240" w:lineRule="auto"/>
      </w:pPr>
      <w:r>
        <w:t xml:space="preserve">           1.2. </w:t>
      </w:r>
      <w:proofErr w:type="spellStart"/>
      <w:r>
        <w:t>Доповнити</w:t>
      </w:r>
      <w:proofErr w:type="spellEnd"/>
      <w:r>
        <w:t xml:space="preserve"> </w:t>
      </w:r>
      <w:proofErr w:type="spellStart"/>
      <w:r>
        <w:t>розділ</w:t>
      </w:r>
      <w:proofErr w:type="spellEnd"/>
      <w:r>
        <w:t xml:space="preserve"> ІІ Порядку пунктом 2.18. </w:t>
      </w:r>
      <w:proofErr w:type="spellStart"/>
      <w:r>
        <w:t>наступного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>:</w:t>
      </w:r>
    </w:p>
    <w:p w:rsidR="005569FF" w:rsidRDefault="005569FF" w:rsidP="005569FF">
      <w:pPr>
        <w:pStyle w:val="22"/>
        <w:shd w:val="clear" w:color="auto" w:fill="auto"/>
        <w:tabs>
          <w:tab w:val="left" w:pos="0"/>
        </w:tabs>
        <w:spacing w:before="0" w:after="0" w:line="240" w:lineRule="auto"/>
      </w:pPr>
      <w:r>
        <w:lastRenderedPageBreak/>
        <w:t xml:space="preserve">           «2.18. </w:t>
      </w:r>
      <w:proofErr w:type="spellStart"/>
      <w:r>
        <w:t>Н</w:t>
      </w:r>
      <w:r w:rsidRPr="00286D2B">
        <w:t>ародні</w:t>
      </w:r>
      <w:proofErr w:type="spellEnd"/>
      <w:r w:rsidRPr="00286D2B">
        <w:t xml:space="preserve"> </w:t>
      </w:r>
      <w:proofErr w:type="spellStart"/>
      <w:r w:rsidRPr="00286D2B">
        <w:t>депутати</w:t>
      </w:r>
      <w:proofErr w:type="spellEnd"/>
      <w:r w:rsidRPr="00286D2B">
        <w:t xml:space="preserve"> </w:t>
      </w:r>
      <w:proofErr w:type="spellStart"/>
      <w:r w:rsidRPr="00286D2B">
        <w:t>України</w:t>
      </w:r>
      <w:proofErr w:type="spellEnd"/>
      <w:r w:rsidRPr="00286D2B">
        <w:t xml:space="preserve"> </w:t>
      </w:r>
      <w:proofErr w:type="spellStart"/>
      <w:r w:rsidRPr="00286D2B">
        <w:t>діючого</w:t>
      </w:r>
      <w:proofErr w:type="spellEnd"/>
      <w:r w:rsidRPr="00286D2B">
        <w:t xml:space="preserve"> </w:t>
      </w:r>
      <w:proofErr w:type="spellStart"/>
      <w:r w:rsidRPr="00286D2B">
        <w:t>скликання</w:t>
      </w:r>
      <w:proofErr w:type="spellEnd"/>
      <w:r w:rsidRPr="00286D2B">
        <w:t xml:space="preserve"> при </w:t>
      </w:r>
      <w:proofErr w:type="spellStart"/>
      <w:r w:rsidRPr="00286D2B">
        <w:t>пред’явлен</w:t>
      </w:r>
      <w:proofErr w:type="spellEnd"/>
      <w:r>
        <w:rPr>
          <w:lang w:val="uk-UA"/>
        </w:rPr>
        <w:t>н</w:t>
      </w:r>
      <w:r w:rsidRPr="00286D2B">
        <w:t xml:space="preserve">і </w:t>
      </w:r>
      <w:proofErr w:type="spellStart"/>
      <w:r w:rsidRPr="00286D2B">
        <w:t>посвідчення</w:t>
      </w:r>
      <w:proofErr w:type="spellEnd"/>
      <w:r w:rsidRPr="00286D2B">
        <w:t xml:space="preserve"> не </w:t>
      </w:r>
      <w:proofErr w:type="spellStart"/>
      <w:r w:rsidRPr="00286D2B">
        <w:t>користуються</w:t>
      </w:r>
      <w:proofErr w:type="spellEnd"/>
      <w:r w:rsidRPr="00286D2B">
        <w:t xml:space="preserve"> правом </w:t>
      </w:r>
      <w:proofErr w:type="spellStart"/>
      <w:r w:rsidRPr="00286D2B">
        <w:t>безперешкодного</w:t>
      </w:r>
      <w:proofErr w:type="spellEnd"/>
      <w:r w:rsidRPr="00286D2B">
        <w:t xml:space="preserve"> </w:t>
      </w:r>
      <w:proofErr w:type="spellStart"/>
      <w:r w:rsidRPr="00286D2B">
        <w:t>відвідування</w:t>
      </w:r>
      <w:proofErr w:type="spellEnd"/>
      <w:r w:rsidRPr="00286D2B">
        <w:t xml:space="preserve"> </w:t>
      </w:r>
      <w:proofErr w:type="spellStart"/>
      <w:r w:rsidRPr="00286D2B">
        <w:t>пункті</w:t>
      </w:r>
      <w:proofErr w:type="gramStart"/>
      <w:r w:rsidRPr="00286D2B">
        <w:t>в</w:t>
      </w:r>
      <w:proofErr w:type="spellEnd"/>
      <w:proofErr w:type="gramEnd"/>
      <w:r w:rsidRPr="00286D2B">
        <w:t xml:space="preserve"> </w:t>
      </w:r>
      <w:proofErr w:type="gramStart"/>
      <w:r w:rsidRPr="00286D2B">
        <w:t>пропуску</w:t>
      </w:r>
      <w:proofErr w:type="gramEnd"/>
      <w:r w:rsidRPr="00286D2B">
        <w:t xml:space="preserve"> через </w:t>
      </w:r>
      <w:proofErr w:type="spellStart"/>
      <w:r w:rsidRPr="00286D2B">
        <w:t>державний</w:t>
      </w:r>
      <w:proofErr w:type="spellEnd"/>
      <w:r w:rsidRPr="00286D2B">
        <w:t xml:space="preserve"> кордон, </w:t>
      </w:r>
      <w:proofErr w:type="spellStart"/>
      <w:r w:rsidRPr="00286D2B">
        <w:t>оскільки</w:t>
      </w:r>
      <w:proofErr w:type="spellEnd"/>
      <w:r w:rsidRPr="00286D2B">
        <w:t xml:space="preserve"> пункт пропуску є </w:t>
      </w:r>
      <w:proofErr w:type="spellStart"/>
      <w:r w:rsidRPr="00286D2B">
        <w:t>режимним</w:t>
      </w:r>
      <w:proofErr w:type="spellEnd"/>
      <w:r w:rsidRPr="00286D2B">
        <w:t xml:space="preserve"> </w:t>
      </w:r>
      <w:proofErr w:type="spellStart"/>
      <w:r w:rsidRPr="00286D2B">
        <w:t>об’єктом</w:t>
      </w:r>
      <w:proofErr w:type="spellEnd"/>
      <w:r w:rsidRPr="00286D2B">
        <w:t xml:space="preserve"> з </w:t>
      </w:r>
      <w:proofErr w:type="spellStart"/>
      <w:r w:rsidRPr="00286D2B">
        <w:t>особливим</w:t>
      </w:r>
      <w:proofErr w:type="spellEnd"/>
      <w:r w:rsidRPr="00286D2B">
        <w:t xml:space="preserve"> порядком допуск</w:t>
      </w:r>
      <w:r>
        <w:t xml:space="preserve">у. </w:t>
      </w:r>
    </w:p>
    <w:p w:rsidR="005569FF" w:rsidRPr="00286D2B" w:rsidRDefault="005569FF" w:rsidP="005569FF">
      <w:pPr>
        <w:pStyle w:val="22"/>
        <w:shd w:val="clear" w:color="auto" w:fill="auto"/>
        <w:tabs>
          <w:tab w:val="left" w:pos="0"/>
        </w:tabs>
        <w:spacing w:before="0" w:after="0" w:line="240" w:lineRule="auto"/>
      </w:pPr>
      <w:r>
        <w:t xml:space="preserve">            </w:t>
      </w:r>
      <w:r w:rsidRPr="00286D2B">
        <w:t xml:space="preserve">Для </w:t>
      </w:r>
      <w:proofErr w:type="spellStart"/>
      <w:r w:rsidRPr="00286D2B">
        <w:t>виконання</w:t>
      </w:r>
      <w:proofErr w:type="spellEnd"/>
      <w:r w:rsidRPr="00286D2B">
        <w:t xml:space="preserve"> </w:t>
      </w:r>
      <w:proofErr w:type="spellStart"/>
      <w:r w:rsidRPr="00286D2B">
        <w:t>депутатських</w:t>
      </w:r>
      <w:proofErr w:type="spellEnd"/>
      <w:r w:rsidRPr="00286D2B">
        <w:t xml:space="preserve"> </w:t>
      </w:r>
      <w:proofErr w:type="spellStart"/>
      <w:r w:rsidRPr="00286D2B">
        <w:t>повноважень</w:t>
      </w:r>
      <w:proofErr w:type="spellEnd"/>
      <w:r w:rsidRPr="00286D2B">
        <w:t xml:space="preserve"> </w:t>
      </w:r>
      <w:proofErr w:type="spellStart"/>
      <w:r w:rsidRPr="00286D2B">
        <w:t>дозвіл</w:t>
      </w:r>
      <w:proofErr w:type="spellEnd"/>
      <w:r w:rsidRPr="00286D2B">
        <w:t xml:space="preserve"> </w:t>
      </w:r>
      <w:proofErr w:type="gramStart"/>
      <w:r w:rsidRPr="00286D2B">
        <w:t xml:space="preserve">на право </w:t>
      </w:r>
      <w:proofErr w:type="spellStart"/>
      <w:r w:rsidRPr="00286D2B">
        <w:t>перебування</w:t>
      </w:r>
      <w:proofErr w:type="spellEnd"/>
      <w:proofErr w:type="gramEnd"/>
      <w:r w:rsidRPr="00286D2B">
        <w:t xml:space="preserve"> в </w:t>
      </w:r>
      <w:proofErr w:type="spellStart"/>
      <w:r w:rsidRPr="00286D2B">
        <w:t>пункті</w:t>
      </w:r>
      <w:proofErr w:type="spellEnd"/>
      <w:r w:rsidRPr="00286D2B">
        <w:t xml:space="preserve"> пропуску </w:t>
      </w:r>
      <w:proofErr w:type="spellStart"/>
      <w:r w:rsidRPr="00286D2B">
        <w:t>надавати</w:t>
      </w:r>
      <w:proofErr w:type="spellEnd"/>
      <w:r w:rsidRPr="00286D2B">
        <w:t xml:space="preserve"> за </w:t>
      </w:r>
      <w:proofErr w:type="spellStart"/>
      <w:r w:rsidRPr="00286D2B">
        <w:t>наявності</w:t>
      </w:r>
      <w:proofErr w:type="spellEnd"/>
      <w:r w:rsidRPr="00286D2B">
        <w:t xml:space="preserve"> у </w:t>
      </w:r>
      <w:proofErr w:type="spellStart"/>
      <w:r w:rsidRPr="00286D2B">
        <w:t>громадянина</w:t>
      </w:r>
      <w:proofErr w:type="spellEnd"/>
      <w:r w:rsidRPr="00286D2B">
        <w:t xml:space="preserve"> </w:t>
      </w:r>
      <w:proofErr w:type="spellStart"/>
      <w:r w:rsidRPr="00286D2B">
        <w:t>посвідчення</w:t>
      </w:r>
      <w:proofErr w:type="spellEnd"/>
      <w:r w:rsidRPr="00286D2B">
        <w:t xml:space="preserve"> народного депутата </w:t>
      </w:r>
      <w:proofErr w:type="spellStart"/>
      <w:r w:rsidRPr="00286D2B">
        <w:t>України</w:t>
      </w:r>
      <w:proofErr w:type="spellEnd"/>
      <w:r w:rsidRPr="00286D2B">
        <w:t xml:space="preserve"> з </w:t>
      </w:r>
      <w:proofErr w:type="spellStart"/>
      <w:r w:rsidRPr="00286D2B">
        <w:t>видачею</w:t>
      </w:r>
      <w:proofErr w:type="spellEnd"/>
      <w:r w:rsidRPr="00286D2B">
        <w:t xml:space="preserve"> </w:t>
      </w:r>
      <w:proofErr w:type="spellStart"/>
      <w:r w:rsidRPr="00286D2B">
        <w:t>відповідним</w:t>
      </w:r>
      <w:proofErr w:type="spellEnd"/>
      <w:r w:rsidRPr="00286D2B">
        <w:t xml:space="preserve"> чином </w:t>
      </w:r>
      <w:proofErr w:type="spellStart"/>
      <w:r w:rsidRPr="00286D2B">
        <w:t>оформленої</w:t>
      </w:r>
      <w:proofErr w:type="spellEnd"/>
      <w:r w:rsidRPr="00286D2B">
        <w:t xml:space="preserve"> </w:t>
      </w:r>
      <w:proofErr w:type="spellStart"/>
      <w:r w:rsidRPr="00286D2B">
        <w:t>перепустки</w:t>
      </w:r>
      <w:proofErr w:type="spellEnd"/>
      <w:r w:rsidRPr="00286D2B">
        <w:t xml:space="preserve"> для </w:t>
      </w:r>
      <w:proofErr w:type="spellStart"/>
      <w:r w:rsidRPr="00286D2B">
        <w:t>тимчасового</w:t>
      </w:r>
      <w:proofErr w:type="spellEnd"/>
      <w:r w:rsidRPr="00286D2B">
        <w:t xml:space="preserve"> </w:t>
      </w:r>
      <w:proofErr w:type="spellStart"/>
      <w:r w:rsidRPr="00286D2B">
        <w:t>перебування</w:t>
      </w:r>
      <w:proofErr w:type="spellEnd"/>
      <w:r w:rsidRPr="00286D2B">
        <w:t>.</w:t>
      </w:r>
    </w:p>
    <w:p w:rsidR="005569FF" w:rsidRPr="00286D2B" w:rsidRDefault="005569FF" w:rsidP="005569FF">
      <w:pPr>
        <w:pStyle w:val="22"/>
        <w:shd w:val="clear" w:color="auto" w:fill="auto"/>
        <w:spacing w:before="0" w:after="0" w:line="240" w:lineRule="auto"/>
        <w:ind w:firstLine="851"/>
      </w:pPr>
      <w:proofErr w:type="spellStart"/>
      <w:proofErr w:type="gramStart"/>
      <w:r w:rsidRPr="00286D2B">
        <w:t>П</w:t>
      </w:r>
      <w:proofErr w:type="gramEnd"/>
      <w:r w:rsidRPr="00286D2B">
        <w:t>ід</w:t>
      </w:r>
      <w:proofErr w:type="spellEnd"/>
      <w:r w:rsidRPr="00286D2B">
        <w:t xml:space="preserve"> час </w:t>
      </w:r>
      <w:proofErr w:type="spellStart"/>
      <w:r w:rsidRPr="00286D2B">
        <w:t>перетинання</w:t>
      </w:r>
      <w:proofErr w:type="spellEnd"/>
      <w:r w:rsidRPr="00286D2B">
        <w:t xml:space="preserve"> державного кордону </w:t>
      </w:r>
      <w:proofErr w:type="spellStart"/>
      <w:r w:rsidRPr="00286D2B">
        <w:t>України</w:t>
      </w:r>
      <w:proofErr w:type="spellEnd"/>
      <w:r w:rsidRPr="00286D2B">
        <w:t xml:space="preserve"> </w:t>
      </w:r>
      <w:proofErr w:type="spellStart"/>
      <w:r w:rsidRPr="00286D2B">
        <w:t>народним</w:t>
      </w:r>
      <w:proofErr w:type="spellEnd"/>
      <w:r w:rsidRPr="00286D2B">
        <w:t xml:space="preserve"> депутатом </w:t>
      </w:r>
      <w:proofErr w:type="spellStart"/>
      <w:r w:rsidRPr="00286D2B">
        <w:t>України</w:t>
      </w:r>
      <w:proofErr w:type="spellEnd"/>
      <w:r w:rsidRPr="00286D2B">
        <w:t xml:space="preserve"> в </w:t>
      </w:r>
      <w:proofErr w:type="spellStart"/>
      <w:r w:rsidRPr="00286D2B">
        <w:t>якості</w:t>
      </w:r>
      <w:proofErr w:type="spellEnd"/>
      <w:r w:rsidRPr="00286D2B">
        <w:t xml:space="preserve"> </w:t>
      </w:r>
      <w:proofErr w:type="spellStart"/>
      <w:r w:rsidRPr="00286D2B">
        <w:t>рівноправного</w:t>
      </w:r>
      <w:proofErr w:type="spellEnd"/>
      <w:r w:rsidRPr="00286D2B">
        <w:t xml:space="preserve"> </w:t>
      </w:r>
      <w:proofErr w:type="spellStart"/>
      <w:r w:rsidRPr="00286D2B">
        <w:t>учасника</w:t>
      </w:r>
      <w:proofErr w:type="spellEnd"/>
      <w:r w:rsidRPr="00286D2B">
        <w:t xml:space="preserve"> </w:t>
      </w:r>
      <w:proofErr w:type="spellStart"/>
      <w:r w:rsidRPr="00286D2B">
        <w:t>міжнародного</w:t>
      </w:r>
      <w:proofErr w:type="spellEnd"/>
      <w:r w:rsidRPr="00286D2B">
        <w:t xml:space="preserve"> </w:t>
      </w:r>
      <w:proofErr w:type="spellStart"/>
      <w:r w:rsidRPr="00286D2B">
        <w:t>руху</w:t>
      </w:r>
      <w:proofErr w:type="spellEnd"/>
      <w:r w:rsidRPr="00286D2B">
        <w:t xml:space="preserve">, пропуску </w:t>
      </w:r>
      <w:proofErr w:type="spellStart"/>
      <w:r w:rsidRPr="00286D2B">
        <w:t>здійснювати</w:t>
      </w:r>
      <w:proofErr w:type="spellEnd"/>
      <w:r w:rsidRPr="00286D2B">
        <w:t xml:space="preserve"> за </w:t>
      </w:r>
      <w:proofErr w:type="spellStart"/>
      <w:r w:rsidRPr="00286D2B">
        <w:t>наявності</w:t>
      </w:r>
      <w:proofErr w:type="spellEnd"/>
      <w:r w:rsidRPr="00286D2B">
        <w:t xml:space="preserve"> паспортного документа, </w:t>
      </w:r>
      <w:proofErr w:type="spellStart"/>
      <w:r w:rsidRPr="00286D2B">
        <w:t>передбаченог</w:t>
      </w:r>
      <w:r>
        <w:t>о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».</w:t>
      </w:r>
    </w:p>
    <w:p w:rsidR="005569FF" w:rsidRDefault="005569FF" w:rsidP="005569FF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851"/>
      </w:pPr>
      <w:r w:rsidRPr="00286D2B">
        <w:t xml:space="preserve">Штабу </w:t>
      </w:r>
      <w:proofErr w:type="spellStart"/>
      <w:r w:rsidRPr="00286D2B">
        <w:t>прикордонного</w:t>
      </w:r>
      <w:proofErr w:type="spellEnd"/>
      <w:r w:rsidRPr="00286D2B">
        <w:t xml:space="preserve"> загону, начальникам </w:t>
      </w:r>
      <w:proofErr w:type="spellStart"/>
      <w:proofErr w:type="gramStart"/>
      <w:r w:rsidRPr="00286D2B">
        <w:t>п</w:t>
      </w:r>
      <w:proofErr w:type="gramEnd"/>
      <w:r w:rsidRPr="00286D2B">
        <w:t>ідрозділів</w:t>
      </w:r>
      <w:proofErr w:type="spellEnd"/>
      <w:r w:rsidRPr="00286D2B">
        <w:t xml:space="preserve"> </w:t>
      </w:r>
      <w:proofErr w:type="spellStart"/>
      <w:r w:rsidRPr="00286D2B">
        <w:t>охорони</w:t>
      </w:r>
      <w:proofErr w:type="spellEnd"/>
      <w:r w:rsidRPr="00286D2B">
        <w:t xml:space="preserve"> кордону провести комплекс </w:t>
      </w:r>
      <w:proofErr w:type="spellStart"/>
      <w:r w:rsidRPr="00286D2B">
        <w:t>організаційних</w:t>
      </w:r>
      <w:proofErr w:type="spellEnd"/>
      <w:r w:rsidRPr="00286D2B">
        <w:t xml:space="preserve"> та </w:t>
      </w:r>
      <w:proofErr w:type="spellStart"/>
      <w:r w:rsidRPr="00286D2B">
        <w:t>практичних</w:t>
      </w:r>
      <w:proofErr w:type="spellEnd"/>
      <w:r w:rsidRPr="00286D2B">
        <w:t xml:space="preserve"> </w:t>
      </w:r>
      <w:proofErr w:type="spellStart"/>
      <w:r w:rsidRPr="00286D2B">
        <w:t>заходів</w:t>
      </w:r>
      <w:proofErr w:type="spellEnd"/>
      <w:r w:rsidRPr="00286D2B">
        <w:t xml:space="preserve"> </w:t>
      </w:r>
      <w:proofErr w:type="spellStart"/>
      <w:r w:rsidRPr="00286D2B">
        <w:t>щодо</w:t>
      </w:r>
      <w:proofErr w:type="spellEnd"/>
      <w:r w:rsidRPr="00286D2B">
        <w:t xml:space="preserve"> </w:t>
      </w:r>
      <w:proofErr w:type="spellStart"/>
      <w:r w:rsidRPr="00286D2B">
        <w:t>забезпечення</w:t>
      </w:r>
      <w:proofErr w:type="spellEnd"/>
      <w:r w:rsidRPr="00286D2B">
        <w:t xml:space="preserve"> </w:t>
      </w:r>
      <w:proofErr w:type="spellStart"/>
      <w:r w:rsidRPr="00286D2B">
        <w:t>виконання</w:t>
      </w:r>
      <w:proofErr w:type="spellEnd"/>
      <w:r w:rsidRPr="00286D2B">
        <w:t xml:space="preserve"> </w:t>
      </w:r>
      <w:proofErr w:type="spellStart"/>
      <w:r w:rsidRPr="00286D2B">
        <w:t>вимог</w:t>
      </w:r>
      <w:proofErr w:type="spellEnd"/>
      <w:r w:rsidRPr="00286D2B">
        <w:t xml:space="preserve"> </w:t>
      </w:r>
      <w:proofErr w:type="spellStart"/>
      <w:r w:rsidRPr="00286D2B">
        <w:t>зазначеного</w:t>
      </w:r>
      <w:proofErr w:type="spellEnd"/>
      <w:r w:rsidRPr="00286D2B">
        <w:t xml:space="preserve"> наказу.</w:t>
      </w:r>
    </w:p>
    <w:p w:rsidR="005569FF" w:rsidRDefault="005569FF" w:rsidP="005569FF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851"/>
      </w:pPr>
      <w:proofErr w:type="spellStart"/>
      <w:r w:rsidRPr="00286D2B">
        <w:t>Цей</w:t>
      </w:r>
      <w:proofErr w:type="spellEnd"/>
      <w:r w:rsidRPr="00286D2B">
        <w:t xml:space="preserve"> наказ </w:t>
      </w:r>
      <w:proofErr w:type="spellStart"/>
      <w:r w:rsidRPr="00286D2B">
        <w:t>набирає</w:t>
      </w:r>
      <w:proofErr w:type="spellEnd"/>
      <w:r w:rsidRPr="00286D2B">
        <w:t xml:space="preserve"> </w:t>
      </w:r>
      <w:proofErr w:type="spellStart"/>
      <w:r w:rsidRPr="00286D2B">
        <w:t>чинності</w:t>
      </w:r>
      <w:proofErr w:type="spellEnd"/>
      <w:r w:rsidRPr="00286D2B">
        <w:t xml:space="preserve"> з дня </w:t>
      </w:r>
      <w:proofErr w:type="spellStart"/>
      <w:r w:rsidRPr="00286D2B">
        <w:t>його</w:t>
      </w:r>
      <w:proofErr w:type="spellEnd"/>
      <w:r w:rsidRPr="00286D2B">
        <w:t xml:space="preserve"> </w:t>
      </w:r>
      <w:proofErr w:type="spellStart"/>
      <w:r w:rsidRPr="00286D2B">
        <w:t>офіційного</w:t>
      </w:r>
      <w:proofErr w:type="spellEnd"/>
      <w:r w:rsidRPr="00286D2B">
        <w:t xml:space="preserve"> </w:t>
      </w:r>
      <w:proofErr w:type="spellStart"/>
      <w:r w:rsidRPr="00286D2B">
        <w:t>опублікування</w:t>
      </w:r>
      <w:proofErr w:type="spellEnd"/>
      <w:r w:rsidRPr="00286D2B">
        <w:t>.</w:t>
      </w:r>
    </w:p>
    <w:p w:rsidR="005569FF" w:rsidRPr="001E06D4" w:rsidRDefault="005569FF" w:rsidP="005569FF">
      <w:pPr>
        <w:pStyle w:val="22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240" w:lineRule="auto"/>
        <w:ind w:firstLine="851"/>
      </w:pPr>
      <w:r w:rsidRPr="00286D2B">
        <w:t xml:space="preserve">Контроль за </w:t>
      </w:r>
      <w:proofErr w:type="spellStart"/>
      <w:r w:rsidRPr="00286D2B">
        <w:t>виконанням</w:t>
      </w:r>
      <w:proofErr w:type="spellEnd"/>
      <w:r w:rsidRPr="00286D2B">
        <w:t xml:space="preserve"> </w:t>
      </w:r>
      <w:proofErr w:type="spellStart"/>
      <w:r w:rsidRPr="00286D2B">
        <w:t>даного</w:t>
      </w:r>
      <w:proofErr w:type="spellEnd"/>
      <w:r w:rsidRPr="00286D2B">
        <w:t xml:space="preserve"> наказу </w:t>
      </w:r>
      <w:proofErr w:type="spellStart"/>
      <w:r w:rsidRPr="00286D2B">
        <w:t>покласти</w:t>
      </w:r>
      <w:proofErr w:type="spellEnd"/>
      <w:r w:rsidRPr="00286D2B">
        <w:t xml:space="preserve"> на </w:t>
      </w:r>
      <w:proofErr w:type="spellStart"/>
      <w:r w:rsidRPr="00286D2B">
        <w:t>першого</w:t>
      </w:r>
      <w:proofErr w:type="spellEnd"/>
      <w:r w:rsidRPr="00286D2B">
        <w:t xml:space="preserve"> заступника начальника загону - начальника штабу.</w:t>
      </w:r>
    </w:p>
    <w:p w:rsidR="005569FF" w:rsidRDefault="005569FF" w:rsidP="005569F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569FF" w:rsidRPr="003E59AE" w:rsidRDefault="005569FF" w:rsidP="005569FF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Тво</w:t>
      </w:r>
      <w:proofErr w:type="spellEnd"/>
      <w:r>
        <w:rPr>
          <w:b/>
          <w:bCs/>
          <w:sz w:val="28"/>
          <w:szCs w:val="28"/>
        </w:rPr>
        <w:t xml:space="preserve"> н</w:t>
      </w:r>
      <w:r w:rsidRPr="003E59AE">
        <w:rPr>
          <w:b/>
          <w:bCs/>
          <w:sz w:val="28"/>
          <w:szCs w:val="28"/>
        </w:rPr>
        <w:t>ачальник</w:t>
      </w:r>
      <w:r>
        <w:rPr>
          <w:b/>
          <w:bCs/>
          <w:sz w:val="28"/>
          <w:szCs w:val="28"/>
        </w:rPr>
        <w:t xml:space="preserve">а </w:t>
      </w:r>
      <w:r w:rsidRPr="003E59AE">
        <w:rPr>
          <w:b/>
          <w:bCs/>
          <w:sz w:val="28"/>
          <w:szCs w:val="28"/>
        </w:rPr>
        <w:t>Житомирського прикордонного загону</w:t>
      </w:r>
    </w:p>
    <w:p w:rsidR="005569FF" w:rsidRDefault="005569FF" w:rsidP="005569F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підп</w:t>
      </w:r>
      <w:r w:rsidRPr="003E59AE">
        <w:rPr>
          <w:b/>
          <w:bCs/>
          <w:sz w:val="28"/>
          <w:szCs w:val="28"/>
        </w:rPr>
        <w:t>олковник</w:t>
      </w:r>
      <w:r>
        <w:rPr>
          <w:b/>
          <w:bCs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                 В.М. </w:t>
      </w:r>
      <w:proofErr w:type="spellStart"/>
      <w:r>
        <w:rPr>
          <w:b/>
          <w:bCs/>
          <w:sz w:val="28"/>
          <w:szCs w:val="28"/>
        </w:rPr>
        <w:t>Луцков</w:t>
      </w:r>
      <w:proofErr w:type="spellEnd"/>
    </w:p>
    <w:p w:rsidR="008916B3" w:rsidRDefault="008916B3">
      <w:bookmarkStart w:id="0" w:name="_GoBack"/>
      <w:bookmarkEnd w:id="0"/>
    </w:p>
    <w:sectPr w:rsidR="008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C7B"/>
    <w:multiLevelType w:val="multilevel"/>
    <w:tmpl w:val="48D0E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159A6"/>
    <w:multiLevelType w:val="multilevel"/>
    <w:tmpl w:val="4D5E6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B5E"/>
    <w:rsid w:val="000B6B10"/>
    <w:rsid w:val="005569FF"/>
    <w:rsid w:val="00775662"/>
    <w:rsid w:val="008916B3"/>
    <w:rsid w:val="00D60B5E"/>
    <w:rsid w:val="00F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69F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569FF"/>
    <w:pPr>
      <w:keepNext/>
      <w:spacing w:line="319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FF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69FF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569FF"/>
    <w:pPr>
      <w:jc w:val="center"/>
    </w:pPr>
    <w:rPr>
      <w:b/>
      <w:noProof/>
      <w:sz w:val="28"/>
      <w:szCs w:val="20"/>
    </w:rPr>
  </w:style>
  <w:style w:type="paragraph" w:styleId="a4">
    <w:name w:val="Body Text"/>
    <w:basedOn w:val="a"/>
    <w:link w:val="a5"/>
    <w:rsid w:val="005569FF"/>
    <w:pPr>
      <w:spacing w:after="120"/>
    </w:pPr>
    <w:rPr>
      <w:lang w:val="x-none"/>
    </w:rPr>
  </w:style>
  <w:style w:type="character" w:customStyle="1" w:styleId="a5">
    <w:name w:val="Основний текст Знак"/>
    <w:basedOn w:val="a0"/>
    <w:link w:val="a4"/>
    <w:rsid w:val="005569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Plain Text"/>
    <w:basedOn w:val="a"/>
    <w:link w:val="a7"/>
    <w:rsid w:val="005569FF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basedOn w:val="a0"/>
    <w:link w:val="a6"/>
    <w:rsid w:val="005569F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1">
    <w:name w:val="Основной текст (2)_"/>
    <w:link w:val="22"/>
    <w:rsid w:val="005569F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9FF"/>
    <w:pPr>
      <w:widowControl w:val="0"/>
      <w:shd w:val="clear" w:color="auto" w:fill="FFFFFF"/>
      <w:spacing w:before="480" w:after="480" w:line="0" w:lineRule="atLeas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5569F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69F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69F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5569FF"/>
    <w:pPr>
      <w:keepNext/>
      <w:spacing w:line="319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9FF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69FF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5569FF"/>
    <w:pPr>
      <w:jc w:val="center"/>
    </w:pPr>
    <w:rPr>
      <w:b/>
      <w:noProof/>
      <w:sz w:val="28"/>
      <w:szCs w:val="20"/>
    </w:rPr>
  </w:style>
  <w:style w:type="paragraph" w:styleId="a4">
    <w:name w:val="Body Text"/>
    <w:basedOn w:val="a"/>
    <w:link w:val="a5"/>
    <w:rsid w:val="005569FF"/>
    <w:pPr>
      <w:spacing w:after="120"/>
    </w:pPr>
    <w:rPr>
      <w:lang w:val="x-none"/>
    </w:rPr>
  </w:style>
  <w:style w:type="character" w:customStyle="1" w:styleId="a5">
    <w:name w:val="Основний текст Знак"/>
    <w:basedOn w:val="a0"/>
    <w:link w:val="a4"/>
    <w:rsid w:val="005569F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Plain Text"/>
    <w:basedOn w:val="a"/>
    <w:link w:val="a7"/>
    <w:rsid w:val="005569FF"/>
    <w:rPr>
      <w:rFonts w:ascii="Courier New" w:hAnsi="Courier New"/>
      <w:sz w:val="20"/>
      <w:szCs w:val="20"/>
      <w:lang w:val="x-none"/>
    </w:rPr>
  </w:style>
  <w:style w:type="character" w:customStyle="1" w:styleId="a7">
    <w:name w:val="Текст Знак"/>
    <w:basedOn w:val="a0"/>
    <w:link w:val="a6"/>
    <w:rsid w:val="005569FF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21">
    <w:name w:val="Основной текст (2)_"/>
    <w:link w:val="22"/>
    <w:rsid w:val="005569F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69FF"/>
    <w:pPr>
      <w:widowControl w:val="0"/>
      <w:shd w:val="clear" w:color="auto" w:fill="FFFFFF"/>
      <w:spacing w:before="480" w:after="480" w:line="0" w:lineRule="atLeas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5569FF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69F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Захарчук</dc:creator>
  <cp:keywords/>
  <dc:description/>
  <cp:lastModifiedBy>Наталія Захарчук</cp:lastModifiedBy>
  <cp:revision>2</cp:revision>
  <dcterms:created xsi:type="dcterms:W3CDTF">2017-12-14T08:56:00Z</dcterms:created>
  <dcterms:modified xsi:type="dcterms:W3CDTF">2017-12-14T08:56:00Z</dcterms:modified>
</cp:coreProperties>
</file>