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553" w:rsidRDefault="00882553" w:rsidP="005673B8">
      <w:pPr>
        <w:ind w:left="5387" w:right="-1"/>
        <w:jc w:val="right"/>
        <w:rPr>
          <w:sz w:val="28"/>
          <w:szCs w:val="28"/>
        </w:rPr>
      </w:pPr>
      <w:r>
        <w:rPr>
          <w:sz w:val="28"/>
          <w:szCs w:val="28"/>
        </w:rPr>
        <w:t>КОПІЯ</w:t>
      </w:r>
    </w:p>
    <w:p w:rsidR="00882553" w:rsidRPr="00A13D82" w:rsidRDefault="00882553" w:rsidP="00FC6F2D">
      <w:pPr>
        <w:ind w:left="5387" w:right="-1"/>
        <w:rPr>
          <w:b/>
          <w:bCs/>
          <w:sz w:val="28"/>
          <w:szCs w:val="28"/>
        </w:rPr>
      </w:pPr>
      <w:r w:rsidRPr="00A13D82">
        <w:rPr>
          <w:sz w:val="28"/>
          <w:szCs w:val="28"/>
        </w:rPr>
        <w:t>ЗАТВЕРДЖЕНО</w:t>
      </w:r>
    </w:p>
    <w:p w:rsidR="00882553" w:rsidRPr="00A13D82" w:rsidRDefault="00882553" w:rsidP="00FC6F2D">
      <w:pPr>
        <w:ind w:left="5387"/>
        <w:rPr>
          <w:sz w:val="28"/>
          <w:szCs w:val="28"/>
        </w:rPr>
      </w:pPr>
      <w:r w:rsidRPr="00A13D82">
        <w:rPr>
          <w:sz w:val="28"/>
          <w:szCs w:val="28"/>
        </w:rPr>
        <w:t>Наказ начальника Житомирського</w:t>
      </w:r>
    </w:p>
    <w:p w:rsidR="00882553" w:rsidRPr="00A13D82" w:rsidRDefault="00882553" w:rsidP="00FC6F2D">
      <w:pPr>
        <w:ind w:left="5387"/>
        <w:rPr>
          <w:sz w:val="28"/>
          <w:szCs w:val="28"/>
        </w:rPr>
      </w:pPr>
      <w:r w:rsidRPr="00A13D82">
        <w:rPr>
          <w:sz w:val="28"/>
          <w:szCs w:val="28"/>
        </w:rPr>
        <w:t>прикордонного загону</w:t>
      </w:r>
    </w:p>
    <w:p w:rsidR="00882553" w:rsidRPr="00A13D82" w:rsidRDefault="00882553" w:rsidP="00FC6F2D">
      <w:pPr>
        <w:ind w:left="5387"/>
        <w:rPr>
          <w:sz w:val="28"/>
          <w:szCs w:val="28"/>
        </w:rPr>
      </w:pPr>
      <w:r>
        <w:rPr>
          <w:sz w:val="28"/>
          <w:szCs w:val="28"/>
        </w:rPr>
        <w:t>« 07 » березня 2018 року № 30</w:t>
      </w:r>
    </w:p>
    <w:p w:rsidR="00882553" w:rsidRPr="00397B54" w:rsidRDefault="00882553" w:rsidP="00294B38">
      <w:pPr>
        <w:ind w:left="5280"/>
        <w:jc w:val="center"/>
        <w:rPr>
          <w:sz w:val="28"/>
          <w:szCs w:val="28"/>
        </w:rPr>
      </w:pPr>
    </w:p>
    <w:p w:rsidR="00882553" w:rsidRPr="00397B54" w:rsidRDefault="00882553" w:rsidP="00EA2E44">
      <w:pPr>
        <w:rPr>
          <w:sz w:val="28"/>
          <w:szCs w:val="28"/>
        </w:rPr>
      </w:pPr>
    </w:p>
    <w:p w:rsidR="00882553" w:rsidRPr="00397B54" w:rsidRDefault="00882553" w:rsidP="00EA2E44">
      <w:pPr>
        <w:rPr>
          <w:sz w:val="28"/>
          <w:szCs w:val="28"/>
        </w:rPr>
      </w:pPr>
    </w:p>
    <w:p w:rsidR="00882553" w:rsidRPr="00397B54" w:rsidRDefault="00882553" w:rsidP="00EA2E44">
      <w:pPr>
        <w:rPr>
          <w:sz w:val="28"/>
          <w:szCs w:val="28"/>
        </w:rPr>
      </w:pPr>
    </w:p>
    <w:p w:rsidR="00882553" w:rsidRPr="00397B54" w:rsidRDefault="00882553" w:rsidP="009C41AF">
      <w:pPr>
        <w:ind w:firstLine="567"/>
        <w:jc w:val="center"/>
        <w:rPr>
          <w:b/>
          <w:bCs/>
          <w:sz w:val="32"/>
          <w:szCs w:val="32"/>
        </w:rPr>
      </w:pPr>
      <w:r w:rsidRPr="00397B54">
        <w:rPr>
          <w:b/>
          <w:bCs/>
          <w:sz w:val="32"/>
          <w:szCs w:val="32"/>
        </w:rPr>
        <w:t>Технологічна схема</w:t>
      </w:r>
    </w:p>
    <w:p w:rsidR="00882553" w:rsidRPr="00397B54" w:rsidRDefault="00882553" w:rsidP="005E08AB">
      <w:pPr>
        <w:ind w:firstLine="567"/>
        <w:jc w:val="center"/>
        <w:rPr>
          <w:b/>
          <w:bCs/>
          <w:sz w:val="28"/>
          <w:szCs w:val="28"/>
        </w:rPr>
      </w:pPr>
      <w:r w:rsidRPr="00397B54">
        <w:rPr>
          <w:b/>
          <w:bCs/>
          <w:sz w:val="28"/>
          <w:szCs w:val="28"/>
        </w:rPr>
        <w:t>пропуску осіб, транспортних засобів та вантажів через державний кордо</w:t>
      </w:r>
      <w:r>
        <w:rPr>
          <w:b/>
          <w:bCs/>
          <w:sz w:val="28"/>
          <w:szCs w:val="28"/>
        </w:rPr>
        <w:t xml:space="preserve">н </w:t>
      </w:r>
      <w:r w:rsidRPr="00397B54">
        <w:rPr>
          <w:b/>
          <w:bCs/>
          <w:sz w:val="28"/>
          <w:szCs w:val="28"/>
        </w:rPr>
        <w:t>в пункті контролю «Коростень» міжнародного пункту пропуску</w:t>
      </w:r>
    </w:p>
    <w:p w:rsidR="00882553" w:rsidRPr="00397B54" w:rsidRDefault="00882553" w:rsidP="009C41AF">
      <w:pPr>
        <w:ind w:firstLine="567"/>
        <w:jc w:val="center"/>
        <w:rPr>
          <w:b/>
          <w:bCs/>
          <w:sz w:val="28"/>
          <w:szCs w:val="28"/>
        </w:rPr>
      </w:pPr>
      <w:r w:rsidRPr="00397B54">
        <w:rPr>
          <w:b/>
          <w:bCs/>
          <w:sz w:val="28"/>
          <w:szCs w:val="28"/>
        </w:rPr>
        <w:t>для залізничного сполучення «Виступовичі»</w:t>
      </w:r>
    </w:p>
    <w:p w:rsidR="00882553" w:rsidRPr="00397B54" w:rsidRDefault="00882553" w:rsidP="009C41AF">
      <w:pPr>
        <w:ind w:firstLine="567"/>
        <w:rPr>
          <w:sz w:val="28"/>
          <w:szCs w:val="28"/>
        </w:rPr>
      </w:pPr>
    </w:p>
    <w:p w:rsidR="00882553" w:rsidRDefault="00882553" w:rsidP="009C41AF">
      <w:pPr>
        <w:ind w:firstLine="567"/>
        <w:rPr>
          <w:b/>
          <w:bCs/>
          <w:sz w:val="28"/>
          <w:szCs w:val="28"/>
        </w:rPr>
      </w:pPr>
      <w:r w:rsidRPr="00397B54">
        <w:rPr>
          <w:b/>
          <w:bCs/>
          <w:sz w:val="28"/>
          <w:szCs w:val="28"/>
        </w:rPr>
        <w:t xml:space="preserve">                              І. Загальні положення</w:t>
      </w:r>
    </w:p>
    <w:p w:rsidR="00882553" w:rsidRPr="00397B54" w:rsidRDefault="00882553" w:rsidP="009C41AF">
      <w:pPr>
        <w:ind w:firstLine="567"/>
        <w:rPr>
          <w:b/>
          <w:bCs/>
          <w:sz w:val="28"/>
          <w:szCs w:val="28"/>
        </w:rPr>
      </w:pPr>
    </w:p>
    <w:p w:rsidR="00882553" w:rsidRPr="00397B54" w:rsidRDefault="00882553" w:rsidP="009C41AF">
      <w:pPr>
        <w:ind w:firstLine="567"/>
        <w:jc w:val="both"/>
        <w:rPr>
          <w:sz w:val="28"/>
          <w:szCs w:val="28"/>
        </w:rPr>
      </w:pPr>
      <w:r w:rsidRPr="00397B54">
        <w:rPr>
          <w:sz w:val="28"/>
          <w:szCs w:val="28"/>
        </w:rPr>
        <w:t xml:space="preserve">1.1. Технологічна схема пропуску осіб, транспортних засобів та вантажів через державний кордон у міжнародному пункті контролю для залізничного сполучення «Коростень» (далі – Технологічна схема) розроблена відповідно до вимог статті 25 Закону України «Про прикордонний контроль», Митного кодексу України, постанов Кабінету Міністрів України від 18.08.2010 № 751 «Про затвердження Положення про пункти пропуску через державний кордон та пункти контролю», від 21.05.2012 № 451 «Питання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наказу Адміністрації Державної прикордонної служби України, Державної митної служби України, Міністерства транспорту та зв’язку України від 06.10.2009 № 745/926/1032 «Про затвердження Технології прикордонного та митного контролю у пунктах пропуску (пунктах контролю) через державний кордон для залізничного сполучення», зареєстрованого в Міністерстві юстиції України 05.11.2009 за № 1036/17052 та інших нормативно-правових актів України. </w:t>
      </w:r>
    </w:p>
    <w:p w:rsidR="00882553" w:rsidRPr="00397B54" w:rsidRDefault="00882553" w:rsidP="009C41AF">
      <w:pPr>
        <w:ind w:firstLine="567"/>
        <w:jc w:val="both"/>
        <w:rPr>
          <w:sz w:val="28"/>
          <w:szCs w:val="28"/>
        </w:rPr>
      </w:pPr>
      <w:r w:rsidRPr="00397B54">
        <w:rPr>
          <w:sz w:val="28"/>
          <w:szCs w:val="28"/>
        </w:rPr>
        <w:t>У випадку внесення змін чи доповнень до нормативно-правових актів, Технологічна схема застосовується в частині, що не суперечить відповідним нормам.</w:t>
      </w:r>
    </w:p>
    <w:p w:rsidR="00882553" w:rsidRPr="00397B54" w:rsidRDefault="00882553" w:rsidP="009C41AF">
      <w:pPr>
        <w:ind w:firstLine="567"/>
        <w:jc w:val="both"/>
        <w:rPr>
          <w:sz w:val="28"/>
          <w:szCs w:val="28"/>
        </w:rPr>
      </w:pPr>
      <w:r w:rsidRPr="00397B54">
        <w:rPr>
          <w:sz w:val="28"/>
          <w:szCs w:val="28"/>
        </w:rPr>
        <w:t xml:space="preserve">1.2. </w:t>
      </w:r>
      <w:r w:rsidRPr="00397B54">
        <w:rPr>
          <w:rStyle w:val="FontStyle24"/>
          <w:rFonts w:eastAsia="SimSun"/>
          <w:sz w:val="28"/>
          <w:szCs w:val="28"/>
        </w:rPr>
        <w:t>Технологічна схема пропуску</w:t>
      </w:r>
      <w:r w:rsidRPr="00397B54">
        <w:rPr>
          <w:sz w:val="28"/>
          <w:szCs w:val="28"/>
        </w:rPr>
        <w:t xml:space="preserve"> визначає порядок взаємодії контрольних органів і служб, загальний порядок та послідовність проведення всіх видів контролю в пункті контролю «Коростень» міжнародного пункту пропуску для залізничного сполучення «Виступовичі» (далі – ПК</w:t>
      </w:r>
      <w:r>
        <w:rPr>
          <w:sz w:val="28"/>
          <w:szCs w:val="28"/>
        </w:rPr>
        <w:t xml:space="preserve"> </w:t>
      </w:r>
      <w:r w:rsidRPr="00397B54">
        <w:rPr>
          <w:sz w:val="28"/>
          <w:szCs w:val="28"/>
        </w:rPr>
        <w:t>«Коростень»).</w:t>
      </w:r>
    </w:p>
    <w:p w:rsidR="00882553" w:rsidRPr="00397B54" w:rsidRDefault="00882553" w:rsidP="009C41AF">
      <w:pPr>
        <w:ind w:firstLine="567"/>
        <w:jc w:val="both"/>
        <w:rPr>
          <w:sz w:val="28"/>
          <w:szCs w:val="28"/>
        </w:rPr>
      </w:pPr>
      <w:r w:rsidRPr="00397B54">
        <w:rPr>
          <w:sz w:val="28"/>
          <w:szCs w:val="28"/>
        </w:rPr>
        <w:t>1.3. Усі процедури контролю, що здійснюються службовими та посадовими особами підрозділів державних контрольних служб у рамках цієї Технологічної схеми, повинні впливати на ефективність протидії протиправній діяльності у пункті контролю.</w:t>
      </w:r>
    </w:p>
    <w:p w:rsidR="00882553" w:rsidRPr="00397B54" w:rsidRDefault="00882553" w:rsidP="009C41AF">
      <w:pPr>
        <w:ind w:firstLine="567"/>
        <w:jc w:val="both"/>
        <w:rPr>
          <w:sz w:val="28"/>
          <w:szCs w:val="28"/>
        </w:rPr>
      </w:pPr>
      <w:r w:rsidRPr="00397B54">
        <w:rPr>
          <w:sz w:val="28"/>
          <w:szCs w:val="28"/>
        </w:rPr>
        <w:t>1.4. Терміни і поняття, що використовуються в Технологічній схемі, вживаються у значенні, наведеному в законах України «Про державний кордон України» (зі змінами), «Про Державну прикордонну службу України» (зі змінами), «Про прикордонний контроль» (зі змінами), Законі України  «Про затвердження Митного кодексу України» (зі змінами) та інших нормативно-правових актах.</w:t>
      </w:r>
    </w:p>
    <w:p w:rsidR="00882553" w:rsidRPr="00397B54" w:rsidRDefault="00882553" w:rsidP="009C41AF">
      <w:pPr>
        <w:ind w:firstLine="567"/>
        <w:jc w:val="both"/>
        <w:rPr>
          <w:b/>
          <w:bCs/>
          <w:sz w:val="28"/>
          <w:szCs w:val="28"/>
        </w:rPr>
      </w:pPr>
      <w:r w:rsidRPr="00397B54">
        <w:rPr>
          <w:b/>
          <w:bCs/>
          <w:sz w:val="28"/>
          <w:szCs w:val="28"/>
        </w:rPr>
        <w:t>1.5 Характеристика пункту пропуску, умови  функціонування</w:t>
      </w:r>
      <w:r>
        <w:rPr>
          <w:b/>
          <w:bCs/>
          <w:sz w:val="28"/>
          <w:szCs w:val="28"/>
        </w:rPr>
        <w:t xml:space="preserve"> </w:t>
      </w:r>
      <w:r w:rsidRPr="00397B54">
        <w:rPr>
          <w:b/>
          <w:bCs/>
          <w:sz w:val="28"/>
          <w:szCs w:val="28"/>
        </w:rPr>
        <w:t>та види контролю.</w:t>
      </w:r>
    </w:p>
    <w:p w:rsidR="00882553" w:rsidRPr="00397B54" w:rsidRDefault="00882553" w:rsidP="009C41AF">
      <w:pPr>
        <w:ind w:firstLine="567"/>
        <w:rPr>
          <w:sz w:val="28"/>
          <w:szCs w:val="28"/>
        </w:rPr>
      </w:pPr>
      <w:r w:rsidRPr="00397B54">
        <w:rPr>
          <w:sz w:val="28"/>
          <w:szCs w:val="28"/>
        </w:rPr>
        <w:t>1.5.1</w:t>
      </w:r>
      <w:r>
        <w:rPr>
          <w:sz w:val="28"/>
          <w:szCs w:val="28"/>
        </w:rPr>
        <w:t>.</w:t>
      </w:r>
      <w:r w:rsidRPr="00397B54">
        <w:rPr>
          <w:sz w:val="28"/>
          <w:szCs w:val="28"/>
        </w:rPr>
        <w:t xml:space="preserve"> Характеристика пункту контролю:</w:t>
      </w:r>
    </w:p>
    <w:p w:rsidR="00882553" w:rsidRPr="00397B54" w:rsidRDefault="00882553" w:rsidP="009C41AF">
      <w:pPr>
        <w:ind w:firstLine="567"/>
        <w:rPr>
          <w:sz w:val="28"/>
          <w:szCs w:val="28"/>
        </w:rPr>
      </w:pPr>
      <w:r w:rsidRPr="00397B54">
        <w:rPr>
          <w:sz w:val="28"/>
          <w:szCs w:val="28"/>
        </w:rPr>
        <w:t>ідентифікаційний код – 560401;</w:t>
      </w:r>
    </w:p>
    <w:p w:rsidR="00882553" w:rsidRPr="00397B54" w:rsidRDefault="00882553" w:rsidP="009C41AF">
      <w:pPr>
        <w:ind w:firstLine="567"/>
        <w:rPr>
          <w:sz w:val="28"/>
          <w:szCs w:val="28"/>
        </w:rPr>
      </w:pPr>
      <w:r w:rsidRPr="00397B54">
        <w:rPr>
          <w:sz w:val="28"/>
          <w:szCs w:val="28"/>
        </w:rPr>
        <w:t>категорія – міжнародний;</w:t>
      </w:r>
    </w:p>
    <w:p w:rsidR="00882553" w:rsidRPr="00397B54" w:rsidRDefault="00882553" w:rsidP="009C41AF">
      <w:pPr>
        <w:ind w:firstLine="567"/>
        <w:rPr>
          <w:sz w:val="28"/>
          <w:szCs w:val="28"/>
        </w:rPr>
      </w:pPr>
      <w:r w:rsidRPr="00397B54">
        <w:rPr>
          <w:sz w:val="28"/>
          <w:szCs w:val="28"/>
        </w:rPr>
        <w:t>вид сполучення – залізничний;</w:t>
      </w:r>
    </w:p>
    <w:p w:rsidR="00882553" w:rsidRPr="00397B54" w:rsidRDefault="00882553" w:rsidP="009C41AF">
      <w:pPr>
        <w:ind w:firstLine="567"/>
        <w:rPr>
          <w:sz w:val="28"/>
          <w:szCs w:val="28"/>
        </w:rPr>
      </w:pPr>
      <w:r w:rsidRPr="00397B54">
        <w:rPr>
          <w:sz w:val="28"/>
          <w:szCs w:val="28"/>
        </w:rPr>
        <w:t>характер транспортних перевезень – вантажний;</w:t>
      </w:r>
    </w:p>
    <w:p w:rsidR="00882553" w:rsidRPr="00397B54" w:rsidRDefault="00882553" w:rsidP="009C41AF">
      <w:pPr>
        <w:ind w:firstLine="567"/>
        <w:rPr>
          <w:sz w:val="28"/>
          <w:szCs w:val="28"/>
        </w:rPr>
      </w:pPr>
      <w:r w:rsidRPr="00397B54">
        <w:rPr>
          <w:sz w:val="28"/>
          <w:szCs w:val="28"/>
        </w:rPr>
        <w:t>режим функціонування – постійний;</w:t>
      </w:r>
    </w:p>
    <w:p w:rsidR="00882553" w:rsidRPr="00397B54" w:rsidRDefault="00882553" w:rsidP="009C41AF">
      <w:pPr>
        <w:ind w:firstLine="567"/>
        <w:rPr>
          <w:sz w:val="28"/>
          <w:szCs w:val="28"/>
        </w:rPr>
      </w:pPr>
      <w:r w:rsidRPr="00397B54">
        <w:rPr>
          <w:sz w:val="28"/>
          <w:szCs w:val="28"/>
        </w:rPr>
        <w:t>час роботи – цілодобовий.</w:t>
      </w:r>
    </w:p>
    <w:p w:rsidR="00882553" w:rsidRPr="00397B54" w:rsidRDefault="00882553" w:rsidP="009C41AF">
      <w:pPr>
        <w:ind w:firstLine="567"/>
        <w:jc w:val="both"/>
        <w:rPr>
          <w:sz w:val="28"/>
          <w:szCs w:val="28"/>
        </w:rPr>
      </w:pPr>
      <w:r w:rsidRPr="00397B54">
        <w:rPr>
          <w:sz w:val="28"/>
          <w:szCs w:val="28"/>
        </w:rPr>
        <w:t>1.5.2</w:t>
      </w:r>
      <w:r>
        <w:rPr>
          <w:sz w:val="28"/>
          <w:szCs w:val="28"/>
        </w:rPr>
        <w:t>.</w:t>
      </w:r>
      <w:r w:rsidRPr="00397B54">
        <w:rPr>
          <w:sz w:val="28"/>
          <w:szCs w:val="28"/>
        </w:rPr>
        <w:t xml:space="preserve"> Пропуск осіб, транспортних засобів та вантажів здійснюється у ПК «Коростень», визначеного Угодою між Урядом України і Урядом Республіки Білорусь від 17 грудня 1992 року та відкритого розпорядженням Кабінету Міністрів України від 24 липня  2003 № 456-р.</w:t>
      </w:r>
    </w:p>
    <w:p w:rsidR="00882553" w:rsidRPr="00397B54" w:rsidRDefault="00882553" w:rsidP="009C41AF">
      <w:pPr>
        <w:ind w:firstLine="567"/>
        <w:jc w:val="both"/>
        <w:rPr>
          <w:sz w:val="28"/>
          <w:szCs w:val="28"/>
        </w:rPr>
      </w:pPr>
      <w:r w:rsidRPr="00397B54">
        <w:rPr>
          <w:sz w:val="28"/>
          <w:szCs w:val="28"/>
        </w:rPr>
        <w:t>1.5.3</w:t>
      </w:r>
      <w:r>
        <w:rPr>
          <w:sz w:val="28"/>
          <w:szCs w:val="28"/>
        </w:rPr>
        <w:t>.</w:t>
      </w:r>
      <w:r w:rsidRPr="00397B54">
        <w:rPr>
          <w:sz w:val="28"/>
          <w:szCs w:val="28"/>
        </w:rPr>
        <w:t xml:space="preserve"> У </w:t>
      </w:r>
      <w:r>
        <w:rPr>
          <w:sz w:val="28"/>
          <w:szCs w:val="28"/>
        </w:rPr>
        <w:t xml:space="preserve">ПК «Коростень» </w:t>
      </w:r>
      <w:r w:rsidRPr="00397B54">
        <w:rPr>
          <w:sz w:val="28"/>
          <w:szCs w:val="28"/>
        </w:rPr>
        <w:t>в установленому порядку здійснюється прикордонний та митний контроль осіб, транспортних засобів і вантажів, що перетинають державний кордон, а у визначених законодавством випадках здійснюється також санітарно-карантинний, екологічний, радіологічний, ветеринарний і фітосанітарний контроль, контроль за переміщенням культурних цінностей через державний кордон.</w:t>
      </w:r>
    </w:p>
    <w:p w:rsidR="00882553" w:rsidRPr="00397B54" w:rsidRDefault="00882553" w:rsidP="009C41AF">
      <w:pPr>
        <w:ind w:firstLine="567"/>
        <w:rPr>
          <w:sz w:val="28"/>
          <w:szCs w:val="28"/>
        </w:rPr>
      </w:pPr>
    </w:p>
    <w:p w:rsidR="00882553" w:rsidRDefault="00882553" w:rsidP="009C41AF">
      <w:pPr>
        <w:tabs>
          <w:tab w:val="left" w:pos="-180"/>
        </w:tabs>
        <w:spacing w:before="120"/>
        <w:ind w:firstLine="567"/>
        <w:jc w:val="center"/>
        <w:rPr>
          <w:b/>
          <w:bCs/>
          <w:sz w:val="28"/>
          <w:szCs w:val="28"/>
        </w:rPr>
      </w:pPr>
      <w:r w:rsidRPr="00397B54">
        <w:rPr>
          <w:b/>
          <w:bCs/>
          <w:sz w:val="28"/>
          <w:szCs w:val="28"/>
        </w:rPr>
        <w:t>II.Місця або приміщення для проведення контролю осіб, транспортних засобів та вантажів, межі території пункту пропуску та зони прикордонного і митного контролю, місця стоянок транспортних засобів</w:t>
      </w:r>
    </w:p>
    <w:p w:rsidR="00882553" w:rsidRPr="00397B54" w:rsidRDefault="00882553" w:rsidP="009C41AF">
      <w:pPr>
        <w:tabs>
          <w:tab w:val="left" w:pos="-180"/>
        </w:tabs>
        <w:spacing w:before="120"/>
        <w:ind w:firstLine="567"/>
        <w:jc w:val="center"/>
        <w:rPr>
          <w:b/>
          <w:bCs/>
          <w:sz w:val="28"/>
          <w:szCs w:val="28"/>
        </w:rPr>
      </w:pPr>
    </w:p>
    <w:p w:rsidR="00882553" w:rsidRDefault="00882553" w:rsidP="00133C7E">
      <w:pPr>
        <w:tabs>
          <w:tab w:val="left" w:pos="142"/>
        </w:tabs>
        <w:spacing w:line="240" w:lineRule="atLeast"/>
        <w:ind w:firstLine="600"/>
        <w:jc w:val="both"/>
        <w:rPr>
          <w:sz w:val="28"/>
          <w:szCs w:val="28"/>
        </w:rPr>
      </w:pPr>
      <w:r w:rsidRPr="00397B54">
        <w:rPr>
          <w:sz w:val="28"/>
          <w:szCs w:val="28"/>
        </w:rPr>
        <w:t>2.1. Контроль осіб,</w:t>
      </w:r>
      <w:r>
        <w:rPr>
          <w:sz w:val="28"/>
          <w:szCs w:val="28"/>
        </w:rPr>
        <w:t xml:space="preserve"> які супроводжують вантажні </w:t>
      </w:r>
      <w:r w:rsidRPr="00397B54">
        <w:rPr>
          <w:sz w:val="28"/>
          <w:szCs w:val="28"/>
        </w:rPr>
        <w:t>залізничн</w:t>
      </w:r>
      <w:r>
        <w:rPr>
          <w:sz w:val="28"/>
          <w:szCs w:val="28"/>
        </w:rPr>
        <w:t>і</w:t>
      </w:r>
      <w:r w:rsidRPr="00397B54">
        <w:rPr>
          <w:sz w:val="28"/>
          <w:szCs w:val="28"/>
        </w:rPr>
        <w:t xml:space="preserve"> транспортн</w:t>
      </w:r>
      <w:r>
        <w:rPr>
          <w:sz w:val="28"/>
          <w:szCs w:val="28"/>
        </w:rPr>
        <w:t>і</w:t>
      </w:r>
      <w:r w:rsidRPr="00397B54">
        <w:rPr>
          <w:sz w:val="28"/>
          <w:szCs w:val="28"/>
        </w:rPr>
        <w:t xml:space="preserve"> засоб</w:t>
      </w:r>
      <w:r>
        <w:rPr>
          <w:sz w:val="28"/>
          <w:szCs w:val="28"/>
        </w:rPr>
        <w:t xml:space="preserve">и, вантажних </w:t>
      </w:r>
      <w:r w:rsidRPr="00397B54">
        <w:rPr>
          <w:sz w:val="28"/>
          <w:szCs w:val="28"/>
        </w:rPr>
        <w:t>залізничн</w:t>
      </w:r>
      <w:r>
        <w:rPr>
          <w:sz w:val="28"/>
          <w:szCs w:val="28"/>
        </w:rPr>
        <w:t>их</w:t>
      </w:r>
      <w:r w:rsidRPr="00397B54">
        <w:rPr>
          <w:sz w:val="28"/>
          <w:szCs w:val="28"/>
        </w:rPr>
        <w:t xml:space="preserve"> транспортн</w:t>
      </w:r>
      <w:r>
        <w:rPr>
          <w:sz w:val="28"/>
          <w:szCs w:val="28"/>
        </w:rPr>
        <w:t>их</w:t>
      </w:r>
      <w:r w:rsidRPr="00397B54">
        <w:rPr>
          <w:sz w:val="28"/>
          <w:szCs w:val="28"/>
        </w:rPr>
        <w:t xml:space="preserve"> засоб</w:t>
      </w:r>
      <w:r>
        <w:rPr>
          <w:sz w:val="28"/>
          <w:szCs w:val="28"/>
        </w:rPr>
        <w:t xml:space="preserve">ів </w:t>
      </w:r>
      <w:r w:rsidRPr="00397B54">
        <w:rPr>
          <w:sz w:val="28"/>
          <w:szCs w:val="28"/>
        </w:rPr>
        <w:t>та вантажів у ПК «</w:t>
      </w:r>
      <w:r>
        <w:rPr>
          <w:sz w:val="28"/>
          <w:szCs w:val="28"/>
        </w:rPr>
        <w:t>Овруч</w:t>
      </w:r>
      <w:r w:rsidRPr="00397B54">
        <w:rPr>
          <w:sz w:val="28"/>
          <w:szCs w:val="28"/>
        </w:rPr>
        <w:t>» здійснюється на території залізничної станції «</w:t>
      </w:r>
      <w:r>
        <w:rPr>
          <w:sz w:val="28"/>
          <w:szCs w:val="28"/>
        </w:rPr>
        <w:t>Овруч</w:t>
      </w:r>
      <w:r w:rsidRPr="00397B54">
        <w:rPr>
          <w:sz w:val="28"/>
          <w:szCs w:val="28"/>
        </w:rPr>
        <w:t>» Коростенської дирекції залізничних перевезень Державного територіального галузевого об'єднання (далі – ДТГО) «Південно-західна залізниця» у місцях та приміщеннях, які входять у зони прикордонного та митного контролю або безпосередньо у транспортних засобах</w:t>
      </w:r>
      <w:r>
        <w:rPr>
          <w:sz w:val="28"/>
          <w:szCs w:val="28"/>
        </w:rPr>
        <w:t>.</w:t>
      </w:r>
    </w:p>
    <w:p w:rsidR="00882553" w:rsidRDefault="00882553" w:rsidP="00B5219F">
      <w:pPr>
        <w:spacing w:line="240" w:lineRule="atLeast"/>
        <w:ind w:firstLine="567"/>
        <w:jc w:val="both"/>
        <w:rPr>
          <w:sz w:val="28"/>
          <w:szCs w:val="28"/>
        </w:rPr>
      </w:pPr>
      <w:r w:rsidRPr="00CB2207">
        <w:rPr>
          <w:sz w:val="28"/>
          <w:szCs w:val="28"/>
        </w:rPr>
        <w:t xml:space="preserve">Контроль поїздів, локомотивів, окремих вагонів, багажних вагонів, інших рухомих залізничних транспортних засобів, а також вантажів, на яких вони можуть переміщатися, здійснюється на залізничних коліях в межах території залізничної станції </w:t>
      </w:r>
      <w:r>
        <w:rPr>
          <w:sz w:val="28"/>
          <w:szCs w:val="28"/>
        </w:rPr>
        <w:t>Коростень</w:t>
      </w:r>
      <w:r w:rsidRPr="00397B54">
        <w:rPr>
          <w:sz w:val="28"/>
          <w:szCs w:val="28"/>
        </w:rPr>
        <w:t>.</w:t>
      </w:r>
    </w:p>
    <w:p w:rsidR="00882553" w:rsidRPr="00397B54" w:rsidRDefault="00882553" w:rsidP="00D91661">
      <w:pPr>
        <w:ind w:firstLine="567"/>
        <w:jc w:val="both"/>
        <w:rPr>
          <w:sz w:val="28"/>
          <w:szCs w:val="28"/>
        </w:rPr>
      </w:pPr>
      <w:r w:rsidRPr="00397B54">
        <w:rPr>
          <w:sz w:val="28"/>
          <w:szCs w:val="28"/>
        </w:rPr>
        <w:t>Контроль осіб, транспортних засобів та вантажів здійснюється у місцях та приміщеннях, які входять у зони прикордонного та митного контролю.</w:t>
      </w:r>
    </w:p>
    <w:p w:rsidR="00882553" w:rsidRPr="00397B54" w:rsidRDefault="00882553" w:rsidP="009C41AF">
      <w:pPr>
        <w:ind w:firstLine="567"/>
        <w:jc w:val="both"/>
        <w:rPr>
          <w:sz w:val="28"/>
          <w:szCs w:val="28"/>
        </w:rPr>
      </w:pPr>
      <w:r>
        <w:rPr>
          <w:sz w:val="28"/>
          <w:szCs w:val="28"/>
        </w:rPr>
        <w:t>У</w:t>
      </w:r>
      <w:r w:rsidRPr="00397B54">
        <w:rPr>
          <w:sz w:val="28"/>
          <w:szCs w:val="28"/>
        </w:rPr>
        <w:t>ПК «Коростень» здійснюється формування потягів:</w:t>
      </w:r>
    </w:p>
    <w:p w:rsidR="00882553" w:rsidRPr="00397B54" w:rsidRDefault="00882553" w:rsidP="009C41AF">
      <w:pPr>
        <w:ind w:firstLine="567"/>
        <w:jc w:val="both"/>
        <w:rPr>
          <w:sz w:val="28"/>
          <w:szCs w:val="28"/>
        </w:rPr>
      </w:pPr>
      <w:r w:rsidRPr="00397B54">
        <w:rPr>
          <w:sz w:val="28"/>
          <w:szCs w:val="28"/>
        </w:rPr>
        <w:t>на виїзд з України, у тому числі транзитом через територію України;</w:t>
      </w:r>
    </w:p>
    <w:p w:rsidR="00882553" w:rsidRPr="00397B54" w:rsidRDefault="00882553" w:rsidP="009C41AF">
      <w:pPr>
        <w:ind w:firstLine="567"/>
        <w:jc w:val="both"/>
        <w:rPr>
          <w:sz w:val="28"/>
          <w:szCs w:val="28"/>
        </w:rPr>
      </w:pPr>
      <w:r w:rsidRPr="00397B54">
        <w:rPr>
          <w:sz w:val="28"/>
          <w:szCs w:val="28"/>
        </w:rPr>
        <w:t xml:space="preserve">на в’їзд в Україну, у тому числі транзитом через територію України. </w:t>
      </w:r>
    </w:p>
    <w:p w:rsidR="00882553" w:rsidRPr="00397B54" w:rsidRDefault="00882553" w:rsidP="009C41AF">
      <w:pPr>
        <w:ind w:firstLine="567"/>
        <w:jc w:val="both"/>
        <w:rPr>
          <w:sz w:val="28"/>
          <w:szCs w:val="28"/>
        </w:rPr>
      </w:pPr>
      <w:r w:rsidRPr="00397B54">
        <w:rPr>
          <w:sz w:val="28"/>
          <w:szCs w:val="28"/>
        </w:rPr>
        <w:t xml:space="preserve">2.2. Межі території ПК «Коростень» визначаються та затверджуються наказом по станції Коростень за погодженням </w:t>
      </w:r>
      <w:r>
        <w:rPr>
          <w:sz w:val="28"/>
          <w:szCs w:val="28"/>
        </w:rPr>
        <w:t>і</w:t>
      </w:r>
      <w:r w:rsidRPr="00397B54">
        <w:rPr>
          <w:sz w:val="28"/>
          <w:szCs w:val="28"/>
        </w:rPr>
        <w:t>з начальником Житомирського прикордонного загону та Житомирською митницею ДФС.</w:t>
      </w:r>
    </w:p>
    <w:p w:rsidR="00882553" w:rsidRPr="00397B54" w:rsidRDefault="00882553" w:rsidP="009C41AF">
      <w:pPr>
        <w:ind w:firstLine="567"/>
        <w:jc w:val="both"/>
        <w:rPr>
          <w:sz w:val="28"/>
          <w:szCs w:val="28"/>
        </w:rPr>
      </w:pPr>
      <w:r w:rsidRPr="00397B54">
        <w:rPr>
          <w:sz w:val="28"/>
          <w:szCs w:val="28"/>
        </w:rPr>
        <w:t xml:space="preserve">2.3. Зона прикордонного контролю у пункті контролю визначається наказом начальника прикордонного загону за погодженням </w:t>
      </w:r>
      <w:r>
        <w:rPr>
          <w:sz w:val="28"/>
          <w:szCs w:val="28"/>
        </w:rPr>
        <w:t>і</w:t>
      </w:r>
      <w:r w:rsidRPr="00397B54">
        <w:rPr>
          <w:sz w:val="28"/>
          <w:szCs w:val="28"/>
        </w:rPr>
        <w:t xml:space="preserve">з начальником митниці. </w:t>
      </w:r>
    </w:p>
    <w:p w:rsidR="00882553" w:rsidRPr="00397B54" w:rsidRDefault="00882553" w:rsidP="009C41AF">
      <w:pPr>
        <w:ind w:firstLine="567"/>
        <w:jc w:val="both"/>
        <w:rPr>
          <w:sz w:val="28"/>
          <w:szCs w:val="28"/>
        </w:rPr>
      </w:pPr>
      <w:r w:rsidRPr="00397B54">
        <w:rPr>
          <w:sz w:val="28"/>
          <w:szCs w:val="28"/>
        </w:rPr>
        <w:t>Зона прикордонного контролю – певна територія в пункті контролю, що встановлюється на час оформлення потягу, на якій відділ прикордонної служби «Овруч» здійснює прикордонний контроль осіб, транспортних засобів та вантажів згідно з чинним законодавством України.</w:t>
      </w:r>
    </w:p>
    <w:p w:rsidR="00882553" w:rsidRPr="00397B54" w:rsidRDefault="00882553" w:rsidP="009C41AF">
      <w:pPr>
        <w:pStyle w:val="PlainText"/>
        <w:spacing w:line="240" w:lineRule="atLeast"/>
        <w:ind w:firstLine="567"/>
        <w:jc w:val="both"/>
        <w:rPr>
          <w:rFonts w:ascii="Times New Roman" w:hAnsi="Times New Roman" w:cs="Times New Roman"/>
          <w:sz w:val="28"/>
          <w:szCs w:val="28"/>
        </w:rPr>
      </w:pPr>
      <w:r w:rsidRPr="00397B54">
        <w:rPr>
          <w:rFonts w:ascii="Times New Roman" w:hAnsi="Times New Roman" w:cs="Times New Roman"/>
          <w:sz w:val="28"/>
          <w:szCs w:val="28"/>
        </w:rPr>
        <w:t>В пункті контролю зона прикордонного контролю встановлюється на пероні, на залізничних коліях тау вантажних потягах під час здійснення прикордонного контролю, а також у службових приміщеннях підрозділу охорони державного кордону.</w:t>
      </w:r>
    </w:p>
    <w:p w:rsidR="00882553" w:rsidRPr="00397B54" w:rsidRDefault="00882553" w:rsidP="009C41AF">
      <w:pPr>
        <w:ind w:firstLine="567"/>
        <w:jc w:val="both"/>
        <w:rPr>
          <w:sz w:val="28"/>
          <w:szCs w:val="28"/>
        </w:rPr>
      </w:pPr>
      <w:r w:rsidRPr="00397B54">
        <w:rPr>
          <w:sz w:val="28"/>
          <w:szCs w:val="28"/>
        </w:rPr>
        <w:t>2.4. Режимна зона встановлюється в залежності від того, на яку із колій черговим диспетчером станції направляється (розташований) потяг. Режимна зона встановлюється у пункті контролю тимчасово на термін, необхідний для здійснення прикордонного контролю в повному обсязі. Тимчасова режимна зона визначається з урахуванням особливостей контролю осіб, транспортних засобів, вантажів, товарів та інших  предметів на спеціально визначених коліях, оглядових майданчиках, на вантажному дворі та інших місцях, визначених на території залізничної станції «Коростень».</w:t>
      </w:r>
    </w:p>
    <w:p w:rsidR="00882553" w:rsidRPr="00397B54" w:rsidRDefault="00882553" w:rsidP="009C41AF">
      <w:pPr>
        <w:ind w:firstLine="567"/>
        <w:jc w:val="both"/>
        <w:rPr>
          <w:sz w:val="28"/>
          <w:szCs w:val="28"/>
        </w:rPr>
      </w:pPr>
      <w:r w:rsidRPr="00397B54">
        <w:rPr>
          <w:sz w:val="28"/>
          <w:szCs w:val="28"/>
        </w:rPr>
        <w:t>2.5. Вагони (контейнери) з вантажем, що прибули у ПК «Коростень», перебувають під митним контролем, розміщуються на цій станції та перебувають під охороною залізниці.</w:t>
      </w:r>
    </w:p>
    <w:p w:rsidR="00882553" w:rsidRPr="00397B54" w:rsidRDefault="00882553" w:rsidP="009C41AF">
      <w:pPr>
        <w:ind w:firstLine="567"/>
        <w:jc w:val="both"/>
        <w:rPr>
          <w:sz w:val="28"/>
          <w:szCs w:val="28"/>
        </w:rPr>
      </w:pPr>
      <w:r w:rsidRPr="00397B54">
        <w:rPr>
          <w:sz w:val="28"/>
          <w:szCs w:val="28"/>
        </w:rPr>
        <w:t>Про прибуття вантажу у ПК «Коростень» черговий по станції «Коростень» повідомляє старшого прикордонних нарядів у пункті пропуску та старшого чергової зміни відділу митного оформлення №1 митного посту (далі – МП) «Коростень» (далі – ВМО №1)з дотриманням строків, установлених митним законодавством та технологічним процесом роботи станції Коростень.</w:t>
      </w:r>
    </w:p>
    <w:p w:rsidR="00882553" w:rsidRPr="00397B54" w:rsidRDefault="00882553" w:rsidP="009C41AF">
      <w:pPr>
        <w:ind w:firstLine="567"/>
        <w:jc w:val="both"/>
        <w:rPr>
          <w:sz w:val="28"/>
          <w:szCs w:val="28"/>
        </w:rPr>
      </w:pPr>
      <w:r w:rsidRPr="00397B54">
        <w:rPr>
          <w:sz w:val="28"/>
          <w:szCs w:val="28"/>
        </w:rPr>
        <w:t>2.6. Під час руху потягів від залізничної станції «Коростень» до залізничної станції «Калінковичі» (Республіка Білорусь) при виїзді за межі митної території України та від залізничної станції «Калінковичі» (Республіка Білорусь) до залізничної станції «Коростень» при в'їзді на митну територію України зупинки забороняються. У разі зупинки потягу</w:t>
      </w:r>
      <w:r>
        <w:rPr>
          <w:sz w:val="28"/>
          <w:szCs w:val="28"/>
        </w:rPr>
        <w:t xml:space="preserve"> </w:t>
      </w:r>
      <w:r w:rsidRPr="00397B54">
        <w:rPr>
          <w:sz w:val="28"/>
          <w:szCs w:val="28"/>
        </w:rPr>
        <w:t>на вищезазначеному шляху слідування з технічних або інших причин, черговий по станції «Коростень» негайно повідомляє про це старшого прикордонних нарядів та старшого чергової зміни ВМО №1 МП «Коростень». Перевізник вживає заходів щодо збереження цілісності вантажу.</w:t>
      </w:r>
    </w:p>
    <w:p w:rsidR="00882553" w:rsidRPr="00397B54" w:rsidRDefault="00882553" w:rsidP="009C41AF">
      <w:pPr>
        <w:pStyle w:val="ListParagraph"/>
        <w:numPr>
          <w:ilvl w:val="1"/>
          <w:numId w:val="4"/>
        </w:numPr>
        <w:ind w:left="0" w:firstLine="567"/>
        <w:jc w:val="both"/>
        <w:rPr>
          <w:sz w:val="28"/>
          <w:szCs w:val="28"/>
        </w:rPr>
      </w:pPr>
      <w:r w:rsidRPr="00397B54">
        <w:rPr>
          <w:sz w:val="28"/>
          <w:szCs w:val="28"/>
        </w:rPr>
        <w:t>За втрату чи неналежну доставку товарів, що перебувають під митним контролем, несе відповідальність залізниця в особі начальника дирекції залізничних перевезень.</w:t>
      </w:r>
    </w:p>
    <w:p w:rsidR="00882553" w:rsidRPr="00397B54" w:rsidRDefault="00882553" w:rsidP="009C41AF">
      <w:pPr>
        <w:pStyle w:val="8"/>
        <w:keepNext w:val="0"/>
        <w:tabs>
          <w:tab w:val="left" w:pos="0"/>
        </w:tabs>
        <w:spacing w:before="120"/>
        <w:ind w:firstLine="567"/>
        <w:jc w:val="center"/>
      </w:pPr>
      <w:r w:rsidRPr="00397B54">
        <w:rPr>
          <w:spacing w:val="-4"/>
        </w:rPr>
        <w:t>III</w:t>
      </w:r>
      <w:r w:rsidRPr="00397B54">
        <w:t>. Маршрути руху, місця стоянки і місця відстою транспортних засобів, що перевозять небезпечні вантажі, а також порядок дій у разі виникнення надзвичайних ситуацій техногенного та природного характеру</w:t>
      </w:r>
    </w:p>
    <w:p w:rsidR="00882553" w:rsidRPr="00397B54" w:rsidRDefault="00882553" w:rsidP="009C41AF">
      <w:pPr>
        <w:spacing w:before="120"/>
        <w:ind w:firstLine="567"/>
        <w:jc w:val="both"/>
        <w:rPr>
          <w:sz w:val="28"/>
          <w:szCs w:val="28"/>
        </w:rPr>
      </w:pPr>
      <w:r w:rsidRPr="00397B54">
        <w:rPr>
          <w:sz w:val="28"/>
          <w:szCs w:val="28"/>
        </w:rPr>
        <w:t>3.1. Місцями стоянки та відстою вантажних потягів, окремих вантажних вагонів, що перевозять небезпечні вантажі визначити: залізничні колії №№ 31-36 в межах ПК «Коростень» або згідно технологічним процесом роботи станції, погодженим з старшого прикордонних нарядів та старшого чергової зміни ВМО №1 МП «Коростень».</w:t>
      </w:r>
    </w:p>
    <w:p w:rsidR="00882553" w:rsidRPr="00397B54" w:rsidRDefault="00882553" w:rsidP="009C41AF">
      <w:pPr>
        <w:ind w:firstLine="567"/>
        <w:jc w:val="both"/>
        <w:rPr>
          <w:sz w:val="28"/>
          <w:szCs w:val="28"/>
        </w:rPr>
      </w:pPr>
      <w:r w:rsidRPr="00397B54">
        <w:rPr>
          <w:sz w:val="28"/>
          <w:szCs w:val="28"/>
        </w:rPr>
        <w:t xml:space="preserve">3.2. Аварія (витік) хімічних речовин з цистерн, які перебувають (переміщуються) на (по) території пункту контролю, з витоком аміаку. Внаслідок аварії можливе повне (або часткове) хімічне зараження території пункту контролю, що може призвести до випадків отруєння (або загибелі) серед персоналу складу зміни прикордонних нарядів. </w:t>
      </w:r>
    </w:p>
    <w:p w:rsidR="00882553" w:rsidRPr="00397B54" w:rsidRDefault="00882553" w:rsidP="009C41AF">
      <w:pPr>
        <w:ind w:firstLine="567"/>
        <w:jc w:val="both"/>
        <w:rPr>
          <w:sz w:val="28"/>
          <w:szCs w:val="28"/>
        </w:rPr>
      </w:pPr>
      <w:r w:rsidRPr="00397B54">
        <w:rPr>
          <w:sz w:val="28"/>
          <w:szCs w:val="28"/>
        </w:rPr>
        <w:t>Порядок дій:</w:t>
      </w:r>
    </w:p>
    <w:p w:rsidR="00882553" w:rsidRPr="00397B54" w:rsidRDefault="00882553" w:rsidP="009C41AF">
      <w:pPr>
        <w:ind w:firstLine="567"/>
        <w:jc w:val="both"/>
        <w:rPr>
          <w:sz w:val="28"/>
          <w:szCs w:val="28"/>
        </w:rPr>
      </w:pPr>
      <w:r w:rsidRPr="00397B54">
        <w:rPr>
          <w:sz w:val="28"/>
          <w:szCs w:val="28"/>
        </w:rPr>
        <w:t>Старший прикордонних нарядів в пункті пропуску (далі – СПНППр) подає команду «Хімічна тривога», доповідає старшому зміни прикордонних нарядів, оповіщає підрозділ ДСНС в м. Коростень;</w:t>
      </w:r>
    </w:p>
    <w:p w:rsidR="00882553" w:rsidRPr="00397B54" w:rsidRDefault="00882553" w:rsidP="009C41AF">
      <w:pPr>
        <w:ind w:firstLine="567"/>
        <w:jc w:val="both"/>
        <w:rPr>
          <w:sz w:val="28"/>
          <w:szCs w:val="28"/>
        </w:rPr>
      </w:pPr>
      <w:r w:rsidRPr="00397B54">
        <w:rPr>
          <w:sz w:val="28"/>
          <w:szCs w:val="28"/>
        </w:rPr>
        <w:t>пропуск через державний кордон осіб, транспортних засобів та вантажів припиняється, про що інформується прикордонний підрозділ суміжної сторони;</w:t>
      </w:r>
    </w:p>
    <w:p w:rsidR="00882553" w:rsidRPr="00397B54" w:rsidRDefault="00882553" w:rsidP="009C41AF">
      <w:pPr>
        <w:ind w:firstLine="567"/>
        <w:jc w:val="both"/>
        <w:rPr>
          <w:sz w:val="28"/>
          <w:szCs w:val="28"/>
        </w:rPr>
      </w:pPr>
      <w:r w:rsidRPr="00397B54">
        <w:rPr>
          <w:sz w:val="28"/>
          <w:szCs w:val="28"/>
        </w:rPr>
        <w:t>оповіщаються про небезпеку контрольні служби та громадяни, які перебувають на території пункту контролю, місце аварії</w:t>
      </w:r>
      <w:r>
        <w:rPr>
          <w:sz w:val="28"/>
          <w:szCs w:val="28"/>
        </w:rPr>
        <w:t xml:space="preserve"> </w:t>
      </w:r>
      <w:r w:rsidRPr="00397B54">
        <w:rPr>
          <w:sz w:val="28"/>
          <w:szCs w:val="28"/>
        </w:rPr>
        <w:t>ізолюється до прибуття підрозділу ДСНС;</w:t>
      </w:r>
    </w:p>
    <w:p w:rsidR="00882553" w:rsidRPr="00397B54" w:rsidRDefault="00882553" w:rsidP="009C41AF">
      <w:pPr>
        <w:ind w:firstLine="567"/>
        <w:jc w:val="both"/>
        <w:rPr>
          <w:sz w:val="28"/>
          <w:szCs w:val="28"/>
        </w:rPr>
      </w:pPr>
      <w:r w:rsidRPr="00397B54">
        <w:rPr>
          <w:sz w:val="28"/>
          <w:szCs w:val="28"/>
        </w:rPr>
        <w:t>вживаються негайні заходи щодо виведення персоналу зміни прикордонних нарядів у безпечне місце (район), забезпечення персоналу засобами індивідуального захисту;</w:t>
      </w:r>
    </w:p>
    <w:p w:rsidR="00882553" w:rsidRPr="00397B54" w:rsidRDefault="00882553" w:rsidP="009C41AF">
      <w:pPr>
        <w:ind w:firstLine="567"/>
        <w:jc w:val="both"/>
        <w:rPr>
          <w:sz w:val="28"/>
          <w:szCs w:val="28"/>
        </w:rPr>
      </w:pPr>
      <w:r w:rsidRPr="00397B54">
        <w:rPr>
          <w:sz w:val="28"/>
          <w:szCs w:val="28"/>
        </w:rPr>
        <w:t>надається перша медична допомога потерпілим.</w:t>
      </w:r>
    </w:p>
    <w:p w:rsidR="00882553" w:rsidRPr="00397B54" w:rsidRDefault="00882553" w:rsidP="009C41AF">
      <w:pPr>
        <w:ind w:firstLine="567"/>
        <w:jc w:val="both"/>
        <w:rPr>
          <w:sz w:val="28"/>
          <w:szCs w:val="28"/>
        </w:rPr>
      </w:pPr>
      <w:r w:rsidRPr="00397B54">
        <w:rPr>
          <w:sz w:val="28"/>
          <w:szCs w:val="28"/>
        </w:rPr>
        <w:t>3.3. Аварія (витік) вибухонебезпечних речовин з цистерн, які перебувають (переміщуються) на (по) території пункту пропуску. Внаслідок аварії можливий вибух (пожежа), що може призвести до руйнування адміністративних будівель залізничної станції, службових приміщень підрозділу охорони кордону, випадків травмування (отримання опіків різного ступеня, або загибелі) серед персоналу складу зміни прикордонних нарядів.</w:t>
      </w:r>
    </w:p>
    <w:p w:rsidR="00882553" w:rsidRPr="00397B54" w:rsidRDefault="00882553" w:rsidP="009C41AF">
      <w:pPr>
        <w:ind w:firstLine="567"/>
        <w:jc w:val="both"/>
        <w:rPr>
          <w:sz w:val="28"/>
          <w:szCs w:val="28"/>
        </w:rPr>
      </w:pPr>
      <w:r w:rsidRPr="00397B54">
        <w:rPr>
          <w:sz w:val="28"/>
          <w:szCs w:val="28"/>
        </w:rPr>
        <w:t>Порядок дій:</w:t>
      </w:r>
    </w:p>
    <w:p w:rsidR="00882553" w:rsidRPr="00397B54" w:rsidRDefault="00882553" w:rsidP="009C41AF">
      <w:pPr>
        <w:ind w:firstLine="567"/>
        <w:jc w:val="both"/>
        <w:rPr>
          <w:sz w:val="28"/>
          <w:szCs w:val="28"/>
        </w:rPr>
      </w:pPr>
      <w:r w:rsidRPr="00397B54">
        <w:rPr>
          <w:sz w:val="28"/>
          <w:szCs w:val="28"/>
        </w:rPr>
        <w:t>Прикордонний наряд «СПНППр» подає команду «Пожежа», доповідає старшому зміни прикордонних нарядів, оповіщає підрозділ ДСНС в м. Коростень;</w:t>
      </w:r>
    </w:p>
    <w:p w:rsidR="00882553" w:rsidRPr="00397B54" w:rsidRDefault="00882553" w:rsidP="009C41AF">
      <w:pPr>
        <w:ind w:firstLine="567"/>
        <w:jc w:val="both"/>
        <w:rPr>
          <w:sz w:val="28"/>
          <w:szCs w:val="28"/>
        </w:rPr>
      </w:pPr>
      <w:r w:rsidRPr="00397B54">
        <w:rPr>
          <w:sz w:val="28"/>
          <w:szCs w:val="28"/>
        </w:rPr>
        <w:t>пропуск через державний кордон осіб, транспортних засобів та вантажів припиняється, про що інформується прикордонний підрозділ суміжної сторони;</w:t>
      </w:r>
    </w:p>
    <w:p w:rsidR="00882553" w:rsidRPr="00397B54" w:rsidRDefault="00882553" w:rsidP="009C41AF">
      <w:pPr>
        <w:ind w:firstLine="567"/>
        <w:jc w:val="both"/>
        <w:rPr>
          <w:sz w:val="28"/>
          <w:szCs w:val="28"/>
        </w:rPr>
      </w:pPr>
      <w:r w:rsidRPr="00397B54">
        <w:rPr>
          <w:sz w:val="28"/>
          <w:szCs w:val="28"/>
        </w:rPr>
        <w:t>оповіщаються про небезпеку контрольні служби та громадяни, які перебувають на території пункту контролю, місце аварії ізолюється</w:t>
      </w:r>
      <w:r>
        <w:rPr>
          <w:sz w:val="28"/>
          <w:szCs w:val="28"/>
        </w:rPr>
        <w:t xml:space="preserve"> </w:t>
      </w:r>
      <w:r w:rsidRPr="00397B54">
        <w:rPr>
          <w:sz w:val="28"/>
          <w:szCs w:val="28"/>
        </w:rPr>
        <w:t>до прибуття підрозділу ДСНС;</w:t>
      </w:r>
    </w:p>
    <w:p w:rsidR="00882553" w:rsidRPr="00397B54" w:rsidRDefault="00882553" w:rsidP="009C41AF">
      <w:pPr>
        <w:ind w:firstLine="567"/>
        <w:jc w:val="both"/>
        <w:rPr>
          <w:sz w:val="28"/>
          <w:szCs w:val="28"/>
        </w:rPr>
      </w:pPr>
      <w:r w:rsidRPr="00397B54">
        <w:rPr>
          <w:sz w:val="28"/>
          <w:szCs w:val="28"/>
        </w:rPr>
        <w:t>вживаються негайні заходи щодо виведення персоналу зміни прикордонних нарядів у безпечне місця (район), забезпечення персоналу засобами індивідуального захисту;</w:t>
      </w:r>
    </w:p>
    <w:p w:rsidR="00882553" w:rsidRPr="00397B54" w:rsidRDefault="00882553" w:rsidP="009C41AF">
      <w:pPr>
        <w:ind w:firstLine="567"/>
        <w:jc w:val="both"/>
        <w:rPr>
          <w:sz w:val="28"/>
          <w:szCs w:val="28"/>
        </w:rPr>
      </w:pPr>
      <w:r w:rsidRPr="00397B54">
        <w:rPr>
          <w:sz w:val="28"/>
          <w:szCs w:val="28"/>
        </w:rPr>
        <w:t>надається перша медична допомога потерпілим.</w:t>
      </w:r>
    </w:p>
    <w:p w:rsidR="00882553" w:rsidRPr="00397B54" w:rsidRDefault="00882553" w:rsidP="009C41AF">
      <w:pPr>
        <w:ind w:firstLine="567"/>
        <w:rPr>
          <w:sz w:val="28"/>
          <w:szCs w:val="28"/>
        </w:rPr>
      </w:pPr>
    </w:p>
    <w:p w:rsidR="00882553" w:rsidRDefault="00882553" w:rsidP="009C41AF">
      <w:pPr>
        <w:tabs>
          <w:tab w:val="left" w:pos="0"/>
        </w:tabs>
        <w:ind w:firstLine="567"/>
        <w:jc w:val="center"/>
        <w:rPr>
          <w:b/>
          <w:bCs/>
          <w:sz w:val="28"/>
          <w:szCs w:val="28"/>
        </w:rPr>
      </w:pPr>
      <w:r w:rsidRPr="00397B54">
        <w:rPr>
          <w:b/>
          <w:bCs/>
          <w:spacing w:val="-4"/>
          <w:sz w:val="28"/>
          <w:szCs w:val="28"/>
        </w:rPr>
        <w:t>I</w:t>
      </w:r>
      <w:r w:rsidRPr="00397B54">
        <w:rPr>
          <w:b/>
          <w:bCs/>
          <w:sz w:val="28"/>
          <w:szCs w:val="28"/>
        </w:rPr>
        <w:t xml:space="preserve">V. Загальний порядок та послідовність контрольних операцій і порядок пропуску через державний кордон осіб, транспортних </w:t>
      </w:r>
    </w:p>
    <w:p w:rsidR="00882553" w:rsidRPr="00397B54" w:rsidRDefault="00882553" w:rsidP="009C41AF">
      <w:pPr>
        <w:tabs>
          <w:tab w:val="left" w:pos="0"/>
        </w:tabs>
        <w:ind w:firstLine="567"/>
        <w:jc w:val="center"/>
        <w:rPr>
          <w:b/>
          <w:bCs/>
          <w:sz w:val="28"/>
          <w:szCs w:val="28"/>
        </w:rPr>
      </w:pPr>
      <w:r w:rsidRPr="00397B54">
        <w:rPr>
          <w:b/>
          <w:bCs/>
          <w:sz w:val="28"/>
          <w:szCs w:val="28"/>
        </w:rPr>
        <w:t>засобів та вантажів</w:t>
      </w:r>
    </w:p>
    <w:p w:rsidR="00882553" w:rsidRPr="00397B54" w:rsidRDefault="00882553" w:rsidP="009C41AF">
      <w:pPr>
        <w:ind w:firstLine="567"/>
        <w:rPr>
          <w:sz w:val="28"/>
          <w:szCs w:val="28"/>
        </w:rPr>
      </w:pPr>
      <w:r w:rsidRPr="00397B54">
        <w:rPr>
          <w:sz w:val="28"/>
          <w:szCs w:val="28"/>
        </w:rPr>
        <w:t>4.1. Види контролю, які здійснюються в пункті пропуску:</w:t>
      </w:r>
    </w:p>
    <w:p w:rsidR="00882553" w:rsidRPr="00397B54" w:rsidRDefault="00882553" w:rsidP="009C41AF">
      <w:pPr>
        <w:ind w:firstLine="567"/>
        <w:rPr>
          <w:sz w:val="28"/>
          <w:szCs w:val="28"/>
        </w:rPr>
      </w:pPr>
      <w:r w:rsidRPr="00397B54">
        <w:rPr>
          <w:sz w:val="28"/>
          <w:szCs w:val="28"/>
        </w:rPr>
        <w:t>4.1.1. В'їзд в Україну:</w:t>
      </w:r>
    </w:p>
    <w:p w:rsidR="00882553" w:rsidRPr="00397B54" w:rsidRDefault="00882553" w:rsidP="009C41AF">
      <w:pPr>
        <w:ind w:firstLine="567"/>
        <w:rPr>
          <w:sz w:val="28"/>
          <w:szCs w:val="28"/>
        </w:rPr>
      </w:pPr>
      <w:r>
        <w:rPr>
          <w:sz w:val="28"/>
          <w:szCs w:val="28"/>
        </w:rPr>
        <w:t xml:space="preserve">- </w:t>
      </w:r>
      <w:r w:rsidRPr="00397B54">
        <w:rPr>
          <w:sz w:val="28"/>
          <w:szCs w:val="28"/>
        </w:rPr>
        <w:t>прикордонний контроль;</w:t>
      </w:r>
    </w:p>
    <w:p w:rsidR="00882553" w:rsidRPr="00397B54" w:rsidRDefault="00882553" w:rsidP="009C41AF">
      <w:pPr>
        <w:ind w:firstLine="567"/>
        <w:rPr>
          <w:sz w:val="28"/>
          <w:szCs w:val="28"/>
        </w:rPr>
      </w:pPr>
      <w:r w:rsidRPr="00397B54">
        <w:rPr>
          <w:sz w:val="28"/>
          <w:szCs w:val="28"/>
        </w:rPr>
        <w:t>- митний контроль</w:t>
      </w:r>
      <w:r>
        <w:rPr>
          <w:sz w:val="28"/>
          <w:szCs w:val="28"/>
        </w:rPr>
        <w:t>.</w:t>
      </w:r>
    </w:p>
    <w:p w:rsidR="00882553" w:rsidRPr="00397B54" w:rsidRDefault="00882553" w:rsidP="009C41AF">
      <w:pPr>
        <w:ind w:firstLine="567"/>
        <w:rPr>
          <w:sz w:val="28"/>
          <w:szCs w:val="28"/>
        </w:rPr>
      </w:pPr>
      <w:r w:rsidRPr="00397B54">
        <w:rPr>
          <w:sz w:val="28"/>
          <w:szCs w:val="28"/>
        </w:rPr>
        <w:t>4.1.2. Виїзд з України:</w:t>
      </w:r>
    </w:p>
    <w:p w:rsidR="00882553" w:rsidRPr="00397B54" w:rsidRDefault="00882553" w:rsidP="009C41AF">
      <w:pPr>
        <w:ind w:firstLine="567"/>
        <w:rPr>
          <w:sz w:val="28"/>
          <w:szCs w:val="28"/>
        </w:rPr>
      </w:pPr>
      <w:r w:rsidRPr="00397B54">
        <w:rPr>
          <w:sz w:val="28"/>
          <w:szCs w:val="28"/>
        </w:rPr>
        <w:t>-</w:t>
      </w:r>
      <w:r w:rsidRPr="00397B54">
        <w:rPr>
          <w:sz w:val="28"/>
          <w:szCs w:val="28"/>
        </w:rPr>
        <w:tab/>
        <w:t>митний контроль;</w:t>
      </w:r>
    </w:p>
    <w:p w:rsidR="00882553" w:rsidRPr="00397B54" w:rsidRDefault="00882553" w:rsidP="009C41AF">
      <w:pPr>
        <w:ind w:firstLine="567"/>
        <w:rPr>
          <w:sz w:val="28"/>
          <w:szCs w:val="28"/>
        </w:rPr>
      </w:pPr>
      <w:r w:rsidRPr="00397B54">
        <w:rPr>
          <w:sz w:val="28"/>
          <w:szCs w:val="28"/>
        </w:rPr>
        <w:t>-</w:t>
      </w:r>
      <w:r w:rsidRPr="00397B54">
        <w:rPr>
          <w:sz w:val="28"/>
          <w:szCs w:val="28"/>
        </w:rPr>
        <w:tab/>
        <w:t>прикордонний контроль.</w:t>
      </w:r>
    </w:p>
    <w:p w:rsidR="00882553" w:rsidRPr="009C4571" w:rsidRDefault="00882553" w:rsidP="009C41AF">
      <w:pPr>
        <w:pStyle w:val="Heading3"/>
        <w:spacing w:before="0" w:beforeAutospacing="0" w:after="0" w:afterAutospacing="0"/>
        <w:ind w:firstLine="567"/>
        <w:jc w:val="both"/>
        <w:rPr>
          <w:b w:val="0"/>
          <w:bCs w:val="0"/>
          <w:sz w:val="28"/>
          <w:szCs w:val="28"/>
        </w:rPr>
      </w:pPr>
      <w:r w:rsidRPr="009C4571">
        <w:rPr>
          <w:b w:val="0"/>
          <w:bCs w:val="0"/>
          <w:sz w:val="28"/>
          <w:szCs w:val="28"/>
        </w:rPr>
        <w:t>4.1.3.</w:t>
      </w:r>
      <w:r w:rsidRPr="009C4571">
        <w:rPr>
          <w:b w:val="0"/>
          <w:bCs w:val="0"/>
          <w:sz w:val="28"/>
          <w:szCs w:val="28"/>
        </w:rPr>
        <w:tab/>
        <w:t>Посадові особи</w:t>
      </w:r>
      <w:r>
        <w:rPr>
          <w:b w:val="0"/>
          <w:bCs w:val="0"/>
          <w:sz w:val="28"/>
          <w:szCs w:val="28"/>
        </w:rPr>
        <w:t xml:space="preserve"> </w:t>
      </w:r>
      <w:r w:rsidRPr="009C4571">
        <w:rPr>
          <w:b w:val="0"/>
          <w:bCs w:val="0"/>
          <w:sz w:val="28"/>
          <w:szCs w:val="28"/>
        </w:rPr>
        <w:t>чергової зміни ВМО №1 МП «Коростень» визначають на підставі поданих документів, чи є о</w:t>
      </w:r>
      <w:r w:rsidRPr="009C4571">
        <w:rPr>
          <w:b w:val="0"/>
          <w:bCs w:val="0"/>
        </w:rPr>
        <w:t xml:space="preserve">бмеженням щодо переміщення окремих товарів через митний кордон України, </w:t>
      </w:r>
      <w:r w:rsidRPr="009C4571">
        <w:rPr>
          <w:b w:val="0"/>
          <w:bCs w:val="0"/>
          <w:sz w:val="28"/>
          <w:szCs w:val="28"/>
        </w:rPr>
        <w:t>перелік товарів, які підлягають обов'язковому санітарно-епідеміологічному, ветеринарно-санітарному, фітосанітарному, екологічному, радіологічному контролю (далі – державні види контролю),</w:t>
      </w:r>
      <w:r>
        <w:rPr>
          <w:b w:val="0"/>
          <w:bCs w:val="0"/>
          <w:sz w:val="28"/>
          <w:szCs w:val="28"/>
        </w:rPr>
        <w:t xml:space="preserve"> </w:t>
      </w:r>
      <w:r w:rsidRPr="009C4571">
        <w:rPr>
          <w:b w:val="0"/>
          <w:bCs w:val="0"/>
          <w:sz w:val="28"/>
          <w:szCs w:val="28"/>
        </w:rPr>
        <w:t>у пунктах контролю через державний кордон, необхідні види контролю транспортного засобу і товарів. Взаємодія органів доходів і зборів, державних органів, уповноважених на здійснення державного санітарно-епідеміологічного, ветеринарно-санітарного, фітосанітарного, екологічного, радіологічного контролю (далі - контролюючі органи), та підприємств здійснюється за принципом «єдиного вікна» із застосуванням інформаційно-телекомунікаційної системи органів доходів і зборів, а також механізм обміну інформацією та документами між органами доходів і зборів та державними органами, уповноваженими на видачу документів, що підтверджують дотримання обмежень під час переміщення товарів через митний кордон України.</w:t>
      </w:r>
    </w:p>
    <w:p w:rsidR="00882553" w:rsidRPr="00397B54" w:rsidRDefault="00882553" w:rsidP="009C41AF">
      <w:pPr>
        <w:ind w:firstLine="567"/>
        <w:jc w:val="both"/>
        <w:rPr>
          <w:sz w:val="28"/>
          <w:szCs w:val="28"/>
        </w:rPr>
      </w:pPr>
      <w:r w:rsidRPr="00397B54">
        <w:rPr>
          <w:sz w:val="28"/>
          <w:szCs w:val="28"/>
        </w:rPr>
        <w:t>4.1.4.</w:t>
      </w:r>
      <w:r w:rsidRPr="00397B54">
        <w:rPr>
          <w:sz w:val="28"/>
          <w:szCs w:val="28"/>
        </w:rPr>
        <w:tab/>
        <w:t>Пропуск осіб, транспортних засобів і вантажів через державний кордон України за межі ПК «Коростень» здійснюється після завершення їх прикордонного та митного контролю, а у відповідних випадках державних видів контролю.</w:t>
      </w:r>
    </w:p>
    <w:p w:rsidR="00882553" w:rsidRPr="00397B54" w:rsidRDefault="00882553" w:rsidP="009C41AF">
      <w:pPr>
        <w:spacing w:before="120"/>
        <w:ind w:firstLine="567"/>
        <w:rPr>
          <w:b/>
          <w:bCs/>
          <w:sz w:val="28"/>
          <w:szCs w:val="28"/>
        </w:rPr>
      </w:pPr>
      <w:r w:rsidRPr="00397B54">
        <w:rPr>
          <w:b/>
          <w:bCs/>
          <w:sz w:val="28"/>
          <w:szCs w:val="28"/>
        </w:rPr>
        <w:t>4.2. Порядок здійснення контролю на в'їзд в Україну.</w:t>
      </w:r>
    </w:p>
    <w:p w:rsidR="00882553" w:rsidRPr="00397B54" w:rsidRDefault="00882553" w:rsidP="009C41AF">
      <w:pPr>
        <w:spacing w:before="120"/>
        <w:ind w:firstLine="567"/>
        <w:jc w:val="both"/>
        <w:rPr>
          <w:sz w:val="28"/>
          <w:szCs w:val="28"/>
        </w:rPr>
      </w:pPr>
      <w:r w:rsidRPr="00397B54">
        <w:rPr>
          <w:sz w:val="28"/>
          <w:szCs w:val="28"/>
        </w:rPr>
        <w:t>4.2.1. В’їзд (прибуття) у пункт контролю здійснюється відповідно до законодавства та міжнародних угод України.</w:t>
      </w:r>
    </w:p>
    <w:p w:rsidR="00882553" w:rsidRPr="00397B54" w:rsidRDefault="00882553" w:rsidP="009C41AF">
      <w:pPr>
        <w:ind w:firstLine="567"/>
        <w:jc w:val="both"/>
        <w:rPr>
          <w:sz w:val="28"/>
          <w:szCs w:val="28"/>
        </w:rPr>
      </w:pPr>
      <w:r w:rsidRPr="00397B54">
        <w:rPr>
          <w:sz w:val="28"/>
          <w:szCs w:val="28"/>
        </w:rPr>
        <w:t>4.2.2. За три години до прибуття потягу у ПК «Коростень» перевізник надає старшому</w:t>
      </w:r>
      <w:r>
        <w:rPr>
          <w:sz w:val="28"/>
          <w:szCs w:val="28"/>
        </w:rPr>
        <w:t xml:space="preserve"> </w:t>
      </w:r>
      <w:r w:rsidRPr="00397B54">
        <w:rPr>
          <w:sz w:val="28"/>
          <w:szCs w:val="28"/>
        </w:rPr>
        <w:t>чергової зміни ВМО №1 та старшому прикордонних нарядів попередньо отриману передатну відомість, що надійшла засобами електронного зв'язку перевізника, на потяг, який направлено зі станції Калінковичі</w:t>
      </w:r>
      <w:r w:rsidRPr="009C4571">
        <w:rPr>
          <w:sz w:val="28"/>
          <w:szCs w:val="28"/>
          <w:lang w:val="ru-RU"/>
        </w:rPr>
        <w:t>/</w:t>
      </w:r>
      <w:r>
        <w:rPr>
          <w:sz w:val="28"/>
          <w:szCs w:val="28"/>
        </w:rPr>
        <w:t>Барбаров</w:t>
      </w:r>
      <w:r w:rsidRPr="00397B54">
        <w:rPr>
          <w:sz w:val="28"/>
          <w:szCs w:val="28"/>
        </w:rPr>
        <w:t xml:space="preserve"> (Республіка Білорусь) на станцію Коростень (Україна). В передатній відомості зазначаються номер потягу, номери транспортних засобів, кількість і тип вагонів, характер вантажу для проведення аналізу оцінки ризиків, розподілу особового складу за</w:t>
      </w:r>
      <w:r>
        <w:rPr>
          <w:sz w:val="28"/>
          <w:szCs w:val="28"/>
        </w:rPr>
        <w:t xml:space="preserve"> </w:t>
      </w:r>
      <w:r w:rsidRPr="00397B54">
        <w:rPr>
          <w:sz w:val="28"/>
          <w:szCs w:val="28"/>
        </w:rPr>
        <w:t>напрямком роботи, попереднього розподілу дозвільних документів (листів, повідомлень тощо), що надійшли у пункт контролю для здійснення пропуску вантажів.</w:t>
      </w:r>
    </w:p>
    <w:p w:rsidR="00882553" w:rsidRPr="009C4571" w:rsidRDefault="00882553" w:rsidP="009C41AF">
      <w:pPr>
        <w:ind w:firstLine="567"/>
        <w:jc w:val="both"/>
        <w:rPr>
          <w:sz w:val="28"/>
          <w:szCs w:val="28"/>
        </w:rPr>
      </w:pPr>
      <w:r w:rsidRPr="00397B54">
        <w:rPr>
          <w:sz w:val="28"/>
          <w:szCs w:val="28"/>
        </w:rPr>
        <w:t xml:space="preserve">4.2.3. </w:t>
      </w:r>
      <w:r w:rsidRPr="009C4571">
        <w:rPr>
          <w:sz w:val="28"/>
          <w:szCs w:val="28"/>
        </w:rPr>
        <w:t xml:space="preserve">Прийом потягів з Республіки Білорусь здійснюється на колії  станційного парку або </w:t>
      </w:r>
      <w:r>
        <w:rPr>
          <w:sz w:val="28"/>
          <w:szCs w:val="28"/>
        </w:rPr>
        <w:t xml:space="preserve">у разі потреби, </w:t>
      </w:r>
      <w:r w:rsidRPr="009C4571">
        <w:rPr>
          <w:sz w:val="28"/>
          <w:szCs w:val="28"/>
        </w:rPr>
        <w:t>відповідно до технологічного процесу роботи станції Коростень.</w:t>
      </w:r>
    </w:p>
    <w:p w:rsidR="00882553" w:rsidRPr="00397B54" w:rsidRDefault="00882553" w:rsidP="009C41AF">
      <w:pPr>
        <w:ind w:firstLine="567"/>
        <w:jc w:val="both"/>
        <w:rPr>
          <w:sz w:val="28"/>
          <w:szCs w:val="28"/>
        </w:rPr>
      </w:pPr>
      <w:r w:rsidRPr="00397B54">
        <w:rPr>
          <w:sz w:val="28"/>
          <w:szCs w:val="28"/>
        </w:rPr>
        <w:t>4.2.4.</w:t>
      </w:r>
      <w:r>
        <w:rPr>
          <w:sz w:val="28"/>
          <w:szCs w:val="28"/>
        </w:rPr>
        <w:t xml:space="preserve"> </w:t>
      </w:r>
      <w:r w:rsidRPr="00397B54">
        <w:rPr>
          <w:sz w:val="28"/>
          <w:szCs w:val="28"/>
        </w:rPr>
        <w:t>За 20-30 хв. до прибуття потягу на станцію Коростень диспетчер станційного парку інформує старшого прикордонних нарядів в пункті контролю, старшого чергової зміни ВМО №1 про час прибуття потягу та номер колії, на яку він прибуває.</w:t>
      </w:r>
    </w:p>
    <w:p w:rsidR="00882553" w:rsidRPr="00397B54" w:rsidRDefault="00882553" w:rsidP="009C41AF">
      <w:pPr>
        <w:ind w:firstLine="567"/>
        <w:jc w:val="both"/>
        <w:rPr>
          <w:sz w:val="28"/>
          <w:szCs w:val="28"/>
        </w:rPr>
      </w:pPr>
      <w:r w:rsidRPr="00397B54">
        <w:rPr>
          <w:sz w:val="28"/>
          <w:szCs w:val="28"/>
        </w:rPr>
        <w:t>4.2.5.</w:t>
      </w:r>
      <w:r>
        <w:rPr>
          <w:sz w:val="28"/>
          <w:szCs w:val="28"/>
        </w:rPr>
        <w:t xml:space="preserve"> </w:t>
      </w:r>
      <w:r w:rsidRPr="00397B54">
        <w:rPr>
          <w:sz w:val="28"/>
          <w:szCs w:val="28"/>
        </w:rPr>
        <w:t>Перед прибуттям потягу за 10-15 хв. прикордонний наряд«СПНППр»</w:t>
      </w:r>
      <w:r>
        <w:rPr>
          <w:sz w:val="28"/>
          <w:szCs w:val="28"/>
        </w:rPr>
        <w:t xml:space="preserve"> </w:t>
      </w:r>
      <w:r w:rsidRPr="00397B54">
        <w:rPr>
          <w:sz w:val="28"/>
          <w:szCs w:val="28"/>
        </w:rPr>
        <w:t>ставить додаткові завдання підпорядкованим нарядам, висилає прикордонний наряд «Спостереження за транспортними засобами» (далі – «СпТЗ») на місце прибуття транспортних засобів, прикордонні наряди «Перевірка документів» (далі – «ПД») та «Огляд транспортних засобів» (далі – «ОТЗ») розташовуються по обидві сторони від колії, на яку прибуватиме потяг, в місці ймовірної зупинки локомотиву.</w:t>
      </w:r>
    </w:p>
    <w:p w:rsidR="00882553" w:rsidRPr="00397B54" w:rsidRDefault="00882553" w:rsidP="009C41AF">
      <w:pPr>
        <w:ind w:firstLine="567"/>
        <w:jc w:val="both"/>
        <w:rPr>
          <w:sz w:val="28"/>
          <w:szCs w:val="28"/>
        </w:rPr>
      </w:pPr>
      <w:r w:rsidRPr="00397B54">
        <w:rPr>
          <w:sz w:val="28"/>
          <w:szCs w:val="28"/>
        </w:rPr>
        <w:t>4.2.6.</w:t>
      </w:r>
      <w:r>
        <w:rPr>
          <w:sz w:val="28"/>
          <w:szCs w:val="28"/>
        </w:rPr>
        <w:t xml:space="preserve"> </w:t>
      </w:r>
      <w:r w:rsidRPr="00397B54">
        <w:rPr>
          <w:sz w:val="28"/>
          <w:szCs w:val="28"/>
        </w:rPr>
        <w:t>Прикордонний наряд «СПНППр»</w:t>
      </w:r>
      <w:r>
        <w:rPr>
          <w:sz w:val="28"/>
          <w:szCs w:val="28"/>
        </w:rPr>
        <w:t xml:space="preserve"> </w:t>
      </w:r>
      <w:r w:rsidRPr="00397B54">
        <w:rPr>
          <w:sz w:val="28"/>
          <w:szCs w:val="28"/>
        </w:rPr>
        <w:t>керує діями підлеглих, бере участь в огляді потягу та уточнює з представниками залізниці та митниці час початку спільного огляду. Огляд локомотива здійснюється прикордонним нарядом «СПНППр» разом з прикордонним нарядом «ОТЗ» та інспектором (інспекторами) чергової зміни ВМО №1, з голови локомотиву з двох сторін одночасно, при цьому до огляду залучається машиніст (помічник). Прикордонний наряд «СПНППр» встановленим порядком здійснює перевірку особистих документів у обслуговуючого персоналу локомотива. Після здійснення огляду локомотива старший прикордонних нарядів через машиніста дає дозвіл на його відчеплення. Після відчеплення локомотиву від потягу спільна оглядова група у складі посадових осіб органу охорони кордону, митного органу разом з працівником ПКО, РШРВ, ПТО та ВОХР (під час огляду «СПНППр» теж виконує обов'язки наряду «ОТЗ») перевіряє кількість та номери транспортних засобів, що надійшли, цілісність пломб та запірно-пломбувальних пристроїв, їх відповідність вказаних у товаросупровідних документах, попередньо отриманої передатної відомості, що надійшла засобами електронного зв'язку перевізника, збереження товарів (вантажів) на відкритому рухомому складі тощо. У випадку виявлення невідповідностей працівник ПКО складає акт загальної форми, або комерційний акт, який підписується всіма особами, що брали участь у огляді. Копія акту надається старшому чергової зміни ВМО №1 для інформування керівництва підрозділу митниці у пункті контролю та прийняття відповідного рішення. Вагон з вантажем відчіплюються від потягу. Огляд вагонів здійснюється згідно технологічної картки огляду. Група рухається в напрямку від тилу в сторону державного кордону України послідовно від одного вагону до іншого. Інструктор розшукової собаки рухається з підвітряної сторони попереду оглядової групи на відстані 25-30 м. В процесі огляду можуть брати участь представники суміжних контролюючих служб, що розташовані у пункті контролю.</w:t>
      </w:r>
    </w:p>
    <w:p w:rsidR="00882553" w:rsidRPr="00397B54" w:rsidRDefault="00882553" w:rsidP="009C41AF">
      <w:pPr>
        <w:ind w:firstLine="567"/>
        <w:jc w:val="both"/>
        <w:rPr>
          <w:sz w:val="28"/>
          <w:szCs w:val="28"/>
        </w:rPr>
      </w:pPr>
      <w:r w:rsidRPr="00397B54">
        <w:rPr>
          <w:sz w:val="28"/>
          <w:szCs w:val="28"/>
        </w:rPr>
        <w:t>4.2.7.</w:t>
      </w:r>
      <w:r>
        <w:rPr>
          <w:sz w:val="28"/>
          <w:szCs w:val="28"/>
        </w:rPr>
        <w:t xml:space="preserve"> </w:t>
      </w:r>
      <w:r w:rsidRPr="00397B54">
        <w:rPr>
          <w:sz w:val="28"/>
          <w:szCs w:val="28"/>
        </w:rPr>
        <w:t>Після закінчення огляду потягу посадові особі, які проводили огляд, проставляють відмітки на передавальній відомості</w:t>
      </w:r>
      <w:r>
        <w:rPr>
          <w:sz w:val="28"/>
          <w:szCs w:val="28"/>
        </w:rPr>
        <w:t xml:space="preserve"> </w:t>
      </w:r>
      <w:r w:rsidRPr="00397B54">
        <w:rPr>
          <w:sz w:val="28"/>
          <w:szCs w:val="28"/>
        </w:rPr>
        <w:t>про результати огляду.</w:t>
      </w:r>
    </w:p>
    <w:p w:rsidR="00882553" w:rsidRPr="00397B54" w:rsidRDefault="00882553" w:rsidP="009C41AF">
      <w:pPr>
        <w:ind w:firstLine="567"/>
        <w:jc w:val="both"/>
        <w:rPr>
          <w:sz w:val="28"/>
          <w:szCs w:val="28"/>
        </w:rPr>
      </w:pPr>
      <w:r w:rsidRPr="00397B54">
        <w:rPr>
          <w:sz w:val="28"/>
          <w:szCs w:val="28"/>
        </w:rPr>
        <w:t>4.2.8. В момент прибуття потягу на станцію виконується його списування на вхідному посту. Якщо ТНЛ потяга не відповідає фактичній наявності вагонів (вагони залишаються в Білорусії), оператор СТЦ зобов’язаний повідомити про це агента контори передач та старшого зміни ВМО №1, прикордонний наряд «СПНППр», а також скласти акт загальної форми. Вагони, що залишились в Білорусії викреслюються з ППВ та завіряють штампом станції.</w:t>
      </w:r>
    </w:p>
    <w:p w:rsidR="00882553" w:rsidRPr="00C207B4" w:rsidRDefault="00882553" w:rsidP="009C41AF">
      <w:pPr>
        <w:ind w:firstLine="567"/>
        <w:jc w:val="both"/>
        <w:rPr>
          <w:sz w:val="28"/>
          <w:szCs w:val="28"/>
        </w:rPr>
      </w:pPr>
      <w:r w:rsidRPr="00397B54">
        <w:rPr>
          <w:sz w:val="28"/>
          <w:szCs w:val="28"/>
        </w:rPr>
        <w:t xml:space="preserve">4.2.9. В момент прибуття потягу на станцію виконується його списування на вхідному посту. Якщо ТНЛ потяга не відповідає фактичній наявності вагонів (зайві), оператор СТЦ зобов’язаний повідомити про це агента контори передач та старшого зміни ВМО №1, </w:t>
      </w:r>
      <w:r w:rsidRPr="00C207B4">
        <w:rPr>
          <w:sz w:val="28"/>
          <w:szCs w:val="28"/>
        </w:rPr>
        <w:t xml:space="preserve">прикордонний наряд «СПНППр». </w:t>
      </w:r>
    </w:p>
    <w:p w:rsidR="00882553" w:rsidRPr="00397B54" w:rsidRDefault="00882553" w:rsidP="009C41AF">
      <w:pPr>
        <w:ind w:firstLine="567"/>
        <w:jc w:val="both"/>
        <w:rPr>
          <w:sz w:val="28"/>
          <w:szCs w:val="28"/>
        </w:rPr>
      </w:pPr>
      <w:r w:rsidRPr="00C207B4">
        <w:rPr>
          <w:sz w:val="28"/>
          <w:szCs w:val="28"/>
        </w:rPr>
        <w:t>4.2.10. Машиніст передає пакет документів оператору СТЦ, який забирає та доставляє їх до підрозділу митниці, де старший чергової зміни ВМО №1 на всіх примірниках ППВ проставляє штамп</w:t>
      </w:r>
      <w:r w:rsidRPr="00397B54">
        <w:rPr>
          <w:sz w:val="28"/>
          <w:szCs w:val="28"/>
        </w:rPr>
        <w:t xml:space="preserve"> «Під митним контролем», а на перших двох примірниках ППВ зазначає час отримання документів, що завіряється підписом старшого чергової зміни ВМО №1. Після цього пакет документів з ППВ забирає оператор СТЦ до технічної контори, а ППВ (6 </w:t>
      </w:r>
      <w:r>
        <w:rPr>
          <w:sz w:val="28"/>
          <w:szCs w:val="28"/>
        </w:rPr>
        <w:t>примірників</w:t>
      </w:r>
      <w:r w:rsidRPr="00397B54">
        <w:rPr>
          <w:sz w:val="28"/>
          <w:szCs w:val="28"/>
        </w:rPr>
        <w:t>) передає агенту ПТЕК. При відсутності в пакеті документів твердої копії ППВ (всіх 6</w:t>
      </w:r>
      <w:r>
        <w:rPr>
          <w:sz w:val="28"/>
          <w:szCs w:val="28"/>
        </w:rPr>
        <w:t xml:space="preserve"> примірників</w:t>
      </w:r>
      <w:r w:rsidRPr="00397B54">
        <w:rPr>
          <w:sz w:val="28"/>
          <w:szCs w:val="28"/>
        </w:rPr>
        <w:t>) потяг не приймається станцією Коростень.</w:t>
      </w:r>
    </w:p>
    <w:p w:rsidR="00882553" w:rsidRPr="00397B54" w:rsidRDefault="00882553" w:rsidP="009C41AF">
      <w:pPr>
        <w:ind w:firstLine="567"/>
        <w:jc w:val="both"/>
        <w:rPr>
          <w:sz w:val="28"/>
          <w:szCs w:val="28"/>
        </w:rPr>
      </w:pPr>
      <w:r w:rsidRPr="00397B54">
        <w:rPr>
          <w:sz w:val="28"/>
          <w:szCs w:val="28"/>
        </w:rPr>
        <w:t>4.2.11. Після розмітки, перевірки правильності даних накладної СМГС і ППВ, перевірки комплектності документів та поставле</w:t>
      </w:r>
      <w:r>
        <w:rPr>
          <w:sz w:val="28"/>
          <w:szCs w:val="28"/>
        </w:rPr>
        <w:t>н</w:t>
      </w:r>
      <w:r w:rsidRPr="00397B54">
        <w:rPr>
          <w:sz w:val="28"/>
          <w:szCs w:val="28"/>
        </w:rPr>
        <w:t>ня штампу «Бережесть» на перевізних документах технічною конторою пакет д</w:t>
      </w:r>
      <w:r>
        <w:rPr>
          <w:sz w:val="28"/>
          <w:szCs w:val="28"/>
        </w:rPr>
        <w:t xml:space="preserve">окументів передається до ПТЕКу. </w:t>
      </w:r>
      <w:r w:rsidRPr="00397B54">
        <w:rPr>
          <w:sz w:val="28"/>
          <w:szCs w:val="28"/>
        </w:rPr>
        <w:t>Агент ПТЕК передає дані документи до митниці.</w:t>
      </w:r>
    </w:p>
    <w:p w:rsidR="00882553" w:rsidRPr="00397B54" w:rsidRDefault="00882553" w:rsidP="009C41AF">
      <w:pPr>
        <w:ind w:firstLine="567"/>
        <w:jc w:val="both"/>
        <w:rPr>
          <w:sz w:val="28"/>
          <w:szCs w:val="28"/>
        </w:rPr>
      </w:pPr>
      <w:r w:rsidRPr="00397B54">
        <w:rPr>
          <w:sz w:val="28"/>
          <w:szCs w:val="28"/>
        </w:rPr>
        <w:t>4.2.1</w:t>
      </w:r>
      <w:r>
        <w:rPr>
          <w:sz w:val="28"/>
          <w:szCs w:val="28"/>
        </w:rPr>
        <w:t>2</w:t>
      </w:r>
      <w:r w:rsidRPr="00397B54">
        <w:rPr>
          <w:sz w:val="28"/>
          <w:szCs w:val="28"/>
        </w:rPr>
        <w:t xml:space="preserve">. На підставі поданих документів та з використанням Єдиної автоматизованої інформаційної системи (далі –ЄАІС) посадові особи чергової зміни ВМО №1 проводять попередній документальний контроль. </w:t>
      </w:r>
    </w:p>
    <w:p w:rsidR="00882553" w:rsidRPr="00397B54" w:rsidRDefault="00882553" w:rsidP="009C41AF">
      <w:pPr>
        <w:ind w:firstLine="567"/>
        <w:jc w:val="both"/>
        <w:rPr>
          <w:sz w:val="28"/>
          <w:szCs w:val="28"/>
        </w:rPr>
      </w:pPr>
      <w:r w:rsidRPr="00397B54">
        <w:rPr>
          <w:sz w:val="28"/>
          <w:szCs w:val="28"/>
        </w:rPr>
        <w:t xml:space="preserve">У випадку необхідності посадові особи чергової зміни ВМО № 1 взаємодіють з контролюючими органами за принципом «єдиного вікна» із застосуванням інформаційно-телекомунікаційної системи органів доходів і зборів. </w:t>
      </w:r>
    </w:p>
    <w:p w:rsidR="00882553" w:rsidRPr="00397B54" w:rsidRDefault="00882553" w:rsidP="009C41AF">
      <w:pPr>
        <w:ind w:firstLine="567"/>
        <w:jc w:val="both"/>
        <w:rPr>
          <w:sz w:val="28"/>
          <w:szCs w:val="28"/>
        </w:rPr>
      </w:pPr>
      <w:r w:rsidRPr="00397B54">
        <w:rPr>
          <w:sz w:val="28"/>
          <w:szCs w:val="28"/>
        </w:rPr>
        <w:t>4.2.1</w:t>
      </w:r>
      <w:r>
        <w:rPr>
          <w:sz w:val="28"/>
          <w:szCs w:val="28"/>
        </w:rPr>
        <w:t>3</w:t>
      </w:r>
      <w:r w:rsidRPr="00397B54">
        <w:rPr>
          <w:sz w:val="28"/>
          <w:szCs w:val="28"/>
        </w:rPr>
        <w:t>. Посадова особа чергової зміни ВМО №1 здійснює перевірку законності пред’явлення вантажу та транспортного засобу для митного оформлення на перетин митного  кордону України. В разі, якщо інформація, що міститься в наданих документах, не є вичерпною для законного переміщення вантажу через митний кордон України, інспектор повідомляє старшого чергової зміни ВМО №1 про неможливість пропуску з повідомленням підстав для прийняття такого рішення.</w:t>
      </w:r>
    </w:p>
    <w:p w:rsidR="00882553" w:rsidRPr="00397B54" w:rsidRDefault="00882553" w:rsidP="009C41AF">
      <w:pPr>
        <w:shd w:val="clear" w:color="auto" w:fill="FFFFFF"/>
        <w:ind w:firstLine="567"/>
        <w:jc w:val="both"/>
        <w:rPr>
          <w:sz w:val="28"/>
          <w:szCs w:val="28"/>
          <w:shd w:val="clear" w:color="auto" w:fill="FFFFFF"/>
        </w:rPr>
      </w:pPr>
      <w:r w:rsidRPr="00397B54">
        <w:rPr>
          <w:sz w:val="28"/>
          <w:szCs w:val="28"/>
          <w:shd w:val="clear" w:color="auto" w:fill="FFFFFF"/>
        </w:rPr>
        <w:t>Транспортний засіб затримується на час вирішення питання стосовно складання протоколу про порушення митних правил або усунення причин, що заважають законному пропуску через митний кордон України або передачі на зберігання митниці.</w:t>
      </w:r>
    </w:p>
    <w:p w:rsidR="00882553" w:rsidRPr="00397B54" w:rsidRDefault="00882553" w:rsidP="009C41AF">
      <w:pPr>
        <w:pStyle w:val="BodyText2"/>
        <w:shd w:val="clear" w:color="auto" w:fill="FFFFFF"/>
        <w:tabs>
          <w:tab w:val="clear" w:pos="8931"/>
        </w:tabs>
        <w:autoSpaceDE/>
        <w:autoSpaceDN/>
        <w:adjustRightInd/>
        <w:ind w:right="0" w:firstLine="567"/>
        <w:rPr>
          <w:sz w:val="28"/>
          <w:szCs w:val="28"/>
          <w:shd w:val="clear" w:color="auto" w:fill="FFFFFF"/>
        </w:rPr>
      </w:pPr>
      <w:r w:rsidRPr="00397B54">
        <w:rPr>
          <w:sz w:val="28"/>
          <w:szCs w:val="28"/>
          <w:shd w:val="clear" w:color="auto" w:fill="FFFFFF"/>
        </w:rPr>
        <w:t>4.2.1</w:t>
      </w:r>
      <w:r>
        <w:rPr>
          <w:sz w:val="28"/>
          <w:szCs w:val="28"/>
          <w:shd w:val="clear" w:color="auto" w:fill="FFFFFF"/>
        </w:rPr>
        <w:t>4</w:t>
      </w:r>
      <w:r w:rsidRPr="00397B54">
        <w:rPr>
          <w:sz w:val="28"/>
          <w:szCs w:val="28"/>
          <w:shd w:val="clear" w:color="auto" w:fill="FFFFFF"/>
        </w:rPr>
        <w:t>. У разі наявності достатніх підстав для законності перетину кордону та наявності відповідних дозволів контролюючих органів п</w:t>
      </w:r>
      <w:r w:rsidRPr="00397B54">
        <w:rPr>
          <w:sz w:val="28"/>
          <w:szCs w:val="28"/>
        </w:rPr>
        <w:t>осадова особа чергової зміни ВМО №1</w:t>
      </w:r>
      <w:r w:rsidRPr="00397B54">
        <w:rPr>
          <w:sz w:val="28"/>
          <w:szCs w:val="28"/>
          <w:shd w:val="clear" w:color="auto" w:fill="FFFFFF"/>
        </w:rPr>
        <w:t xml:space="preserve">: </w:t>
      </w:r>
    </w:p>
    <w:p w:rsidR="00882553" w:rsidRPr="00397B54" w:rsidRDefault="00882553" w:rsidP="009C41AF">
      <w:pPr>
        <w:numPr>
          <w:ilvl w:val="0"/>
          <w:numId w:val="2"/>
        </w:numPr>
        <w:shd w:val="clear" w:color="auto" w:fill="FFFFFF"/>
        <w:ind w:left="0" w:firstLine="567"/>
        <w:jc w:val="both"/>
        <w:rPr>
          <w:sz w:val="28"/>
          <w:szCs w:val="28"/>
          <w:shd w:val="clear" w:color="auto" w:fill="FFFFFF"/>
        </w:rPr>
      </w:pPr>
      <w:r w:rsidRPr="00397B54">
        <w:rPr>
          <w:sz w:val="28"/>
          <w:szCs w:val="28"/>
          <w:shd w:val="clear" w:color="auto" w:fill="FFFFFF"/>
        </w:rPr>
        <w:t>здійснює у встановлених випадках та у встановлені терміни регламентовані роботи по отриманню (внесенню) інформації до ЄАІС;</w:t>
      </w:r>
    </w:p>
    <w:p w:rsidR="00882553" w:rsidRPr="00397B54" w:rsidRDefault="00882553" w:rsidP="009C41AF">
      <w:pPr>
        <w:numPr>
          <w:ilvl w:val="0"/>
          <w:numId w:val="2"/>
        </w:numPr>
        <w:shd w:val="clear" w:color="auto" w:fill="FFFFFF"/>
        <w:ind w:left="0" w:firstLine="567"/>
        <w:jc w:val="both"/>
        <w:rPr>
          <w:sz w:val="28"/>
          <w:szCs w:val="28"/>
          <w:shd w:val="clear" w:color="auto" w:fill="FFFFFF"/>
        </w:rPr>
      </w:pPr>
      <w:r w:rsidRPr="00397B54">
        <w:rPr>
          <w:sz w:val="28"/>
          <w:szCs w:val="28"/>
          <w:shd w:val="clear" w:color="auto" w:fill="FFFFFF"/>
        </w:rPr>
        <w:t xml:space="preserve">оформлює документи щодо доставки вантажу та встановлює термін доставки вантажу; </w:t>
      </w:r>
    </w:p>
    <w:p w:rsidR="00882553" w:rsidRPr="00397B54" w:rsidRDefault="00882553" w:rsidP="009C41AF">
      <w:pPr>
        <w:numPr>
          <w:ilvl w:val="0"/>
          <w:numId w:val="2"/>
        </w:numPr>
        <w:shd w:val="clear" w:color="auto" w:fill="FFFFFF"/>
        <w:ind w:left="0" w:firstLine="567"/>
        <w:jc w:val="both"/>
        <w:rPr>
          <w:sz w:val="28"/>
          <w:szCs w:val="28"/>
          <w:shd w:val="clear" w:color="auto" w:fill="FFFFFF"/>
        </w:rPr>
      </w:pPr>
      <w:r w:rsidRPr="00397B54">
        <w:rPr>
          <w:sz w:val="28"/>
          <w:szCs w:val="28"/>
          <w:shd w:val="clear" w:color="auto" w:fill="FFFFFF"/>
        </w:rPr>
        <w:t>перевіряє відповідність обраного заходу гарантування доставки вантажу;</w:t>
      </w:r>
    </w:p>
    <w:p w:rsidR="00882553" w:rsidRPr="00397B54" w:rsidRDefault="00882553" w:rsidP="009C41AF">
      <w:pPr>
        <w:numPr>
          <w:ilvl w:val="0"/>
          <w:numId w:val="2"/>
        </w:numPr>
        <w:shd w:val="clear" w:color="auto" w:fill="FFFFFF"/>
        <w:ind w:left="0" w:firstLine="567"/>
        <w:jc w:val="both"/>
        <w:rPr>
          <w:sz w:val="28"/>
          <w:szCs w:val="28"/>
          <w:shd w:val="clear" w:color="auto" w:fill="FFFFFF"/>
        </w:rPr>
      </w:pPr>
      <w:r w:rsidRPr="00397B54">
        <w:rPr>
          <w:sz w:val="28"/>
          <w:szCs w:val="28"/>
          <w:shd w:val="clear" w:color="auto" w:fill="FFFFFF"/>
        </w:rPr>
        <w:t>у випадках, передбачених законодавством, перевіряє правильність застосування, нарахування та сплати митного боргу;</w:t>
      </w:r>
    </w:p>
    <w:p w:rsidR="00882553" w:rsidRPr="00397B54" w:rsidRDefault="00882553" w:rsidP="009C41AF">
      <w:pPr>
        <w:numPr>
          <w:ilvl w:val="0"/>
          <w:numId w:val="2"/>
        </w:numPr>
        <w:shd w:val="clear" w:color="auto" w:fill="FFFFFF"/>
        <w:ind w:left="0" w:firstLine="567"/>
        <w:jc w:val="both"/>
        <w:rPr>
          <w:sz w:val="28"/>
          <w:szCs w:val="28"/>
          <w:shd w:val="clear" w:color="auto" w:fill="FFFFFF"/>
        </w:rPr>
      </w:pPr>
      <w:r w:rsidRPr="00397B54">
        <w:rPr>
          <w:sz w:val="28"/>
          <w:szCs w:val="28"/>
          <w:shd w:val="clear" w:color="auto" w:fill="FFFFFF"/>
        </w:rPr>
        <w:t>у випадку необхідності, отримує від перевізника зобов’язання про доставк</w:t>
      </w:r>
      <w:r>
        <w:rPr>
          <w:sz w:val="28"/>
          <w:szCs w:val="28"/>
          <w:shd w:val="clear" w:color="auto" w:fill="FFFFFF"/>
        </w:rPr>
        <w:t>у</w:t>
      </w:r>
      <w:r w:rsidRPr="00397B54">
        <w:rPr>
          <w:sz w:val="28"/>
          <w:szCs w:val="28"/>
          <w:shd w:val="clear" w:color="auto" w:fill="FFFFFF"/>
        </w:rPr>
        <w:t xml:space="preserve"> вантажу у митницю призначення; </w:t>
      </w:r>
    </w:p>
    <w:p w:rsidR="00882553" w:rsidRPr="00397B54" w:rsidRDefault="00882553" w:rsidP="009C41AF">
      <w:pPr>
        <w:numPr>
          <w:ilvl w:val="0"/>
          <w:numId w:val="2"/>
        </w:numPr>
        <w:shd w:val="clear" w:color="auto" w:fill="FFFFFF"/>
        <w:ind w:left="0" w:firstLine="567"/>
        <w:jc w:val="both"/>
        <w:rPr>
          <w:sz w:val="28"/>
          <w:szCs w:val="28"/>
          <w:shd w:val="clear" w:color="auto" w:fill="FFFFFF"/>
        </w:rPr>
      </w:pPr>
      <w:r w:rsidRPr="00397B54">
        <w:rPr>
          <w:sz w:val="28"/>
          <w:szCs w:val="28"/>
          <w:shd w:val="clear" w:color="auto" w:fill="FFFFFF"/>
        </w:rPr>
        <w:t>перевіряє відповідність відомостей, зазначених у товаросупровідних документах, митній декларації, дозвільних документах, інших документах наявному вантажу (його кількості, номенклатури і стану, коду за УКТЗЕД тощо), а також відомостям, зазначеним в електронній копії МД, що міститься у ЄАІС;</w:t>
      </w:r>
    </w:p>
    <w:p w:rsidR="00882553" w:rsidRPr="00397B54" w:rsidRDefault="00882553" w:rsidP="009C41AF">
      <w:pPr>
        <w:numPr>
          <w:ilvl w:val="0"/>
          <w:numId w:val="2"/>
        </w:numPr>
        <w:shd w:val="clear" w:color="auto" w:fill="FFFFFF"/>
        <w:ind w:left="0" w:firstLine="567"/>
        <w:jc w:val="both"/>
        <w:rPr>
          <w:sz w:val="28"/>
          <w:szCs w:val="28"/>
          <w:shd w:val="clear" w:color="auto" w:fill="FFFFFF"/>
        </w:rPr>
      </w:pPr>
      <w:r w:rsidRPr="00397B54">
        <w:rPr>
          <w:sz w:val="28"/>
          <w:szCs w:val="28"/>
          <w:shd w:val="clear" w:color="auto" w:fill="FFFFFF"/>
        </w:rPr>
        <w:t xml:space="preserve">вчиняє необхідні дії на сплату необхідних платежів та контролює їх надходження; </w:t>
      </w:r>
    </w:p>
    <w:p w:rsidR="00882553" w:rsidRPr="00397B54" w:rsidRDefault="00882553" w:rsidP="009C41AF">
      <w:pPr>
        <w:numPr>
          <w:ilvl w:val="0"/>
          <w:numId w:val="2"/>
        </w:numPr>
        <w:shd w:val="clear" w:color="auto" w:fill="FFFFFF"/>
        <w:ind w:left="0" w:firstLine="567"/>
        <w:jc w:val="both"/>
        <w:rPr>
          <w:sz w:val="28"/>
          <w:szCs w:val="28"/>
          <w:shd w:val="clear" w:color="auto" w:fill="FFFFFF"/>
        </w:rPr>
      </w:pPr>
      <w:r w:rsidRPr="00397B54">
        <w:rPr>
          <w:sz w:val="28"/>
          <w:szCs w:val="28"/>
          <w:shd w:val="clear" w:color="auto" w:fill="FFFFFF"/>
        </w:rPr>
        <w:t>закінчує митне оформлення документів на вантаж та транспортний засіб, що засвідчується проставлянням відповідного митного забезпечення на  товаросупровідних документах, передатній відомості та внесенням відміток до ЄАІС;</w:t>
      </w:r>
    </w:p>
    <w:p w:rsidR="00882553" w:rsidRPr="00397B54" w:rsidRDefault="00882553" w:rsidP="009C41AF">
      <w:pPr>
        <w:numPr>
          <w:ilvl w:val="0"/>
          <w:numId w:val="2"/>
        </w:numPr>
        <w:shd w:val="clear" w:color="auto" w:fill="FFFFFF"/>
        <w:ind w:left="0" w:firstLine="567"/>
        <w:jc w:val="both"/>
        <w:rPr>
          <w:sz w:val="28"/>
          <w:szCs w:val="28"/>
          <w:shd w:val="clear" w:color="auto" w:fill="FFFFFF"/>
        </w:rPr>
      </w:pPr>
      <w:r w:rsidRPr="00397B54">
        <w:rPr>
          <w:sz w:val="28"/>
          <w:szCs w:val="28"/>
          <w:shd w:val="clear" w:color="auto" w:fill="FFFFFF"/>
        </w:rPr>
        <w:t>заносить інформацію про транспортний засіб та вантаж у відповідні журнали;</w:t>
      </w:r>
    </w:p>
    <w:p w:rsidR="00882553" w:rsidRPr="00397B54" w:rsidRDefault="00882553" w:rsidP="009C41AF">
      <w:pPr>
        <w:numPr>
          <w:ilvl w:val="0"/>
          <w:numId w:val="2"/>
        </w:numPr>
        <w:shd w:val="clear" w:color="auto" w:fill="FFFFFF"/>
        <w:ind w:left="0" w:firstLine="567"/>
        <w:jc w:val="both"/>
        <w:rPr>
          <w:sz w:val="28"/>
          <w:szCs w:val="28"/>
          <w:shd w:val="clear" w:color="auto" w:fill="FFFFFF"/>
        </w:rPr>
      </w:pPr>
      <w:r w:rsidRPr="00397B54">
        <w:rPr>
          <w:sz w:val="28"/>
          <w:szCs w:val="28"/>
          <w:shd w:val="clear" w:color="auto" w:fill="FFFFFF"/>
        </w:rPr>
        <w:t xml:space="preserve">вилучає та залишає в справах митниці необхідні документи, що засвідчують законність переміщення вантажу через митний кордон України; </w:t>
      </w:r>
    </w:p>
    <w:p w:rsidR="00882553" w:rsidRPr="00397B54" w:rsidRDefault="00882553" w:rsidP="009C41AF">
      <w:pPr>
        <w:numPr>
          <w:ilvl w:val="0"/>
          <w:numId w:val="2"/>
        </w:numPr>
        <w:shd w:val="clear" w:color="auto" w:fill="FFFFFF"/>
        <w:ind w:left="0" w:firstLine="567"/>
        <w:jc w:val="both"/>
        <w:rPr>
          <w:sz w:val="28"/>
          <w:szCs w:val="28"/>
          <w:shd w:val="clear" w:color="auto" w:fill="FFFFFF"/>
        </w:rPr>
      </w:pPr>
      <w:r w:rsidRPr="00397B54">
        <w:rPr>
          <w:sz w:val="28"/>
          <w:szCs w:val="28"/>
          <w:shd w:val="clear" w:color="auto" w:fill="FFFFFF"/>
        </w:rPr>
        <w:t>передає старшому чергової зміни ВМО№1 пакет документів для перевірки.</w:t>
      </w:r>
    </w:p>
    <w:p w:rsidR="00882553" w:rsidRPr="00397B54" w:rsidRDefault="00882553" w:rsidP="009C41AF">
      <w:pPr>
        <w:shd w:val="clear" w:color="auto" w:fill="FFFFFF"/>
        <w:ind w:firstLine="567"/>
        <w:jc w:val="both"/>
        <w:rPr>
          <w:sz w:val="28"/>
          <w:szCs w:val="28"/>
        </w:rPr>
      </w:pPr>
      <w:r w:rsidRPr="00397B54">
        <w:rPr>
          <w:sz w:val="28"/>
          <w:szCs w:val="28"/>
          <w:shd w:val="clear" w:color="auto" w:fill="FFFFFF"/>
        </w:rPr>
        <w:t>4.2.1</w:t>
      </w:r>
      <w:r>
        <w:rPr>
          <w:sz w:val="28"/>
          <w:szCs w:val="28"/>
          <w:shd w:val="clear" w:color="auto" w:fill="FFFFFF"/>
        </w:rPr>
        <w:t>5</w:t>
      </w:r>
      <w:r w:rsidRPr="00397B54">
        <w:rPr>
          <w:sz w:val="28"/>
          <w:szCs w:val="28"/>
          <w:shd w:val="clear" w:color="auto" w:fill="FFFFFF"/>
        </w:rPr>
        <w:t xml:space="preserve">. Після перевірки старший чергової зміни ВМО №1 передає </w:t>
      </w:r>
      <w:r w:rsidRPr="00397B54">
        <w:rPr>
          <w:sz w:val="28"/>
          <w:szCs w:val="28"/>
        </w:rPr>
        <w:t xml:space="preserve">документи агенту ПТЕК. </w:t>
      </w:r>
    </w:p>
    <w:p w:rsidR="00882553" w:rsidRPr="00397B54" w:rsidRDefault="00882553" w:rsidP="009C41AF">
      <w:pPr>
        <w:shd w:val="clear" w:color="auto" w:fill="FFFFFF"/>
        <w:ind w:firstLine="567"/>
        <w:jc w:val="both"/>
        <w:rPr>
          <w:sz w:val="28"/>
          <w:szCs w:val="28"/>
        </w:rPr>
      </w:pPr>
      <w:r w:rsidRPr="00397B54">
        <w:rPr>
          <w:sz w:val="28"/>
          <w:szCs w:val="28"/>
        </w:rPr>
        <w:t>4.2.1</w:t>
      </w:r>
      <w:r>
        <w:rPr>
          <w:sz w:val="28"/>
          <w:szCs w:val="28"/>
        </w:rPr>
        <w:t>6</w:t>
      </w:r>
      <w:r w:rsidRPr="00397B54">
        <w:rPr>
          <w:sz w:val="28"/>
          <w:szCs w:val="28"/>
        </w:rPr>
        <w:t>. Агент ПТЕК звіряє дані в перевізних документах та ППВ, корегує ППВ.</w:t>
      </w:r>
    </w:p>
    <w:p w:rsidR="00882553" w:rsidRPr="00397B54" w:rsidRDefault="00882553" w:rsidP="009C41AF">
      <w:pPr>
        <w:ind w:firstLine="567"/>
        <w:jc w:val="both"/>
        <w:rPr>
          <w:sz w:val="28"/>
          <w:szCs w:val="28"/>
        </w:rPr>
      </w:pPr>
      <w:r w:rsidRPr="00397B54">
        <w:rPr>
          <w:sz w:val="28"/>
          <w:szCs w:val="28"/>
        </w:rPr>
        <w:t>4.2.1</w:t>
      </w:r>
      <w:r>
        <w:rPr>
          <w:sz w:val="28"/>
          <w:szCs w:val="28"/>
        </w:rPr>
        <w:t>7</w:t>
      </w:r>
      <w:r w:rsidRPr="00397B54">
        <w:rPr>
          <w:sz w:val="28"/>
          <w:szCs w:val="28"/>
        </w:rPr>
        <w:t xml:space="preserve">. Старший зміни ПКО ставить підпис на двох </w:t>
      </w:r>
      <w:r>
        <w:rPr>
          <w:sz w:val="28"/>
          <w:szCs w:val="28"/>
        </w:rPr>
        <w:t>примірниках</w:t>
      </w:r>
      <w:r w:rsidRPr="00397B54">
        <w:rPr>
          <w:sz w:val="28"/>
          <w:szCs w:val="28"/>
        </w:rPr>
        <w:t xml:space="preserve"> ППВ «потяг в комерційному відношенні готовий СПНПК ____ годин ___ хвилин». При наявності актів загальної форми старший зміни ПКО заносить дані про них до ППВ на всіх </w:t>
      </w:r>
      <w:r>
        <w:rPr>
          <w:sz w:val="28"/>
          <w:szCs w:val="28"/>
        </w:rPr>
        <w:t>примірниках</w:t>
      </w:r>
      <w:r w:rsidRPr="00397B54">
        <w:rPr>
          <w:sz w:val="28"/>
          <w:szCs w:val="28"/>
        </w:rPr>
        <w:t>: «Акт №___» та завіряє штемпелем станції Коростень. Три ксерокопії даних актів надаються агенту ПТЕК. Якщо вагон затримується на станції через комерційну несправність або повертається на станцію Калінковичі, він не приймається українською стороною.</w:t>
      </w:r>
    </w:p>
    <w:p w:rsidR="00882553" w:rsidRPr="00397B54" w:rsidRDefault="00882553" w:rsidP="009C41AF">
      <w:pPr>
        <w:ind w:firstLine="567"/>
        <w:jc w:val="both"/>
        <w:rPr>
          <w:sz w:val="28"/>
          <w:szCs w:val="28"/>
        </w:rPr>
      </w:pPr>
      <w:r w:rsidRPr="00397B54">
        <w:rPr>
          <w:sz w:val="28"/>
          <w:szCs w:val="28"/>
        </w:rPr>
        <w:t>4.2.1</w:t>
      </w:r>
      <w:r>
        <w:rPr>
          <w:sz w:val="28"/>
          <w:szCs w:val="28"/>
        </w:rPr>
        <w:t>8</w:t>
      </w:r>
      <w:r w:rsidRPr="00397B54">
        <w:rPr>
          <w:sz w:val="28"/>
          <w:szCs w:val="28"/>
        </w:rPr>
        <w:t>. Про завершення технічного огляду потяга агента ПТЕК повідомляє оператор СТЦ. Якщо є вагони з технічною несправністю, оператор СТЦ складає акт загальної форми та передає його агенту ПТЕК. Вагони, які виставляються в депо або повертаються на станцію Калінковичі, не приймаються українською стороною.</w:t>
      </w:r>
    </w:p>
    <w:p w:rsidR="00882553" w:rsidRPr="00397B54" w:rsidRDefault="00882553" w:rsidP="009C41AF">
      <w:pPr>
        <w:ind w:firstLine="567"/>
        <w:jc w:val="both"/>
        <w:rPr>
          <w:sz w:val="28"/>
          <w:szCs w:val="28"/>
        </w:rPr>
      </w:pPr>
      <w:r w:rsidRPr="00397B54">
        <w:rPr>
          <w:sz w:val="28"/>
          <w:szCs w:val="28"/>
        </w:rPr>
        <w:t>4.2.</w:t>
      </w:r>
      <w:r>
        <w:rPr>
          <w:sz w:val="28"/>
          <w:szCs w:val="28"/>
        </w:rPr>
        <w:t>19</w:t>
      </w:r>
      <w:r w:rsidRPr="00397B54">
        <w:rPr>
          <w:sz w:val="28"/>
          <w:szCs w:val="28"/>
        </w:rPr>
        <w:t xml:space="preserve">. Агент ПТЕК вводить всі дані про акти загальної форми до електронної ППВ, та проставляє календарний штамп Коростень знизу в графі «агент станції прийому» на всіх ППВ з часом прийняття даного потяга та прізвищем агента. Тільки після цього даний поїзд узгоджується. Агентом ПТЕК роздруковується ППВ в двох </w:t>
      </w:r>
      <w:r>
        <w:rPr>
          <w:sz w:val="28"/>
          <w:szCs w:val="28"/>
        </w:rPr>
        <w:t>примірниках</w:t>
      </w:r>
      <w:r w:rsidRPr="00397B54">
        <w:rPr>
          <w:sz w:val="28"/>
          <w:szCs w:val="28"/>
        </w:rPr>
        <w:t xml:space="preserve">: один зберігається в справах станції, другий відправляється найближчим потягом на станцію Калінковичі. До </w:t>
      </w:r>
      <w:r>
        <w:rPr>
          <w:sz w:val="28"/>
          <w:szCs w:val="28"/>
        </w:rPr>
        <w:t>примірника</w:t>
      </w:r>
      <w:r w:rsidRPr="00397B54">
        <w:rPr>
          <w:sz w:val="28"/>
          <w:szCs w:val="28"/>
        </w:rPr>
        <w:t xml:space="preserve">, який зберігається </w:t>
      </w:r>
      <w:r>
        <w:rPr>
          <w:sz w:val="28"/>
          <w:szCs w:val="28"/>
        </w:rPr>
        <w:t>у</w:t>
      </w:r>
      <w:r w:rsidRPr="00397B54">
        <w:rPr>
          <w:sz w:val="28"/>
          <w:szCs w:val="28"/>
        </w:rPr>
        <w:t xml:space="preserve"> справах станції, прикріплю</w:t>
      </w:r>
      <w:r>
        <w:rPr>
          <w:sz w:val="28"/>
          <w:szCs w:val="28"/>
        </w:rPr>
        <w:t>ю</w:t>
      </w:r>
      <w:r w:rsidRPr="00397B54">
        <w:rPr>
          <w:sz w:val="28"/>
          <w:szCs w:val="28"/>
        </w:rPr>
        <w:t>ться довідки на транзитні вагони та контейнери, 11-те та 60-те повідомлення та ксерокопії актів. Після цього агент ПТЕК ставить підпис на натурному листі «Потяг узгоджено ___ годин____ хвилин» та свій підпис.</w:t>
      </w:r>
    </w:p>
    <w:p w:rsidR="00882553" w:rsidRPr="00397B54" w:rsidRDefault="00882553" w:rsidP="009C41AF">
      <w:pPr>
        <w:ind w:firstLine="567"/>
        <w:jc w:val="both"/>
        <w:rPr>
          <w:sz w:val="28"/>
          <w:szCs w:val="28"/>
        </w:rPr>
      </w:pPr>
      <w:r w:rsidRPr="00397B54">
        <w:rPr>
          <w:sz w:val="28"/>
          <w:szCs w:val="28"/>
        </w:rPr>
        <w:t>4.2.2</w:t>
      </w:r>
      <w:r>
        <w:rPr>
          <w:sz w:val="28"/>
          <w:szCs w:val="28"/>
        </w:rPr>
        <w:t>0</w:t>
      </w:r>
      <w:r w:rsidRPr="00397B54">
        <w:rPr>
          <w:sz w:val="28"/>
          <w:szCs w:val="28"/>
        </w:rPr>
        <w:t>. Відповідальність за переміщення вантажів, що ввозяться на територію України в повному обсязі, від станції «Калінковичі» Білоруської залізниці до станції Коростень, несе перевізник – керівництво Коростенської дирекції залізничних перевезень Південно-Західної залізниці.</w:t>
      </w:r>
    </w:p>
    <w:p w:rsidR="00882553" w:rsidRPr="00397B54" w:rsidRDefault="00882553" w:rsidP="009C41AF">
      <w:pPr>
        <w:ind w:firstLine="567"/>
        <w:jc w:val="both"/>
        <w:rPr>
          <w:sz w:val="28"/>
          <w:szCs w:val="28"/>
        </w:rPr>
      </w:pPr>
      <w:r w:rsidRPr="00397B54">
        <w:rPr>
          <w:sz w:val="28"/>
          <w:szCs w:val="28"/>
        </w:rPr>
        <w:t>4.2.2</w:t>
      </w:r>
      <w:r>
        <w:rPr>
          <w:sz w:val="28"/>
          <w:szCs w:val="28"/>
        </w:rPr>
        <w:t>1</w:t>
      </w:r>
      <w:r w:rsidRPr="00397B54">
        <w:rPr>
          <w:sz w:val="28"/>
          <w:szCs w:val="28"/>
        </w:rPr>
        <w:t>.</w:t>
      </w:r>
      <w:r>
        <w:rPr>
          <w:sz w:val="28"/>
          <w:szCs w:val="28"/>
        </w:rPr>
        <w:t xml:space="preserve"> </w:t>
      </w:r>
      <w:r w:rsidRPr="00397B54">
        <w:rPr>
          <w:sz w:val="28"/>
          <w:szCs w:val="28"/>
        </w:rPr>
        <w:t>Після оформлення товаро-супровідних документів на вантаж СПНППр здійснює перевірку наявності в них відміток контрольних служб, робить відмітку в журналі контролю стоянки потягів про закінчення оформлення та дає дозвіл на його відправку.</w:t>
      </w:r>
    </w:p>
    <w:p w:rsidR="00882553" w:rsidRPr="00397B54" w:rsidRDefault="00882553" w:rsidP="00151C31">
      <w:pPr>
        <w:ind w:firstLine="567"/>
        <w:jc w:val="both"/>
        <w:rPr>
          <w:sz w:val="28"/>
          <w:szCs w:val="28"/>
        </w:rPr>
      </w:pPr>
      <w:r w:rsidRPr="00397B54">
        <w:rPr>
          <w:sz w:val="28"/>
          <w:szCs w:val="28"/>
        </w:rPr>
        <w:t>4.2.2</w:t>
      </w:r>
      <w:r>
        <w:rPr>
          <w:sz w:val="28"/>
          <w:szCs w:val="28"/>
        </w:rPr>
        <w:t>2</w:t>
      </w:r>
      <w:r w:rsidRPr="00397B54">
        <w:rPr>
          <w:sz w:val="28"/>
          <w:szCs w:val="28"/>
        </w:rPr>
        <w:t>. При прийнятті рішення про повернення товару (вантажу) з причини неможливості його пропуску через кордон (крім випадків необхідності передачі вантажу на зберігання органу доходів і зборів) або за заявою вантажовласника чи перевізника інспектором чергової зміни ВМО №1 у залізничній накладній під найменуванням товарів та у передатній відомості робиться запис «Підлягає поверненню» з зазначенням підстав, для прийняття такого рішення ( вказується номер та дата видачі Карткивідмови, у випадку її видачі, або реєстраційний номер заяви вантажовласника (перевізника) про повернення). Запис завіряється відбитком особистої номерної печатки інспектора чергової зміни ВМО №1.</w:t>
      </w:r>
    </w:p>
    <w:p w:rsidR="00882553" w:rsidRPr="00397B54" w:rsidRDefault="00882553" w:rsidP="00151C31">
      <w:pPr>
        <w:ind w:firstLine="567"/>
        <w:jc w:val="both"/>
        <w:rPr>
          <w:sz w:val="28"/>
          <w:szCs w:val="28"/>
        </w:rPr>
      </w:pPr>
      <w:r w:rsidRPr="00397B54">
        <w:rPr>
          <w:sz w:val="28"/>
          <w:szCs w:val="28"/>
        </w:rPr>
        <w:t>4.2.2</w:t>
      </w:r>
      <w:r>
        <w:rPr>
          <w:sz w:val="28"/>
          <w:szCs w:val="28"/>
        </w:rPr>
        <w:t>3</w:t>
      </w:r>
      <w:r w:rsidRPr="00397B54">
        <w:rPr>
          <w:sz w:val="28"/>
          <w:szCs w:val="28"/>
        </w:rPr>
        <w:t>. У випадку надання відмови на пропуск товарів на території України та необхідності їх обов'язкової передачі на зберігання органу доходів і зборів, у встановлених законодавством випадках, всі дії по передачі проводяться старшим чергової зміни ВМО №1 з повідомлення СПНППр. Копії документів, що надавались для проведення контролю, з відповідними відмітками про заборону пропуску зберігаються у справах ВМО №1.</w:t>
      </w:r>
    </w:p>
    <w:p w:rsidR="00882553" w:rsidRPr="00397B54" w:rsidRDefault="00882553" w:rsidP="009C41AF">
      <w:pPr>
        <w:spacing w:before="120"/>
        <w:ind w:firstLine="567"/>
        <w:jc w:val="both"/>
        <w:rPr>
          <w:b/>
          <w:bCs/>
          <w:sz w:val="28"/>
          <w:szCs w:val="28"/>
        </w:rPr>
      </w:pPr>
      <w:r w:rsidRPr="00397B54">
        <w:rPr>
          <w:b/>
          <w:bCs/>
          <w:sz w:val="28"/>
          <w:szCs w:val="28"/>
        </w:rPr>
        <w:t>4.3. Порядок здійснення контролю на виїзд з України.</w:t>
      </w:r>
    </w:p>
    <w:p w:rsidR="00882553" w:rsidRPr="00397B54" w:rsidRDefault="00882553" w:rsidP="009C41AF">
      <w:pPr>
        <w:spacing w:before="120"/>
        <w:ind w:firstLine="567"/>
        <w:jc w:val="both"/>
        <w:rPr>
          <w:sz w:val="28"/>
          <w:szCs w:val="28"/>
        </w:rPr>
      </w:pPr>
      <w:r w:rsidRPr="00397B54">
        <w:rPr>
          <w:sz w:val="28"/>
          <w:szCs w:val="28"/>
        </w:rPr>
        <w:t>4.3.1.</w:t>
      </w:r>
      <w:r>
        <w:rPr>
          <w:sz w:val="28"/>
          <w:szCs w:val="28"/>
        </w:rPr>
        <w:t xml:space="preserve"> </w:t>
      </w:r>
      <w:r w:rsidRPr="00397B54">
        <w:rPr>
          <w:sz w:val="28"/>
          <w:szCs w:val="28"/>
        </w:rPr>
        <w:t>При прибутті залізничного транспортного засобу з зовнішньоекономічними вантажами для вивезення за межі території України,</w:t>
      </w:r>
      <w:r>
        <w:rPr>
          <w:sz w:val="28"/>
          <w:szCs w:val="28"/>
        </w:rPr>
        <w:t xml:space="preserve"> </w:t>
      </w:r>
      <w:r w:rsidRPr="00397B54">
        <w:rPr>
          <w:sz w:val="28"/>
          <w:szCs w:val="28"/>
        </w:rPr>
        <w:t>працівник прикордонної передавальної станції, агент ПТЕК, зобов'язаний повідомити старшого чергової зміни ВМО №1 про прибуття залізничного вантажного поїзда (вагона), яким товари (вантажі) вивозяться за межі митної території України, шляхом подання документів (передатних відомостей, МД, ДКД, дозволів державних контрольних органів на вивезення товарів (вантажів) (у випадках, передбачених законодавством), оригіналів накладних, примірника дорожньої відомості та інших товаросупровідних документів) у строк, визначений технологічним процесом роботи станції.</w:t>
      </w:r>
    </w:p>
    <w:p w:rsidR="00882553" w:rsidRPr="00397B54" w:rsidRDefault="00882553" w:rsidP="009C41AF">
      <w:pPr>
        <w:ind w:firstLine="567"/>
        <w:jc w:val="both"/>
        <w:rPr>
          <w:sz w:val="28"/>
          <w:szCs w:val="28"/>
        </w:rPr>
      </w:pPr>
      <w:r w:rsidRPr="00397B54">
        <w:rPr>
          <w:sz w:val="28"/>
          <w:szCs w:val="28"/>
        </w:rPr>
        <w:t>Після опрацювання документів та внесення інформації до ЄАІС, про прибуття вантажу в митницю призначення, посадова особа чергової зміни ВМО №1 повертає товаро-супровідні документи агенту ПТЕК для</w:t>
      </w:r>
      <w:r>
        <w:rPr>
          <w:sz w:val="28"/>
          <w:szCs w:val="28"/>
        </w:rPr>
        <w:t xml:space="preserve"> </w:t>
      </w:r>
      <w:r w:rsidRPr="00397B54">
        <w:rPr>
          <w:sz w:val="28"/>
          <w:szCs w:val="28"/>
        </w:rPr>
        <w:t>опрацювання (накопичення та формування потяг</w:t>
      </w:r>
      <w:r>
        <w:rPr>
          <w:sz w:val="28"/>
          <w:szCs w:val="28"/>
        </w:rPr>
        <w:t>у</w:t>
      </w:r>
      <w:r w:rsidRPr="00397B54">
        <w:rPr>
          <w:sz w:val="28"/>
          <w:szCs w:val="28"/>
        </w:rPr>
        <w:t>).</w:t>
      </w:r>
    </w:p>
    <w:p w:rsidR="00882553" w:rsidRPr="00397B54" w:rsidRDefault="00882553" w:rsidP="009C41AF">
      <w:pPr>
        <w:ind w:firstLine="567"/>
        <w:jc w:val="both"/>
        <w:rPr>
          <w:sz w:val="28"/>
          <w:szCs w:val="28"/>
        </w:rPr>
      </w:pPr>
      <w:r w:rsidRPr="00397B54">
        <w:rPr>
          <w:sz w:val="28"/>
          <w:szCs w:val="28"/>
        </w:rPr>
        <w:t>4.3.2. У</w:t>
      </w:r>
      <w:r>
        <w:rPr>
          <w:sz w:val="28"/>
          <w:szCs w:val="28"/>
        </w:rPr>
        <w:t xml:space="preserve"> </w:t>
      </w:r>
      <w:r w:rsidRPr="00397B54">
        <w:rPr>
          <w:sz w:val="28"/>
          <w:szCs w:val="28"/>
        </w:rPr>
        <w:t>випадку необхідності залучення представників інших контрольних служб, за результатами проведення попереднього документального контролю інспектор митниці особисто передає документи, що необхідні для здійснення визначених видів контролю представнику контрольної служби у приміщенні «Єдиного офісу» для проведення відповідних видів контролю в порядку визначеному в розділі 4.2 цієї Технологічної схеми</w:t>
      </w:r>
      <w:r>
        <w:rPr>
          <w:sz w:val="28"/>
          <w:szCs w:val="28"/>
        </w:rPr>
        <w:t xml:space="preserve"> </w:t>
      </w:r>
      <w:r w:rsidRPr="00397B54">
        <w:rPr>
          <w:sz w:val="28"/>
          <w:szCs w:val="28"/>
        </w:rPr>
        <w:t>за принципом «Єдиного вікна».</w:t>
      </w:r>
    </w:p>
    <w:p w:rsidR="00882553" w:rsidRPr="00397B54" w:rsidRDefault="00882553" w:rsidP="009C41AF">
      <w:pPr>
        <w:pStyle w:val="ListParagraph"/>
        <w:numPr>
          <w:ilvl w:val="2"/>
          <w:numId w:val="6"/>
        </w:numPr>
        <w:shd w:val="clear" w:color="auto" w:fill="FFFFFF"/>
        <w:ind w:left="0" w:firstLine="567"/>
        <w:jc w:val="both"/>
        <w:rPr>
          <w:rFonts w:eastAsia="MS Mincho"/>
          <w:sz w:val="28"/>
          <w:szCs w:val="28"/>
          <w:shd w:val="clear" w:color="auto" w:fill="FFFFFF"/>
        </w:rPr>
      </w:pPr>
      <w:r w:rsidRPr="00397B54">
        <w:rPr>
          <w:rFonts w:eastAsia="MS Mincho"/>
          <w:sz w:val="28"/>
          <w:szCs w:val="28"/>
          <w:shd w:val="clear" w:color="auto" w:fill="FFFFFF"/>
        </w:rPr>
        <w:t xml:space="preserve">За 90 хв. до сформування потягу на відповідній колії та готовності його до відправлення за кордон представник перевізника - диспетчер станційного парку інформує старшого зміни прикордонних нарядів та старшого зміни митниці про час відправлення потягу, кількість та тип вагонів, характер вантажу, з якої колії відправляється. </w:t>
      </w:r>
    </w:p>
    <w:p w:rsidR="00882553" w:rsidRPr="00397B54" w:rsidRDefault="00882553" w:rsidP="009C41AF">
      <w:pPr>
        <w:pStyle w:val="ListParagraph"/>
        <w:numPr>
          <w:ilvl w:val="2"/>
          <w:numId w:val="6"/>
        </w:numPr>
        <w:shd w:val="clear" w:color="auto" w:fill="FFFFFF"/>
        <w:ind w:left="0" w:firstLine="567"/>
        <w:jc w:val="both"/>
        <w:rPr>
          <w:rFonts w:eastAsia="MS Mincho"/>
          <w:sz w:val="28"/>
          <w:szCs w:val="28"/>
          <w:shd w:val="clear" w:color="auto" w:fill="FFFFFF"/>
        </w:rPr>
      </w:pPr>
      <w:r w:rsidRPr="00397B54">
        <w:rPr>
          <w:sz w:val="28"/>
          <w:szCs w:val="28"/>
        </w:rPr>
        <w:t>Прикордонний наряд «СПНППр»</w:t>
      </w:r>
      <w:r>
        <w:rPr>
          <w:sz w:val="28"/>
          <w:szCs w:val="28"/>
        </w:rPr>
        <w:t xml:space="preserve"> </w:t>
      </w:r>
      <w:r w:rsidRPr="00397B54">
        <w:rPr>
          <w:rFonts w:eastAsia="MS Mincho"/>
          <w:sz w:val="28"/>
          <w:szCs w:val="28"/>
          <w:shd w:val="clear" w:color="auto" w:fill="FFFFFF"/>
        </w:rPr>
        <w:t>ставить додаткові завдання підпорядкованим нарядам. Отримує від перевізника передатну відомість. З прибуттям на місце здійснення прикордонного контролю старший зміни прикордонних нарядів висилає наряд “СЗТЗ”, для проведення огляду розміщує наряд “ОТЗ” по обидві сторони від колії (старший наряду теж виконує обов’язки наряду „ОТЗ”). Огляд вагонів здійснюється спільною оглядовою групою з представників органу охорони кордону, чергової зміни ВМО №1 та ПКО. Рухаючись в напрямку з тилу в сторону кордону послідовно від одного вагону до іншого вони звіряють з передатною відомістю кількість та номери вагонів, цілісність пломб на вагонах, характер вантажу, здійснюють огляд вагонів згідно технологічної картки огляду. Інструктор розшукової собаки рухається з підвітряної сторони попереду оглядової групи на відстані 25-30 метрів. Огляд локомотива здійснюється п</w:t>
      </w:r>
      <w:r w:rsidRPr="00397B54">
        <w:rPr>
          <w:sz w:val="28"/>
          <w:szCs w:val="28"/>
        </w:rPr>
        <w:t>рикордонним нарядом«СПНППр»</w:t>
      </w:r>
      <w:r w:rsidRPr="00397B54">
        <w:rPr>
          <w:rFonts w:eastAsia="MS Mincho"/>
          <w:sz w:val="28"/>
          <w:szCs w:val="28"/>
          <w:shd w:val="clear" w:color="auto" w:fill="FFFFFF"/>
        </w:rPr>
        <w:t xml:space="preserve"> з нарядом “ОТЗ” та посадовою особою чергової зміни ВМО №1 з голови локомотиву з двох сторін одночасно, при цьому до огляду залучається машиніст (помічник машиніста)  локомотива. Після закінчення огляду п</w:t>
      </w:r>
      <w:r w:rsidRPr="00397B54">
        <w:rPr>
          <w:sz w:val="28"/>
          <w:szCs w:val="28"/>
        </w:rPr>
        <w:t xml:space="preserve">рикордонний наряд «СПНППр» </w:t>
      </w:r>
      <w:r w:rsidRPr="00397B54">
        <w:rPr>
          <w:rFonts w:eastAsia="MS Mincho"/>
          <w:sz w:val="28"/>
          <w:szCs w:val="28"/>
          <w:shd w:val="clear" w:color="auto" w:fill="FFFFFF"/>
        </w:rPr>
        <w:t xml:space="preserve">встановленим порядком здійснює перевірку особистих документів у обслуговуючого персоналу локомотива. </w:t>
      </w:r>
    </w:p>
    <w:p w:rsidR="00882553" w:rsidRPr="00397B54" w:rsidRDefault="00882553" w:rsidP="009C41AF">
      <w:pPr>
        <w:pStyle w:val="ListParagraph"/>
        <w:numPr>
          <w:ilvl w:val="2"/>
          <w:numId w:val="6"/>
        </w:numPr>
        <w:shd w:val="clear" w:color="auto" w:fill="FFFFFF"/>
        <w:ind w:left="0" w:firstLine="567"/>
        <w:jc w:val="both"/>
        <w:rPr>
          <w:sz w:val="28"/>
          <w:szCs w:val="28"/>
          <w:shd w:val="clear" w:color="auto" w:fill="FFFFFF"/>
        </w:rPr>
      </w:pPr>
      <w:r w:rsidRPr="00397B54">
        <w:rPr>
          <w:sz w:val="28"/>
          <w:szCs w:val="28"/>
          <w:shd w:val="clear" w:color="auto" w:fill="FFFFFF"/>
        </w:rPr>
        <w:t xml:space="preserve">Перевізник подає у ВМО №1 наступні документи (копії у достатній кількості) на вантажі (товари) та транспортні засоби, що вивозяться за межі території України: </w:t>
      </w:r>
    </w:p>
    <w:p w:rsidR="00882553" w:rsidRPr="00397B54" w:rsidRDefault="00882553" w:rsidP="009C41AF">
      <w:pPr>
        <w:pStyle w:val="BodyText2"/>
        <w:shd w:val="clear" w:color="auto" w:fill="FFFFFF"/>
        <w:tabs>
          <w:tab w:val="left" w:pos="1134"/>
        </w:tabs>
        <w:ind w:right="0" w:firstLine="567"/>
        <w:rPr>
          <w:sz w:val="28"/>
          <w:szCs w:val="28"/>
          <w:shd w:val="clear" w:color="auto" w:fill="FFFFFF"/>
        </w:rPr>
      </w:pPr>
      <w:r w:rsidRPr="00397B54">
        <w:rPr>
          <w:sz w:val="28"/>
          <w:szCs w:val="28"/>
          <w:shd w:val="clear" w:color="auto" w:fill="FFFFFF"/>
        </w:rPr>
        <w:t>передатну відомість;</w:t>
      </w:r>
    </w:p>
    <w:p w:rsidR="00882553" w:rsidRPr="00397B54" w:rsidRDefault="00882553" w:rsidP="009C41AF">
      <w:pPr>
        <w:pStyle w:val="BodyText2"/>
        <w:shd w:val="clear" w:color="auto" w:fill="FFFFFF"/>
        <w:tabs>
          <w:tab w:val="left" w:pos="1134"/>
        </w:tabs>
        <w:ind w:right="0" w:firstLine="567"/>
        <w:rPr>
          <w:sz w:val="28"/>
          <w:szCs w:val="28"/>
          <w:shd w:val="clear" w:color="auto" w:fill="FFFFFF"/>
        </w:rPr>
      </w:pPr>
      <w:r w:rsidRPr="00397B54">
        <w:rPr>
          <w:sz w:val="28"/>
          <w:szCs w:val="28"/>
          <w:shd w:val="clear" w:color="auto" w:fill="FFFFFF"/>
        </w:rPr>
        <w:t>залізничні накладні;</w:t>
      </w:r>
    </w:p>
    <w:p w:rsidR="00882553" w:rsidRPr="00397B54" w:rsidRDefault="00882553" w:rsidP="009C41AF">
      <w:pPr>
        <w:pStyle w:val="BodyText2"/>
        <w:shd w:val="clear" w:color="auto" w:fill="FFFFFF"/>
        <w:tabs>
          <w:tab w:val="left" w:pos="1134"/>
        </w:tabs>
        <w:ind w:right="0" w:firstLine="567"/>
        <w:rPr>
          <w:sz w:val="28"/>
          <w:szCs w:val="28"/>
          <w:shd w:val="clear" w:color="auto" w:fill="FFFFFF"/>
        </w:rPr>
      </w:pPr>
      <w:r w:rsidRPr="00397B54">
        <w:rPr>
          <w:sz w:val="28"/>
          <w:szCs w:val="28"/>
          <w:shd w:val="clear" w:color="auto" w:fill="FFFFFF"/>
        </w:rPr>
        <w:t>МД на вантажі;</w:t>
      </w:r>
    </w:p>
    <w:p w:rsidR="00882553" w:rsidRPr="00397B54" w:rsidRDefault="00882553" w:rsidP="009C41AF">
      <w:pPr>
        <w:pStyle w:val="BodyText2"/>
        <w:shd w:val="clear" w:color="auto" w:fill="FFFFFF"/>
        <w:tabs>
          <w:tab w:val="left" w:pos="1134"/>
        </w:tabs>
        <w:ind w:right="0" w:firstLine="567"/>
        <w:rPr>
          <w:sz w:val="28"/>
          <w:szCs w:val="28"/>
          <w:shd w:val="clear" w:color="auto" w:fill="FFFFFF"/>
        </w:rPr>
      </w:pPr>
      <w:r w:rsidRPr="00397B54">
        <w:rPr>
          <w:sz w:val="28"/>
          <w:szCs w:val="28"/>
          <w:shd w:val="clear" w:color="auto" w:fill="FFFFFF"/>
        </w:rPr>
        <w:t>перевізні документи;</w:t>
      </w:r>
    </w:p>
    <w:p w:rsidR="00882553" w:rsidRPr="00397B54" w:rsidRDefault="00882553" w:rsidP="009C41AF">
      <w:pPr>
        <w:pStyle w:val="BodyText2"/>
        <w:shd w:val="clear" w:color="auto" w:fill="FFFFFF"/>
        <w:tabs>
          <w:tab w:val="left" w:pos="1134"/>
        </w:tabs>
        <w:ind w:right="0" w:firstLine="567"/>
        <w:rPr>
          <w:sz w:val="28"/>
          <w:szCs w:val="28"/>
          <w:shd w:val="clear" w:color="auto" w:fill="FFFFFF"/>
        </w:rPr>
      </w:pPr>
      <w:r w:rsidRPr="00397B54">
        <w:rPr>
          <w:sz w:val="28"/>
          <w:szCs w:val="28"/>
          <w:shd w:val="clear" w:color="auto" w:fill="FFFFFF"/>
        </w:rPr>
        <w:t>товаросупровідні документи;</w:t>
      </w:r>
    </w:p>
    <w:p w:rsidR="00882553" w:rsidRPr="00397B54" w:rsidRDefault="00882553" w:rsidP="009C41AF">
      <w:pPr>
        <w:pStyle w:val="BodyText2"/>
        <w:shd w:val="clear" w:color="auto" w:fill="FFFFFF"/>
        <w:ind w:right="0" w:firstLine="567"/>
        <w:rPr>
          <w:sz w:val="28"/>
          <w:szCs w:val="28"/>
        </w:rPr>
      </w:pPr>
      <w:r w:rsidRPr="00397B54">
        <w:rPr>
          <w:sz w:val="28"/>
          <w:szCs w:val="28"/>
          <w:shd w:val="clear" w:color="auto" w:fill="FFFFFF"/>
        </w:rPr>
        <w:t xml:space="preserve">інші документи, </w:t>
      </w:r>
      <w:r w:rsidRPr="00397B54">
        <w:rPr>
          <w:sz w:val="28"/>
          <w:szCs w:val="28"/>
        </w:rPr>
        <w:t xml:space="preserve">передбачені Митним кодексом України, іншими законодавчими актами з питань митної справи та міжнародними договорами. </w:t>
      </w:r>
    </w:p>
    <w:p w:rsidR="00882553" w:rsidRPr="00397B54" w:rsidRDefault="00882553" w:rsidP="009C41AF">
      <w:pPr>
        <w:pStyle w:val="BodyText2"/>
        <w:shd w:val="clear" w:color="auto" w:fill="FFFFFF"/>
        <w:tabs>
          <w:tab w:val="clear" w:pos="8931"/>
        </w:tabs>
        <w:ind w:right="0" w:firstLine="567"/>
        <w:rPr>
          <w:sz w:val="28"/>
          <w:szCs w:val="28"/>
          <w:shd w:val="clear" w:color="auto" w:fill="FFFFFF"/>
        </w:rPr>
      </w:pPr>
      <w:r w:rsidRPr="00397B54">
        <w:rPr>
          <w:sz w:val="28"/>
          <w:szCs w:val="28"/>
          <w:shd w:val="clear" w:color="auto" w:fill="FFFFFF"/>
        </w:rPr>
        <w:t>На примірниках передатних відомостей, що залишаються у справах митниці і станції, представник станції та старший зміни відмічають та завіряють особистими підписами дату та час подання документів старшому зміни підрозділу митниці.</w:t>
      </w:r>
    </w:p>
    <w:p w:rsidR="00882553" w:rsidRPr="00397B54" w:rsidRDefault="00882553" w:rsidP="009C41AF">
      <w:pPr>
        <w:pStyle w:val="BodyText2"/>
        <w:numPr>
          <w:ilvl w:val="2"/>
          <w:numId w:val="6"/>
        </w:numPr>
        <w:shd w:val="clear" w:color="auto" w:fill="FFFFFF"/>
        <w:tabs>
          <w:tab w:val="clear" w:pos="8931"/>
        </w:tabs>
        <w:autoSpaceDE/>
        <w:autoSpaceDN/>
        <w:adjustRightInd/>
        <w:ind w:left="0" w:right="0" w:firstLine="567"/>
        <w:rPr>
          <w:sz w:val="28"/>
          <w:szCs w:val="28"/>
          <w:shd w:val="clear" w:color="auto" w:fill="FFFFFF"/>
        </w:rPr>
      </w:pPr>
      <w:r w:rsidRPr="00397B54">
        <w:rPr>
          <w:sz w:val="28"/>
          <w:szCs w:val="28"/>
          <w:shd w:val="clear" w:color="auto" w:fill="FFFFFF"/>
        </w:rPr>
        <w:t xml:space="preserve"> </w:t>
      </w:r>
      <w:r>
        <w:rPr>
          <w:sz w:val="28"/>
          <w:szCs w:val="28"/>
          <w:shd w:val="clear" w:color="auto" w:fill="FFFFFF"/>
        </w:rPr>
        <w:t>У</w:t>
      </w:r>
      <w:r w:rsidRPr="00397B54">
        <w:rPr>
          <w:sz w:val="28"/>
          <w:szCs w:val="28"/>
          <w:shd w:val="clear" w:color="auto" w:fill="FFFFFF"/>
        </w:rPr>
        <w:t xml:space="preserve"> разі наявності достатніх підстав для законності перетину кордону та дозволів контрольних служб </w:t>
      </w:r>
      <w:r w:rsidRPr="00397B54">
        <w:rPr>
          <w:rFonts w:eastAsia="MS Mincho"/>
          <w:sz w:val="28"/>
          <w:szCs w:val="28"/>
          <w:shd w:val="clear" w:color="auto" w:fill="FFFFFF"/>
        </w:rPr>
        <w:t>посадова особа чергової зміни ВМО №1</w:t>
      </w:r>
      <w:r w:rsidRPr="00397B54">
        <w:rPr>
          <w:sz w:val="28"/>
          <w:szCs w:val="28"/>
          <w:shd w:val="clear" w:color="auto" w:fill="FFFFFF"/>
        </w:rPr>
        <w:t xml:space="preserve">: </w:t>
      </w:r>
    </w:p>
    <w:p w:rsidR="00882553" w:rsidRPr="00397B54" w:rsidRDefault="00882553" w:rsidP="009C41AF">
      <w:pPr>
        <w:numPr>
          <w:ilvl w:val="0"/>
          <w:numId w:val="2"/>
        </w:numPr>
        <w:shd w:val="clear" w:color="auto" w:fill="FFFFFF"/>
        <w:ind w:left="0" w:firstLine="567"/>
        <w:jc w:val="both"/>
        <w:rPr>
          <w:sz w:val="28"/>
          <w:szCs w:val="28"/>
          <w:shd w:val="clear" w:color="auto" w:fill="FFFFFF"/>
        </w:rPr>
      </w:pPr>
      <w:r w:rsidRPr="00397B54">
        <w:rPr>
          <w:sz w:val="28"/>
          <w:szCs w:val="28"/>
          <w:shd w:val="clear" w:color="auto" w:fill="FFFFFF"/>
        </w:rPr>
        <w:t>здійснює, у встановлених випадках та у встановлені терміни, регламентовані роботи по отриманню ( внесенню) інформації до ЄАІС;</w:t>
      </w:r>
    </w:p>
    <w:p w:rsidR="00882553" w:rsidRPr="00397B54" w:rsidRDefault="00882553" w:rsidP="009C41AF">
      <w:pPr>
        <w:numPr>
          <w:ilvl w:val="0"/>
          <w:numId w:val="2"/>
        </w:numPr>
        <w:shd w:val="clear" w:color="auto" w:fill="FFFFFF"/>
        <w:ind w:left="0" w:firstLine="567"/>
        <w:jc w:val="both"/>
        <w:rPr>
          <w:sz w:val="28"/>
          <w:szCs w:val="28"/>
          <w:shd w:val="clear" w:color="auto" w:fill="FFFFFF"/>
        </w:rPr>
      </w:pPr>
      <w:r w:rsidRPr="00397B54">
        <w:rPr>
          <w:sz w:val="28"/>
          <w:szCs w:val="28"/>
          <w:shd w:val="clear" w:color="auto" w:fill="FFFFFF"/>
        </w:rPr>
        <w:t xml:space="preserve">перевіряє термін доставки вантажу; </w:t>
      </w:r>
    </w:p>
    <w:p w:rsidR="00882553" w:rsidRPr="00397B54" w:rsidRDefault="00882553" w:rsidP="009C41AF">
      <w:pPr>
        <w:numPr>
          <w:ilvl w:val="0"/>
          <w:numId w:val="2"/>
        </w:numPr>
        <w:shd w:val="clear" w:color="auto" w:fill="FFFFFF"/>
        <w:ind w:left="0" w:firstLine="567"/>
        <w:jc w:val="both"/>
        <w:rPr>
          <w:sz w:val="28"/>
          <w:szCs w:val="28"/>
          <w:shd w:val="clear" w:color="auto" w:fill="FFFFFF"/>
        </w:rPr>
      </w:pPr>
      <w:r w:rsidRPr="00397B54">
        <w:rPr>
          <w:sz w:val="28"/>
          <w:szCs w:val="28"/>
          <w:shd w:val="clear" w:color="auto" w:fill="FFFFFF"/>
        </w:rPr>
        <w:t>у випадках, передбачених законодавством, перевіряє правильність застосування, нарахування та сплати митного боргу та проводить його повернення;</w:t>
      </w:r>
    </w:p>
    <w:p w:rsidR="00882553" w:rsidRPr="00397B54" w:rsidRDefault="00882553" w:rsidP="009C41AF">
      <w:pPr>
        <w:numPr>
          <w:ilvl w:val="0"/>
          <w:numId w:val="2"/>
        </w:numPr>
        <w:shd w:val="clear" w:color="auto" w:fill="FFFFFF"/>
        <w:ind w:left="0" w:firstLine="567"/>
        <w:jc w:val="both"/>
        <w:rPr>
          <w:sz w:val="28"/>
          <w:szCs w:val="28"/>
          <w:shd w:val="clear" w:color="auto" w:fill="FFFFFF"/>
        </w:rPr>
      </w:pPr>
      <w:r w:rsidRPr="00397B54">
        <w:rPr>
          <w:sz w:val="28"/>
          <w:szCs w:val="28"/>
          <w:shd w:val="clear" w:color="auto" w:fill="FFFFFF"/>
        </w:rPr>
        <w:t>перевіряє відповідність відомостей, зазначених у товаросупровідних документах, МД, дозвільних документах, інших документах наявному вантажу (його кількості, номенклатури і стану, коду за УКТЗЕД тощо), а також відомостя</w:t>
      </w:r>
      <w:r>
        <w:rPr>
          <w:sz w:val="28"/>
          <w:szCs w:val="28"/>
          <w:shd w:val="clear" w:color="auto" w:fill="FFFFFF"/>
        </w:rPr>
        <w:t>х</w:t>
      </w:r>
      <w:r w:rsidRPr="00397B54">
        <w:rPr>
          <w:sz w:val="28"/>
          <w:szCs w:val="28"/>
          <w:shd w:val="clear" w:color="auto" w:fill="FFFFFF"/>
        </w:rPr>
        <w:t>, зазначени</w:t>
      </w:r>
      <w:r>
        <w:rPr>
          <w:sz w:val="28"/>
          <w:szCs w:val="28"/>
          <w:shd w:val="clear" w:color="auto" w:fill="FFFFFF"/>
        </w:rPr>
        <w:t>х</w:t>
      </w:r>
      <w:r w:rsidRPr="00397B54">
        <w:rPr>
          <w:sz w:val="28"/>
          <w:szCs w:val="28"/>
          <w:shd w:val="clear" w:color="auto" w:fill="FFFFFF"/>
        </w:rPr>
        <w:t xml:space="preserve"> в електронній копії МД, ЄАІС;</w:t>
      </w:r>
    </w:p>
    <w:p w:rsidR="00882553" w:rsidRPr="00397B54" w:rsidRDefault="00882553" w:rsidP="009C41AF">
      <w:pPr>
        <w:numPr>
          <w:ilvl w:val="0"/>
          <w:numId w:val="2"/>
        </w:numPr>
        <w:shd w:val="clear" w:color="auto" w:fill="FFFFFF"/>
        <w:ind w:left="0" w:firstLine="567"/>
        <w:jc w:val="both"/>
        <w:rPr>
          <w:sz w:val="28"/>
          <w:szCs w:val="28"/>
          <w:shd w:val="clear" w:color="auto" w:fill="FFFFFF"/>
        </w:rPr>
      </w:pPr>
      <w:r w:rsidRPr="00397B54">
        <w:rPr>
          <w:sz w:val="28"/>
          <w:szCs w:val="28"/>
          <w:shd w:val="clear" w:color="auto" w:fill="FFFFFF"/>
        </w:rPr>
        <w:t xml:space="preserve">виписує квитанцію форми МД-1 на сплату необхідних платежів та контролює їх надходження; </w:t>
      </w:r>
    </w:p>
    <w:p w:rsidR="00882553" w:rsidRPr="00397B54" w:rsidRDefault="00882553" w:rsidP="009C41AF">
      <w:pPr>
        <w:numPr>
          <w:ilvl w:val="0"/>
          <w:numId w:val="2"/>
        </w:numPr>
        <w:shd w:val="clear" w:color="auto" w:fill="FFFFFF"/>
        <w:ind w:left="0" w:firstLine="567"/>
        <w:jc w:val="both"/>
        <w:rPr>
          <w:sz w:val="28"/>
          <w:szCs w:val="28"/>
          <w:shd w:val="clear" w:color="auto" w:fill="FFFFFF"/>
        </w:rPr>
      </w:pPr>
      <w:r w:rsidRPr="00397B54">
        <w:rPr>
          <w:sz w:val="28"/>
          <w:szCs w:val="28"/>
          <w:shd w:val="clear" w:color="auto" w:fill="FFFFFF"/>
        </w:rPr>
        <w:t>закінчує митне оформлення документів на вантаж та транспортний засіб, що засвідчується проставлянням відповідного митного забезпечення на  товаросупровідних документах та передатній відомості;</w:t>
      </w:r>
    </w:p>
    <w:p w:rsidR="00882553" w:rsidRPr="00397B54" w:rsidRDefault="00882553" w:rsidP="009C41AF">
      <w:pPr>
        <w:numPr>
          <w:ilvl w:val="0"/>
          <w:numId w:val="2"/>
        </w:numPr>
        <w:shd w:val="clear" w:color="auto" w:fill="FFFFFF"/>
        <w:ind w:left="0" w:firstLine="567"/>
        <w:jc w:val="both"/>
        <w:rPr>
          <w:sz w:val="28"/>
          <w:szCs w:val="28"/>
          <w:shd w:val="clear" w:color="auto" w:fill="FFFFFF"/>
        </w:rPr>
      </w:pPr>
      <w:r w:rsidRPr="00397B54">
        <w:rPr>
          <w:sz w:val="28"/>
          <w:szCs w:val="28"/>
          <w:shd w:val="clear" w:color="auto" w:fill="FFFFFF"/>
        </w:rPr>
        <w:t>заносить інформацію про транспортний засіб та вантаж у відповідні журнали та ЄАІС;</w:t>
      </w:r>
    </w:p>
    <w:p w:rsidR="00882553" w:rsidRPr="00397B54" w:rsidRDefault="00882553" w:rsidP="009C41AF">
      <w:pPr>
        <w:numPr>
          <w:ilvl w:val="0"/>
          <w:numId w:val="2"/>
        </w:numPr>
        <w:shd w:val="clear" w:color="auto" w:fill="FFFFFF"/>
        <w:ind w:left="0" w:firstLine="567"/>
        <w:jc w:val="both"/>
        <w:rPr>
          <w:sz w:val="28"/>
          <w:szCs w:val="28"/>
          <w:shd w:val="clear" w:color="auto" w:fill="FFFFFF"/>
        </w:rPr>
      </w:pPr>
      <w:r w:rsidRPr="00397B54">
        <w:rPr>
          <w:sz w:val="28"/>
          <w:szCs w:val="28"/>
          <w:shd w:val="clear" w:color="auto" w:fill="FFFFFF"/>
        </w:rPr>
        <w:t xml:space="preserve">вилучає та залишає в справах митниці необхідні документи, що засвідчують законність переміщення вантажу через митний кордон України; </w:t>
      </w:r>
    </w:p>
    <w:p w:rsidR="00882553" w:rsidRPr="00397B54" w:rsidRDefault="00882553" w:rsidP="009C41AF">
      <w:pPr>
        <w:numPr>
          <w:ilvl w:val="0"/>
          <w:numId w:val="2"/>
        </w:numPr>
        <w:shd w:val="clear" w:color="auto" w:fill="FFFFFF"/>
        <w:ind w:left="0" w:firstLine="567"/>
        <w:jc w:val="both"/>
        <w:rPr>
          <w:sz w:val="28"/>
          <w:szCs w:val="28"/>
          <w:shd w:val="clear" w:color="auto" w:fill="FFFFFF"/>
        </w:rPr>
      </w:pPr>
      <w:r w:rsidRPr="00397B54">
        <w:rPr>
          <w:sz w:val="28"/>
          <w:szCs w:val="28"/>
          <w:shd w:val="clear" w:color="auto" w:fill="FFFFFF"/>
        </w:rPr>
        <w:t>передає старшому зміни ВМО №1 пакет документів для перевірки та подальшої передачі особі залізничної станції, що уповноважена пред’явити вантаж.</w:t>
      </w:r>
    </w:p>
    <w:p w:rsidR="00882553" w:rsidRPr="00397B54" w:rsidRDefault="00882553" w:rsidP="009C41AF">
      <w:pPr>
        <w:widowControl w:val="0"/>
        <w:shd w:val="clear" w:color="auto" w:fill="FFFFFF"/>
        <w:tabs>
          <w:tab w:val="num" w:pos="1276"/>
        </w:tabs>
        <w:autoSpaceDE w:val="0"/>
        <w:autoSpaceDN w:val="0"/>
        <w:adjustRightInd w:val="0"/>
        <w:ind w:firstLine="567"/>
        <w:jc w:val="both"/>
        <w:rPr>
          <w:sz w:val="28"/>
          <w:szCs w:val="28"/>
          <w:shd w:val="clear" w:color="auto" w:fill="FFFFFF"/>
        </w:rPr>
      </w:pPr>
      <w:r w:rsidRPr="00397B54">
        <w:rPr>
          <w:sz w:val="28"/>
          <w:szCs w:val="28"/>
          <w:shd w:val="clear" w:color="auto" w:fill="FFFFFF"/>
        </w:rPr>
        <w:t>4.3.7. Передатну відомість, разом з оформленими пакетами документів, старший зміни ВМО №1 передає перевізнику для проставлення на всіх примірниках передатної відомості та всіх примірниках перевізних документів відтиску календарного штемпелю станції «Коростень», часу отримання та особистого підпису з зазначенням прізвища. З цього часу вантаж вважається переданим залізниці для перевезення та свідчить про прийняття залізницею зобов'язання про перевезення товару (вантажу) під митним контролем з дотриманням митних правил, встановлених чинним законодавством.</w:t>
      </w:r>
    </w:p>
    <w:p w:rsidR="00882553" w:rsidRPr="00397B54" w:rsidRDefault="00882553" w:rsidP="009C41AF">
      <w:pPr>
        <w:widowControl w:val="0"/>
        <w:shd w:val="clear" w:color="auto" w:fill="FFFFFF"/>
        <w:tabs>
          <w:tab w:val="num" w:pos="1276"/>
        </w:tabs>
        <w:autoSpaceDE w:val="0"/>
        <w:autoSpaceDN w:val="0"/>
        <w:adjustRightInd w:val="0"/>
        <w:ind w:firstLine="567"/>
        <w:jc w:val="both"/>
        <w:rPr>
          <w:sz w:val="28"/>
          <w:szCs w:val="28"/>
          <w:shd w:val="clear" w:color="auto" w:fill="FFFFFF"/>
        </w:rPr>
      </w:pPr>
      <w:r w:rsidRPr="00397B54">
        <w:rPr>
          <w:sz w:val="28"/>
          <w:szCs w:val="28"/>
          <w:shd w:val="clear" w:color="auto" w:fill="FFFFFF"/>
        </w:rPr>
        <w:t>4.3.8. Відправлення товарів (вантажів), та транспортних засобів з зони митного контролю здійснюється  тільки з дозволу старшого зміни ВМО №1. Старший зміни дає дозвіл тільки після перевірки законності митного оформлення пакетів документів, що прикладаються до передатної відомості. Результати перевірки зазначаються на звороті примірника передатної відомості, що залишається в справах митниці та завіряються підписом старшого зміни.</w:t>
      </w:r>
    </w:p>
    <w:p w:rsidR="00882553" w:rsidRPr="00397B54" w:rsidRDefault="00882553" w:rsidP="009C41AF">
      <w:pPr>
        <w:widowControl w:val="0"/>
        <w:shd w:val="clear" w:color="auto" w:fill="FFFFFF"/>
        <w:tabs>
          <w:tab w:val="num" w:pos="1276"/>
        </w:tabs>
        <w:autoSpaceDE w:val="0"/>
        <w:autoSpaceDN w:val="0"/>
        <w:adjustRightInd w:val="0"/>
        <w:ind w:firstLine="567"/>
        <w:jc w:val="both"/>
        <w:rPr>
          <w:sz w:val="28"/>
          <w:szCs w:val="28"/>
          <w:shd w:val="clear" w:color="auto" w:fill="FFFFFF"/>
        </w:rPr>
      </w:pPr>
      <w:r w:rsidRPr="00397B54">
        <w:rPr>
          <w:sz w:val="28"/>
          <w:szCs w:val="28"/>
          <w:shd w:val="clear" w:color="auto" w:fill="FFFFFF"/>
        </w:rPr>
        <w:t>4.3.9. Відповідальність за переміщення експортних вантажів через митний кордон України в повному обсязі, від станції Коростень до станції Калинковичі Білоруської залізниці, несе перевізник - керівництво Коростенської дирекції залізничних перевезень Південно-Західної залізниці.</w:t>
      </w:r>
    </w:p>
    <w:p w:rsidR="00882553" w:rsidRPr="00397B54" w:rsidRDefault="00882553" w:rsidP="009C41AF">
      <w:pPr>
        <w:pStyle w:val="BodyText2"/>
        <w:shd w:val="clear" w:color="auto" w:fill="FFFFFF"/>
        <w:tabs>
          <w:tab w:val="clear" w:pos="8931"/>
        </w:tabs>
        <w:autoSpaceDE/>
        <w:autoSpaceDN/>
        <w:adjustRightInd/>
        <w:ind w:right="0" w:firstLine="567"/>
        <w:rPr>
          <w:sz w:val="28"/>
          <w:szCs w:val="28"/>
          <w:shd w:val="clear" w:color="auto" w:fill="FFFFFF"/>
        </w:rPr>
      </w:pPr>
      <w:r w:rsidRPr="00397B54">
        <w:rPr>
          <w:sz w:val="28"/>
          <w:szCs w:val="28"/>
          <w:shd w:val="clear" w:color="auto" w:fill="FFFFFF"/>
        </w:rPr>
        <w:t xml:space="preserve">З метою контролю за доставлянням вантажів, що вивозяться з митної території України, перевізник, </w:t>
      </w:r>
      <w:r>
        <w:rPr>
          <w:sz w:val="28"/>
          <w:szCs w:val="28"/>
          <w:shd w:val="clear" w:color="auto" w:fill="FFFFFF"/>
        </w:rPr>
        <w:t>протягом</w:t>
      </w:r>
      <w:r w:rsidRPr="00397B54">
        <w:rPr>
          <w:sz w:val="28"/>
          <w:szCs w:val="28"/>
          <w:shd w:val="clear" w:color="auto" w:fill="FFFFFF"/>
        </w:rPr>
        <w:t xml:space="preserve"> 3-х діб з дати відправлення потягу зі станції Коростень, надає у підрозділ митного оформлення митниці шостий (додатковий) примірник передатної відомості з відмітками ст. Калинковичі та Мозирської митниці про прийом потягу з вантажем. </w:t>
      </w:r>
    </w:p>
    <w:p w:rsidR="00882553" w:rsidRPr="00397B54" w:rsidRDefault="00882553" w:rsidP="009C41AF">
      <w:pPr>
        <w:pStyle w:val="BodyText2"/>
        <w:shd w:val="clear" w:color="auto" w:fill="FFFFFF"/>
        <w:tabs>
          <w:tab w:val="clear" w:pos="8931"/>
        </w:tabs>
        <w:autoSpaceDE/>
        <w:autoSpaceDN/>
        <w:adjustRightInd/>
        <w:ind w:right="0" w:firstLine="567"/>
        <w:rPr>
          <w:sz w:val="28"/>
          <w:szCs w:val="28"/>
          <w:shd w:val="clear" w:color="auto" w:fill="FFFFFF"/>
        </w:rPr>
      </w:pPr>
      <w:r w:rsidRPr="00397B54">
        <w:rPr>
          <w:sz w:val="28"/>
          <w:szCs w:val="28"/>
          <w:shd w:val="clear" w:color="auto" w:fill="FFFFFF"/>
        </w:rPr>
        <w:t>Старший чергової зміни ВМО №1 звіряє отриманий примірник передатної відомості, на якому є відмітки ст. Калинковичі та Мозирської митниці, з відповідним примірником передатної відомості, що зберігається у справах підрозділу. У випадку повного вивезення вантажів, що переміщувалися за цією передатною відомістю через митний кордон України, він вчиняє запис на примірнику передатної відомості з відміткою ст. Калинковичі наступного змісту: „Вказані вантажі вивезено за межі митної тер</w:t>
      </w:r>
      <w:r>
        <w:rPr>
          <w:sz w:val="28"/>
          <w:szCs w:val="28"/>
          <w:shd w:val="clear" w:color="auto" w:fill="FFFFFF"/>
        </w:rPr>
        <w:t>иторії України в повному обсязі</w:t>
      </w:r>
      <w:r w:rsidRPr="00397B54">
        <w:rPr>
          <w:sz w:val="28"/>
          <w:szCs w:val="28"/>
          <w:shd w:val="clear" w:color="auto" w:fill="FFFFFF"/>
        </w:rPr>
        <w:t>”. Цей запис завіряється особистим підписом та відтиском особистої номерної печатки (далі</w:t>
      </w:r>
      <w:r>
        <w:rPr>
          <w:sz w:val="28"/>
          <w:szCs w:val="28"/>
          <w:shd w:val="clear" w:color="auto" w:fill="FFFFFF"/>
        </w:rPr>
        <w:t xml:space="preserve"> – ОНП) старшого зміни ВМО №1.</w:t>
      </w:r>
    </w:p>
    <w:p w:rsidR="00882553" w:rsidRPr="00397B54" w:rsidRDefault="00882553" w:rsidP="009C41AF">
      <w:pPr>
        <w:pStyle w:val="BodyText2"/>
        <w:shd w:val="clear" w:color="auto" w:fill="FFFFFF"/>
        <w:tabs>
          <w:tab w:val="clear" w:pos="8931"/>
        </w:tabs>
        <w:autoSpaceDE/>
        <w:autoSpaceDN/>
        <w:adjustRightInd/>
        <w:ind w:right="0" w:firstLine="567"/>
        <w:rPr>
          <w:sz w:val="28"/>
          <w:szCs w:val="28"/>
          <w:shd w:val="clear" w:color="auto" w:fill="FFFFFF"/>
        </w:rPr>
      </w:pPr>
      <w:r w:rsidRPr="00397B54">
        <w:rPr>
          <w:sz w:val="28"/>
          <w:szCs w:val="28"/>
          <w:shd w:val="clear" w:color="auto" w:fill="FFFFFF"/>
        </w:rPr>
        <w:t xml:space="preserve">У випадку наявності на шостому примірнику передатної відомості інформації про неприйняття вагону (вагонів) з вантажем ст. Калиновичі, </w:t>
      </w:r>
      <w:r>
        <w:rPr>
          <w:sz w:val="28"/>
          <w:szCs w:val="28"/>
          <w:shd w:val="clear" w:color="auto" w:fill="FFFFFF"/>
        </w:rPr>
        <w:t>і</w:t>
      </w:r>
      <w:r w:rsidRPr="00397B54">
        <w:rPr>
          <w:sz w:val="28"/>
          <w:szCs w:val="28"/>
          <w:shd w:val="clear" w:color="auto" w:fill="FFFFFF"/>
        </w:rPr>
        <w:t xml:space="preserve">з </w:t>
      </w:r>
      <w:r>
        <w:rPr>
          <w:sz w:val="28"/>
          <w:szCs w:val="28"/>
          <w:shd w:val="clear" w:color="auto" w:fill="FFFFFF"/>
        </w:rPr>
        <w:t>зазначенням</w:t>
      </w:r>
      <w:r w:rsidRPr="00397B54">
        <w:rPr>
          <w:sz w:val="28"/>
          <w:szCs w:val="28"/>
          <w:shd w:val="clear" w:color="auto" w:fill="FFFFFF"/>
        </w:rPr>
        <w:t xml:space="preserve"> причин, та фактичного повернення вагону (вагонів) з вантажем на ст.Коростень, старший зміни ВМО №1 вносить відповідну інформацію у документи, що зберігаються у справах підрозділу митного оформлення, а також подає службову записку начальнику МП «Коростень» для інформування відділу по контролю за переміщенням товарів митниці та прийняття подальшого рішення, у встановленому порядку, в тому числі щодо внесення інформації у відповідні документи та програмно-інформаційні комплекси. </w:t>
      </w:r>
    </w:p>
    <w:p w:rsidR="00882553" w:rsidRPr="00397B54" w:rsidRDefault="00882553" w:rsidP="009C41AF">
      <w:pPr>
        <w:pStyle w:val="BodyText2"/>
        <w:shd w:val="clear" w:color="auto" w:fill="FFFFFF"/>
        <w:tabs>
          <w:tab w:val="clear" w:pos="8931"/>
        </w:tabs>
        <w:autoSpaceDE/>
        <w:autoSpaceDN/>
        <w:adjustRightInd/>
        <w:ind w:right="0" w:firstLine="567"/>
        <w:rPr>
          <w:sz w:val="28"/>
          <w:szCs w:val="28"/>
          <w:shd w:val="clear" w:color="auto" w:fill="FFFFFF"/>
        </w:rPr>
      </w:pPr>
      <w:r w:rsidRPr="00397B54">
        <w:rPr>
          <w:sz w:val="28"/>
          <w:szCs w:val="28"/>
          <w:shd w:val="clear" w:color="auto" w:fill="FFFFFF"/>
        </w:rPr>
        <w:t xml:space="preserve">У випадку наявності на шостому примірнику передатної відомості інформації про недоставляння вагону (вагонів) з вантажем до ст. Калиновичі старший зміни підрозділу митниці невідкладно подає службову записку начальнику МП «Коростень» для інформування відділу по контролю за переміщенням товарів митниці, Управління боротьби з митним правопорушеннями та міжнародної взаємодії та прийняття подальшого рішення, у встановленому порядку. </w:t>
      </w:r>
    </w:p>
    <w:p w:rsidR="00882553" w:rsidRPr="00397B54" w:rsidRDefault="00882553" w:rsidP="009C41AF">
      <w:pPr>
        <w:pStyle w:val="BodyText2"/>
        <w:shd w:val="clear" w:color="auto" w:fill="FFFFFF"/>
        <w:tabs>
          <w:tab w:val="clear" w:pos="8931"/>
        </w:tabs>
        <w:autoSpaceDE/>
        <w:autoSpaceDN/>
        <w:adjustRightInd/>
        <w:ind w:right="0" w:firstLine="567"/>
        <w:rPr>
          <w:sz w:val="28"/>
          <w:szCs w:val="28"/>
          <w:shd w:val="clear" w:color="auto" w:fill="FFFFFF"/>
        </w:rPr>
      </w:pPr>
      <w:r w:rsidRPr="00397B54">
        <w:rPr>
          <w:sz w:val="28"/>
          <w:szCs w:val="28"/>
          <w:shd w:val="clear" w:color="auto" w:fill="FFFFFF"/>
        </w:rPr>
        <w:t>По закінченню зміни шості примірники передатної відомості з відмітками старшого зміни ВМО №1, службовими записками (у випадку їх подання) накопичуються у справах підрозділу разом з документами про оформлення відповідного потягу.</w:t>
      </w:r>
    </w:p>
    <w:p w:rsidR="00882553" w:rsidRPr="00397B54" w:rsidRDefault="00882553" w:rsidP="00151C31">
      <w:pPr>
        <w:widowControl w:val="0"/>
        <w:shd w:val="clear" w:color="auto" w:fill="FFFFFF"/>
        <w:tabs>
          <w:tab w:val="num" w:pos="1276"/>
        </w:tabs>
        <w:autoSpaceDE w:val="0"/>
        <w:autoSpaceDN w:val="0"/>
        <w:adjustRightInd w:val="0"/>
        <w:spacing w:line="240" w:lineRule="atLeast"/>
        <w:ind w:firstLine="567"/>
        <w:jc w:val="both"/>
        <w:rPr>
          <w:sz w:val="28"/>
          <w:szCs w:val="28"/>
          <w:shd w:val="clear" w:color="auto" w:fill="FFFFFF"/>
        </w:rPr>
      </w:pPr>
      <w:r w:rsidRPr="00397B54">
        <w:rPr>
          <w:sz w:val="28"/>
          <w:szCs w:val="28"/>
          <w:shd w:val="clear" w:color="auto" w:fill="FFFFFF"/>
        </w:rPr>
        <w:t>4.3.10. Після оформлення товаросупровідних документів на вантаж старший зміни прикордонних нарядів здійснює перевірку наявності в них відміток контрольних служб, робить відмітку в журналі контролю стоянки потягів про закінчення оформлення та дає дозвіл на його відправку.</w:t>
      </w:r>
    </w:p>
    <w:p w:rsidR="00882553" w:rsidRPr="00397B54" w:rsidRDefault="00882553" w:rsidP="00151C31">
      <w:pPr>
        <w:spacing w:line="240" w:lineRule="atLeast"/>
        <w:ind w:firstLine="567"/>
        <w:jc w:val="both"/>
        <w:rPr>
          <w:sz w:val="28"/>
          <w:szCs w:val="28"/>
        </w:rPr>
      </w:pPr>
      <w:r w:rsidRPr="00397B54">
        <w:rPr>
          <w:sz w:val="28"/>
          <w:szCs w:val="28"/>
        </w:rPr>
        <w:t>4.3.11. Відправлення сформованих потягів у Республіку Білорусь здійснюється з колій сортувально – відправочного парку.</w:t>
      </w:r>
    </w:p>
    <w:p w:rsidR="00882553" w:rsidRPr="00397B54" w:rsidRDefault="00882553" w:rsidP="009C41AF">
      <w:pPr>
        <w:spacing w:before="120"/>
        <w:ind w:firstLine="567"/>
        <w:jc w:val="both"/>
        <w:rPr>
          <w:b/>
          <w:bCs/>
          <w:sz w:val="28"/>
          <w:szCs w:val="28"/>
        </w:rPr>
      </w:pPr>
      <w:r w:rsidRPr="00397B54">
        <w:rPr>
          <w:b/>
          <w:bCs/>
          <w:sz w:val="28"/>
          <w:szCs w:val="28"/>
        </w:rPr>
        <w:t>4.4. Пропуск аварійно-рятувальних формувань.</w:t>
      </w:r>
    </w:p>
    <w:p w:rsidR="00882553" w:rsidRPr="00397B54" w:rsidRDefault="00882553" w:rsidP="009C41AF">
      <w:pPr>
        <w:spacing w:before="120"/>
        <w:ind w:firstLine="567"/>
        <w:jc w:val="both"/>
        <w:rPr>
          <w:sz w:val="28"/>
          <w:szCs w:val="28"/>
        </w:rPr>
      </w:pPr>
      <w:r w:rsidRPr="00397B54">
        <w:rPr>
          <w:sz w:val="28"/>
          <w:szCs w:val="28"/>
        </w:rPr>
        <w:t>4.4.1.</w:t>
      </w:r>
      <w:r w:rsidRPr="00397B54">
        <w:rPr>
          <w:sz w:val="28"/>
          <w:szCs w:val="28"/>
        </w:rPr>
        <w:tab/>
        <w:t>Перетинання державного кордону аварійно-рятувальними та аварійно-відновлювальними формуваннями для локалізації та ліквідації надзвичайних ситуацій зумовлених стихійним лихом, аваріями та катастрофами здійснюється після отримання відповідного розпорядження Житомирського прикордонного загону та Житомирської митниці.</w:t>
      </w:r>
    </w:p>
    <w:p w:rsidR="00882553" w:rsidRPr="00397B54" w:rsidRDefault="00882553" w:rsidP="009C41AF">
      <w:pPr>
        <w:ind w:firstLine="567"/>
        <w:jc w:val="both"/>
        <w:rPr>
          <w:sz w:val="28"/>
          <w:szCs w:val="28"/>
        </w:rPr>
      </w:pPr>
      <w:r w:rsidRPr="00397B54">
        <w:rPr>
          <w:sz w:val="28"/>
          <w:szCs w:val="28"/>
        </w:rPr>
        <w:t>4.4.2.</w:t>
      </w:r>
      <w:r w:rsidRPr="00397B54">
        <w:rPr>
          <w:sz w:val="28"/>
          <w:szCs w:val="28"/>
        </w:rPr>
        <w:tab/>
        <w:t>Пропуск через державний кордон осіб, які входять до складу формування, здійснюється за паспортними документами на підставі списків підписаних уповноваженими міністерствами.</w:t>
      </w:r>
    </w:p>
    <w:p w:rsidR="00882553" w:rsidRPr="00397B54" w:rsidRDefault="00882553" w:rsidP="009C41AF">
      <w:pPr>
        <w:ind w:firstLine="567"/>
        <w:jc w:val="both"/>
        <w:rPr>
          <w:sz w:val="28"/>
          <w:szCs w:val="28"/>
        </w:rPr>
      </w:pPr>
      <w:r w:rsidRPr="00397B54">
        <w:rPr>
          <w:sz w:val="28"/>
          <w:szCs w:val="28"/>
        </w:rPr>
        <w:t>Пропуск через державний кордон військовослужбовців строкової служби здійснюється з пред'явленням документів, що засвідчують їх особу, за списками, які додаються до паспортних документів керівниками формувань, підписується командирами військових частин і скріплюються гербовою печаткою.</w:t>
      </w:r>
    </w:p>
    <w:p w:rsidR="00882553" w:rsidRPr="00397B54" w:rsidRDefault="00882553" w:rsidP="009C41AF">
      <w:pPr>
        <w:ind w:firstLine="567"/>
        <w:jc w:val="both"/>
        <w:rPr>
          <w:sz w:val="28"/>
          <w:szCs w:val="28"/>
        </w:rPr>
      </w:pPr>
      <w:r w:rsidRPr="00397B54">
        <w:rPr>
          <w:sz w:val="28"/>
          <w:szCs w:val="28"/>
        </w:rPr>
        <w:t>4.4.3.</w:t>
      </w:r>
      <w:r w:rsidRPr="00397B54">
        <w:rPr>
          <w:sz w:val="28"/>
          <w:szCs w:val="28"/>
        </w:rPr>
        <w:tab/>
        <w:t xml:space="preserve"> Митне оформлення транспортних засобів та вантажів аварійно-рятувальних і аварійно-відновлювальних формувань здійснюється згідно Митного кодексу України та відповідних постанов Кабінету Міністрів України.</w:t>
      </w:r>
    </w:p>
    <w:p w:rsidR="00882553" w:rsidRPr="00397B54" w:rsidRDefault="00882553" w:rsidP="009C41AF">
      <w:pPr>
        <w:spacing w:before="120"/>
        <w:ind w:firstLine="567"/>
        <w:jc w:val="both"/>
        <w:rPr>
          <w:b/>
          <w:bCs/>
          <w:sz w:val="28"/>
          <w:szCs w:val="28"/>
        </w:rPr>
      </w:pPr>
      <w:r w:rsidRPr="00397B54">
        <w:rPr>
          <w:b/>
          <w:bCs/>
          <w:sz w:val="28"/>
          <w:szCs w:val="28"/>
        </w:rPr>
        <w:t>4.5. Пропуск підрозділів Збройних Сил України, підрозділів збройних сил інших держав.</w:t>
      </w:r>
    </w:p>
    <w:p w:rsidR="00882553" w:rsidRPr="00397B54" w:rsidRDefault="00882553" w:rsidP="009C41AF">
      <w:pPr>
        <w:spacing w:before="120"/>
        <w:ind w:firstLine="567"/>
        <w:jc w:val="both"/>
        <w:rPr>
          <w:sz w:val="28"/>
          <w:szCs w:val="28"/>
        </w:rPr>
      </w:pPr>
      <w:r w:rsidRPr="00397B54">
        <w:rPr>
          <w:sz w:val="28"/>
          <w:szCs w:val="28"/>
        </w:rPr>
        <w:t>4.5.1.</w:t>
      </w:r>
      <w:r w:rsidRPr="00397B54">
        <w:rPr>
          <w:sz w:val="28"/>
          <w:szCs w:val="28"/>
        </w:rPr>
        <w:tab/>
        <w:t xml:space="preserve"> Пропуск через державний кордон осіб військового і цивільного персоналу підрозділів Збройних Сил України через державний кордон здійснюється відповідно до законів України та міжнародних договорів України з додержанням встановленого порядку прикордонного та митного контролю, перевезення зброї, військової техніки, іншого майна, необхідного для виконання покладених на них завдань.</w:t>
      </w:r>
    </w:p>
    <w:p w:rsidR="00882553" w:rsidRPr="00397B54" w:rsidRDefault="00882553" w:rsidP="009C41AF">
      <w:pPr>
        <w:ind w:firstLine="567"/>
        <w:jc w:val="both"/>
        <w:rPr>
          <w:sz w:val="28"/>
          <w:szCs w:val="28"/>
        </w:rPr>
      </w:pPr>
      <w:r w:rsidRPr="00397B54">
        <w:rPr>
          <w:sz w:val="28"/>
          <w:szCs w:val="28"/>
        </w:rPr>
        <w:t>Пропуск та митний контроль військової техніки здійснюється у порядку, встановленому постановою Кабінету Міністрів України від 18.01.2003 № 63 «Про затвердження Порядку митного оформлення військової техніки та військових транспортних засобів, які перетинають митний кордон України».</w:t>
      </w:r>
    </w:p>
    <w:p w:rsidR="00882553" w:rsidRPr="00397B54" w:rsidRDefault="00882553" w:rsidP="009C41AF">
      <w:pPr>
        <w:ind w:firstLine="567"/>
        <w:jc w:val="both"/>
        <w:rPr>
          <w:sz w:val="28"/>
          <w:szCs w:val="28"/>
        </w:rPr>
      </w:pPr>
      <w:r w:rsidRPr="00397B54">
        <w:rPr>
          <w:sz w:val="28"/>
          <w:szCs w:val="28"/>
        </w:rPr>
        <w:t>4.5.2.</w:t>
      </w:r>
      <w:r w:rsidRPr="00397B54">
        <w:rPr>
          <w:sz w:val="28"/>
          <w:szCs w:val="28"/>
        </w:rPr>
        <w:tab/>
        <w:t xml:space="preserve"> Пропуск через державний кордон підрозділів збройних сил інших держав здійснюється за національними паспортами або документами, що їх замінюють, за офіційними посвідченнями особи з фотокарткою, якщо в'їзд проводиться за загальним списком, а командир підрозділу може підтвердити свою особу дійсним національним паспортом або документом, що його замінює.</w:t>
      </w:r>
    </w:p>
    <w:p w:rsidR="00882553" w:rsidRPr="00397B54" w:rsidRDefault="00882553" w:rsidP="009C41AF">
      <w:pPr>
        <w:ind w:firstLine="567"/>
        <w:jc w:val="both"/>
        <w:rPr>
          <w:sz w:val="28"/>
          <w:szCs w:val="28"/>
        </w:rPr>
      </w:pPr>
      <w:r w:rsidRPr="00397B54">
        <w:rPr>
          <w:sz w:val="28"/>
          <w:szCs w:val="28"/>
        </w:rPr>
        <w:t>Військовослужбовці при перетинанні державного кордону повинні бути одягнені у військову форму і мати встановлені розпізнавальні знаки.</w:t>
      </w:r>
    </w:p>
    <w:p w:rsidR="00882553" w:rsidRPr="00397B54" w:rsidRDefault="00882553" w:rsidP="009C41AF">
      <w:pPr>
        <w:ind w:firstLine="567"/>
        <w:jc w:val="both"/>
        <w:rPr>
          <w:sz w:val="28"/>
          <w:szCs w:val="28"/>
        </w:rPr>
      </w:pPr>
      <w:r w:rsidRPr="00397B54">
        <w:rPr>
          <w:sz w:val="28"/>
          <w:szCs w:val="28"/>
        </w:rPr>
        <w:t>Особи військового і цивільного персоналу підрозділів збройних сил інших держав, їх особисті речі та зброя підрозділів під час перетинання державного кордону України підлягають прикордонному та митному контролю. У разі перетинання зазначеними підрозділами державного кордону України для надання Україні, на її прохання, допомоги у ліквідації наслідків надзвичайних ситуацій вони підлягають прикордонному та митному контролю за спрощеним порядком, який визначається Кабінетом Міністрів України. Військова техніка, що прибуває до України чи вибуває за її межі митному огляду не підлягає.</w:t>
      </w:r>
      <w:r>
        <w:rPr>
          <w:sz w:val="28"/>
          <w:szCs w:val="28"/>
        </w:rPr>
        <w:t xml:space="preserve"> </w:t>
      </w:r>
      <w:r w:rsidRPr="00397B54">
        <w:rPr>
          <w:sz w:val="28"/>
          <w:szCs w:val="28"/>
        </w:rPr>
        <w:t>Члени сімей осіб військового і цивільного персоналу підрозділів збройних сил інших держав здійснюють в'їзд в Україну та виїзд з України з дотриманням вимог Закону України «Про правовий статус іноземців» з урахуванням особливостей, передбачених Законом України «Про порядок пропуску та умови перебування підрозділів збройних сил інших держав на території  України».</w:t>
      </w:r>
    </w:p>
    <w:p w:rsidR="00882553" w:rsidRPr="00397B54" w:rsidRDefault="00882553" w:rsidP="009C41AF">
      <w:pPr>
        <w:ind w:firstLine="567"/>
        <w:jc w:val="both"/>
        <w:rPr>
          <w:sz w:val="28"/>
          <w:szCs w:val="28"/>
        </w:rPr>
      </w:pPr>
      <w:r w:rsidRPr="00397B54">
        <w:rPr>
          <w:sz w:val="28"/>
          <w:szCs w:val="28"/>
        </w:rPr>
        <w:t>Виїзд з України підрозділів збройних сил інших держав та вивезення військового майна і техніки здійснюються в такому ж порядку, який встановлено для їх в'їзду в Україну.</w:t>
      </w:r>
      <w:r>
        <w:rPr>
          <w:sz w:val="28"/>
          <w:szCs w:val="28"/>
        </w:rPr>
        <w:t xml:space="preserve"> </w:t>
      </w:r>
      <w:r w:rsidRPr="00397B54">
        <w:rPr>
          <w:sz w:val="28"/>
          <w:szCs w:val="28"/>
        </w:rPr>
        <w:t>Вимог Закону України «Про правовий статус іноземців» з урахуванням особливостей, передбачених Законом України «Про порядок пропуску та умови перебування підрозділів збройних сил інших держав на території  України».</w:t>
      </w:r>
    </w:p>
    <w:p w:rsidR="00882553" w:rsidRPr="00397B54" w:rsidRDefault="00882553" w:rsidP="009C41AF">
      <w:pPr>
        <w:ind w:firstLine="567"/>
        <w:jc w:val="both"/>
        <w:rPr>
          <w:sz w:val="28"/>
          <w:szCs w:val="28"/>
        </w:rPr>
      </w:pPr>
      <w:r w:rsidRPr="00397B54">
        <w:rPr>
          <w:sz w:val="28"/>
          <w:szCs w:val="28"/>
        </w:rPr>
        <w:t>Виїзд з України підрозділів збройних сил інших держав та вивезення військового майна і техніки здійснюються в такому ж порядку, який встановлено для їх в'їзду в Україну.</w:t>
      </w:r>
    </w:p>
    <w:p w:rsidR="00882553" w:rsidRPr="00397B54" w:rsidRDefault="00882553" w:rsidP="009C41AF">
      <w:pPr>
        <w:ind w:firstLine="567"/>
        <w:jc w:val="both"/>
        <w:rPr>
          <w:sz w:val="28"/>
          <w:szCs w:val="28"/>
        </w:rPr>
      </w:pPr>
      <w:r w:rsidRPr="00397B54">
        <w:rPr>
          <w:sz w:val="28"/>
          <w:szCs w:val="28"/>
        </w:rPr>
        <w:t>4.5.3.</w:t>
      </w:r>
      <w:r w:rsidRPr="00397B54">
        <w:rPr>
          <w:sz w:val="28"/>
          <w:szCs w:val="28"/>
        </w:rPr>
        <w:tab/>
        <w:t xml:space="preserve"> В разі необхідності СПНППр, разом зі старшим зміни ВМО №1 визначають колії, місце або спеціальне приміщення для оформлення транспортних засобів, осіб підрозділів Збройних Сил України або підрозділів збройних сил інших держав.</w:t>
      </w:r>
    </w:p>
    <w:p w:rsidR="00882553" w:rsidRPr="00397B54" w:rsidRDefault="00882553" w:rsidP="009C41AF">
      <w:pPr>
        <w:ind w:firstLine="567"/>
        <w:jc w:val="both"/>
        <w:rPr>
          <w:sz w:val="28"/>
          <w:szCs w:val="28"/>
        </w:rPr>
      </w:pPr>
      <w:r w:rsidRPr="00397B54">
        <w:rPr>
          <w:sz w:val="28"/>
          <w:szCs w:val="28"/>
        </w:rPr>
        <w:t>4.5.4.</w:t>
      </w:r>
      <w:r w:rsidRPr="00397B54">
        <w:rPr>
          <w:sz w:val="28"/>
          <w:szCs w:val="28"/>
        </w:rPr>
        <w:tab/>
        <w:t xml:space="preserve"> З метою недопущення можливого несанкціонованого доступу сторонніх осіб до транспортних засобів та майна підрозділів Збройних Сил України або підрозділів збройних сил інших держав, в місцях здійснення прикордонного та інших видів контролю військовослужбовці відділу прикордонної служби «Овруч» вживають додаткових режимних заходів.</w:t>
      </w:r>
    </w:p>
    <w:p w:rsidR="00882553" w:rsidRPr="00397B54" w:rsidRDefault="00882553" w:rsidP="009C41AF">
      <w:pPr>
        <w:ind w:firstLine="567"/>
        <w:jc w:val="both"/>
        <w:rPr>
          <w:sz w:val="28"/>
          <w:szCs w:val="28"/>
        </w:rPr>
      </w:pPr>
      <w:r w:rsidRPr="00397B54">
        <w:rPr>
          <w:sz w:val="28"/>
          <w:szCs w:val="28"/>
        </w:rPr>
        <w:t>4.5.5.</w:t>
      </w:r>
      <w:r w:rsidRPr="00397B54">
        <w:rPr>
          <w:sz w:val="28"/>
          <w:szCs w:val="28"/>
        </w:rPr>
        <w:tab/>
        <w:t>Прикордонним нарядом «ПД» здійснюється перевірка:</w:t>
      </w:r>
    </w:p>
    <w:p w:rsidR="00882553" w:rsidRPr="00397B54" w:rsidRDefault="00882553" w:rsidP="009C41AF">
      <w:pPr>
        <w:ind w:firstLine="567"/>
        <w:jc w:val="both"/>
        <w:rPr>
          <w:sz w:val="28"/>
          <w:szCs w:val="28"/>
        </w:rPr>
      </w:pPr>
      <w:r w:rsidRPr="00397B54">
        <w:rPr>
          <w:sz w:val="28"/>
          <w:szCs w:val="28"/>
        </w:rPr>
        <w:t>дійсності національних паспортів або документів, що їх замінюють;</w:t>
      </w:r>
    </w:p>
    <w:p w:rsidR="00882553" w:rsidRPr="00397B54" w:rsidRDefault="00882553" w:rsidP="009C41AF">
      <w:pPr>
        <w:ind w:firstLine="567"/>
        <w:jc w:val="both"/>
        <w:rPr>
          <w:sz w:val="28"/>
          <w:szCs w:val="28"/>
        </w:rPr>
      </w:pPr>
      <w:r w:rsidRPr="00397B54">
        <w:rPr>
          <w:sz w:val="28"/>
          <w:szCs w:val="28"/>
        </w:rPr>
        <w:t>наявності офіційних посвідчень осіб з фотокарткою, якщо в'їзд проводиться за загальним списком, а командир підрозділу може підтвердити свою особу дійсним національним паспортом або документом, що його замінює.</w:t>
      </w:r>
    </w:p>
    <w:p w:rsidR="00882553" w:rsidRPr="00397B54" w:rsidRDefault="00882553" w:rsidP="009C41AF">
      <w:pPr>
        <w:spacing w:before="120"/>
        <w:ind w:firstLine="567"/>
        <w:rPr>
          <w:b/>
          <w:bCs/>
          <w:sz w:val="28"/>
          <w:szCs w:val="28"/>
          <w:u w:val="single"/>
          <w:lang w:val="ru-RU"/>
        </w:rPr>
      </w:pPr>
      <w:r w:rsidRPr="00397B54">
        <w:rPr>
          <w:b/>
          <w:bCs/>
          <w:sz w:val="28"/>
          <w:szCs w:val="28"/>
        </w:rPr>
        <w:t>4.6.</w:t>
      </w:r>
      <w:r w:rsidRPr="00397B54">
        <w:rPr>
          <w:b/>
          <w:bCs/>
          <w:sz w:val="28"/>
          <w:szCs w:val="28"/>
        </w:rPr>
        <w:tab/>
        <w:t>Пропуск осіб, взятих під варту.</w:t>
      </w:r>
    </w:p>
    <w:p w:rsidR="00882553" w:rsidRPr="00397B54" w:rsidRDefault="00882553" w:rsidP="009C41AF">
      <w:pPr>
        <w:spacing w:before="120"/>
        <w:ind w:firstLine="567"/>
        <w:jc w:val="both"/>
        <w:rPr>
          <w:sz w:val="28"/>
          <w:szCs w:val="28"/>
        </w:rPr>
      </w:pPr>
      <w:r w:rsidRPr="00397B54">
        <w:rPr>
          <w:sz w:val="28"/>
          <w:szCs w:val="28"/>
        </w:rPr>
        <w:t>4.6.1.</w:t>
      </w:r>
      <w:r w:rsidRPr="00397B54">
        <w:rPr>
          <w:sz w:val="28"/>
          <w:szCs w:val="28"/>
        </w:rPr>
        <w:tab/>
        <w:t xml:space="preserve"> Пропуск через державний кордон осіб, взятих під варту, здійснюється після приймання та передачі осіб підрозділом НП на підставі окремої санкції Генеральної прокуратури України.</w:t>
      </w:r>
    </w:p>
    <w:p w:rsidR="00882553" w:rsidRPr="00397B54" w:rsidRDefault="00882553" w:rsidP="009C41AF">
      <w:pPr>
        <w:ind w:firstLine="567"/>
        <w:jc w:val="both"/>
        <w:rPr>
          <w:sz w:val="28"/>
          <w:szCs w:val="28"/>
        </w:rPr>
      </w:pPr>
      <w:r w:rsidRPr="00397B54">
        <w:rPr>
          <w:sz w:val="28"/>
          <w:szCs w:val="28"/>
        </w:rPr>
        <w:t>4.6.2.</w:t>
      </w:r>
      <w:r w:rsidRPr="00397B54">
        <w:rPr>
          <w:sz w:val="28"/>
          <w:szCs w:val="28"/>
        </w:rPr>
        <w:tab/>
        <w:t xml:space="preserve"> Прийом-передача осіб, які взяті під варту, здійснюється після отримання підрозділом охорони державного кордону розпорядження прикордонного загону про конкретну дату та час передачі.</w:t>
      </w:r>
    </w:p>
    <w:p w:rsidR="00882553" w:rsidRPr="00397B54" w:rsidRDefault="00882553" w:rsidP="009C41AF">
      <w:pPr>
        <w:ind w:firstLine="567"/>
        <w:jc w:val="both"/>
        <w:rPr>
          <w:sz w:val="28"/>
          <w:szCs w:val="28"/>
        </w:rPr>
      </w:pPr>
      <w:r w:rsidRPr="00397B54">
        <w:rPr>
          <w:sz w:val="28"/>
          <w:szCs w:val="28"/>
        </w:rPr>
        <w:t>4.6.3.</w:t>
      </w:r>
      <w:r w:rsidRPr="00397B54">
        <w:rPr>
          <w:sz w:val="28"/>
          <w:szCs w:val="28"/>
        </w:rPr>
        <w:tab/>
        <w:t xml:space="preserve"> Про прийом-передачу осіб, взятих під варту, складається акт встановленої форми у трьох примірниках, які завіряються гербовою печаткою органу відправника. Перший примірник акта видається органу-відправнику, другий залишається у підрозділі ДПС України, а третій у підрозділі НП. Разом з особою, що перебуває під вартою, передається паспорт або анкета з фотокарткою, а також інші документи та особисті речі.</w:t>
      </w:r>
    </w:p>
    <w:p w:rsidR="00882553" w:rsidRPr="00397B54" w:rsidRDefault="00882553" w:rsidP="009C41AF">
      <w:pPr>
        <w:ind w:firstLine="567"/>
        <w:jc w:val="both"/>
        <w:rPr>
          <w:sz w:val="28"/>
          <w:szCs w:val="28"/>
        </w:rPr>
      </w:pPr>
    </w:p>
    <w:p w:rsidR="00882553" w:rsidRPr="00397B54" w:rsidRDefault="00882553" w:rsidP="009C41AF">
      <w:pPr>
        <w:spacing w:before="120"/>
        <w:ind w:firstLine="567"/>
        <w:jc w:val="both"/>
        <w:rPr>
          <w:b/>
          <w:bCs/>
          <w:sz w:val="28"/>
          <w:szCs w:val="28"/>
        </w:rPr>
      </w:pPr>
      <w:r w:rsidRPr="00397B54">
        <w:rPr>
          <w:b/>
          <w:bCs/>
          <w:sz w:val="28"/>
          <w:szCs w:val="28"/>
        </w:rPr>
        <w:t>4.7.</w:t>
      </w:r>
      <w:r w:rsidRPr="00397B54">
        <w:rPr>
          <w:b/>
          <w:bCs/>
          <w:sz w:val="28"/>
          <w:szCs w:val="28"/>
        </w:rPr>
        <w:tab/>
        <w:t>Пропуск варт, що відряджаються від військових частин (підрозділів) Збройних сил України та інших військових формувань для охорони військових вантажів.</w:t>
      </w:r>
    </w:p>
    <w:p w:rsidR="00882553" w:rsidRPr="00397B54" w:rsidRDefault="00882553" w:rsidP="009C41AF">
      <w:pPr>
        <w:spacing w:before="120"/>
        <w:ind w:firstLine="567"/>
        <w:jc w:val="both"/>
        <w:rPr>
          <w:sz w:val="28"/>
          <w:szCs w:val="28"/>
        </w:rPr>
      </w:pPr>
      <w:r w:rsidRPr="00397B54">
        <w:rPr>
          <w:sz w:val="28"/>
          <w:szCs w:val="28"/>
        </w:rPr>
        <w:t>4.7.1.</w:t>
      </w:r>
      <w:r w:rsidRPr="00397B54">
        <w:rPr>
          <w:sz w:val="28"/>
          <w:szCs w:val="28"/>
        </w:rPr>
        <w:tab/>
        <w:t xml:space="preserve"> Пропуск через державний кордон України варт, що відряджаються від військових частин (підрозділів) Збройних сил України та інших військових формувань для охорони військових вантажів здійснюється після отримання підрозділом охорони державного кордону письмового розпорядження прикордонного загону.</w:t>
      </w:r>
    </w:p>
    <w:p w:rsidR="00882553" w:rsidRPr="00397B54" w:rsidRDefault="00882553" w:rsidP="009C41AF">
      <w:pPr>
        <w:ind w:firstLine="567"/>
        <w:jc w:val="both"/>
        <w:rPr>
          <w:sz w:val="28"/>
          <w:szCs w:val="28"/>
        </w:rPr>
      </w:pPr>
      <w:r w:rsidRPr="00397B54">
        <w:rPr>
          <w:sz w:val="28"/>
          <w:szCs w:val="28"/>
        </w:rPr>
        <w:t>4.7.2.</w:t>
      </w:r>
      <w:r w:rsidRPr="00397B54">
        <w:rPr>
          <w:sz w:val="28"/>
          <w:szCs w:val="28"/>
        </w:rPr>
        <w:tab/>
        <w:t xml:space="preserve"> Перевірка документів та пропуск через державний кордон особового складу варти здійснюється прикордонним нарядом "ПД" за паспортними та іншими документами, дійсними для перетинання державного кордону та іменними списками на особовий склад варти, які відповідно до пункту 5 Положення про охорону та супровід військових вантажів при їх перевезенні залізничним і водним транспортом, затвердженого наказом Міністерства оборони України від 09.12.1997року № 451, зареєстрованим у Міністерстві юстиції України 10.02.1998року за № 91/23313, подаються у трьох примірниках начальником варти.</w:t>
      </w:r>
    </w:p>
    <w:p w:rsidR="00882553" w:rsidRPr="00397B54" w:rsidRDefault="00882553" w:rsidP="009C41AF">
      <w:pPr>
        <w:ind w:firstLine="567"/>
        <w:jc w:val="both"/>
        <w:rPr>
          <w:sz w:val="28"/>
          <w:szCs w:val="28"/>
        </w:rPr>
      </w:pPr>
      <w:r w:rsidRPr="00397B54">
        <w:rPr>
          <w:sz w:val="28"/>
          <w:szCs w:val="28"/>
        </w:rPr>
        <w:t>4.7.3.</w:t>
      </w:r>
      <w:r w:rsidRPr="00397B54">
        <w:rPr>
          <w:sz w:val="28"/>
          <w:szCs w:val="28"/>
        </w:rPr>
        <w:tab/>
        <w:t xml:space="preserve"> Перевірка зброї особового складу варти здійснюється особисто СПНППр</w:t>
      </w:r>
      <w:r>
        <w:rPr>
          <w:sz w:val="28"/>
          <w:szCs w:val="28"/>
        </w:rPr>
        <w:t xml:space="preserve"> </w:t>
      </w:r>
      <w:r w:rsidRPr="00397B54">
        <w:rPr>
          <w:sz w:val="28"/>
          <w:szCs w:val="28"/>
        </w:rPr>
        <w:t>у присутності начальника варти.</w:t>
      </w:r>
    </w:p>
    <w:p w:rsidR="00882553" w:rsidRPr="00397B54" w:rsidRDefault="00882553" w:rsidP="009C41AF">
      <w:pPr>
        <w:ind w:firstLine="567"/>
        <w:jc w:val="both"/>
        <w:rPr>
          <w:sz w:val="28"/>
          <w:szCs w:val="28"/>
        </w:rPr>
      </w:pPr>
      <w:r w:rsidRPr="00397B54">
        <w:rPr>
          <w:sz w:val="28"/>
          <w:szCs w:val="28"/>
        </w:rPr>
        <w:t>У разі виявлення невідповідностей, неточностей в найменуванні, нумерації або кількості зброї зазначеної у документах варти рішення про пропуск приймається начальником прикордонного загону за погодженням з начальником Житомирської митниці.</w:t>
      </w:r>
    </w:p>
    <w:p w:rsidR="00882553" w:rsidRPr="00397B54" w:rsidRDefault="00882553" w:rsidP="00712F25">
      <w:pPr>
        <w:ind w:firstLine="567"/>
        <w:jc w:val="both"/>
        <w:rPr>
          <w:sz w:val="28"/>
          <w:szCs w:val="28"/>
        </w:rPr>
      </w:pPr>
      <w:r w:rsidRPr="00397B54">
        <w:rPr>
          <w:sz w:val="28"/>
          <w:szCs w:val="28"/>
        </w:rPr>
        <w:t>4.7.4.</w:t>
      </w:r>
      <w:r w:rsidRPr="00397B54">
        <w:rPr>
          <w:sz w:val="28"/>
          <w:szCs w:val="28"/>
        </w:rPr>
        <w:tab/>
        <w:t xml:space="preserve"> Після перевірки документів та зброї в особового складу варти прикордонний наряд "ПД" проставляє на іменних списках варти відмітку про перетинання державного кордону України "Державний кордон України перетнули".Один примірник іменного списку прикордонний наряд СПНППр</w:t>
      </w:r>
      <w:r>
        <w:rPr>
          <w:sz w:val="28"/>
          <w:szCs w:val="28"/>
        </w:rPr>
        <w:t xml:space="preserve"> </w:t>
      </w:r>
      <w:r w:rsidRPr="00397B54">
        <w:rPr>
          <w:sz w:val="28"/>
          <w:szCs w:val="28"/>
        </w:rPr>
        <w:t>залишає в себе і потім додає його до рапорту про результати несення служби. Два інших повертає начальнику варти.</w:t>
      </w:r>
    </w:p>
    <w:p w:rsidR="00882553" w:rsidRPr="00397B54" w:rsidRDefault="00882553" w:rsidP="00712F25">
      <w:pPr>
        <w:ind w:firstLine="567"/>
        <w:jc w:val="both"/>
        <w:rPr>
          <w:sz w:val="28"/>
          <w:szCs w:val="28"/>
        </w:rPr>
      </w:pPr>
      <w:r w:rsidRPr="00397B54">
        <w:rPr>
          <w:sz w:val="28"/>
          <w:szCs w:val="28"/>
        </w:rPr>
        <w:t>4.7.5.</w:t>
      </w:r>
      <w:r w:rsidRPr="00397B54">
        <w:rPr>
          <w:sz w:val="28"/>
          <w:szCs w:val="28"/>
        </w:rPr>
        <w:tab/>
        <w:t>СПНППр</w:t>
      </w:r>
      <w:r>
        <w:rPr>
          <w:sz w:val="28"/>
          <w:szCs w:val="28"/>
        </w:rPr>
        <w:t xml:space="preserve"> </w:t>
      </w:r>
      <w:r w:rsidRPr="00397B54">
        <w:rPr>
          <w:sz w:val="28"/>
          <w:szCs w:val="28"/>
        </w:rPr>
        <w:t>про результати оформлення варти доповідає по команді та надає інформацію про маршрут руху варти, результати її оформлення.</w:t>
      </w:r>
    </w:p>
    <w:p w:rsidR="00882553" w:rsidRPr="00397B54" w:rsidRDefault="00882553" w:rsidP="009C41AF">
      <w:pPr>
        <w:spacing w:before="120"/>
        <w:ind w:firstLine="567"/>
        <w:jc w:val="both"/>
        <w:rPr>
          <w:b/>
          <w:bCs/>
          <w:sz w:val="28"/>
          <w:szCs w:val="28"/>
        </w:rPr>
      </w:pPr>
      <w:r w:rsidRPr="00397B54">
        <w:rPr>
          <w:b/>
          <w:bCs/>
          <w:sz w:val="28"/>
          <w:szCs w:val="28"/>
        </w:rPr>
        <w:t>4.8. Пропуск спеціальних вантажів і (або) товарів військового призначення та подвійного використання, небезпечних вантажів та спеціальних транспортних засобів.</w:t>
      </w:r>
    </w:p>
    <w:p w:rsidR="00882553" w:rsidRPr="00397B54" w:rsidRDefault="00882553" w:rsidP="009C41AF">
      <w:pPr>
        <w:spacing w:before="120"/>
        <w:ind w:firstLine="567"/>
        <w:jc w:val="both"/>
        <w:rPr>
          <w:sz w:val="28"/>
          <w:szCs w:val="28"/>
        </w:rPr>
      </w:pPr>
      <w:r w:rsidRPr="00397B54">
        <w:rPr>
          <w:sz w:val="28"/>
          <w:szCs w:val="28"/>
        </w:rPr>
        <w:t>4.8.1. Пропуск через державний кордон транспортного засобу, що перевозить спеціальні, небезпечні вантажі або спеціального транспортного засобу здійснюється згідно Закону України «Про перевезення небезпечних вантажів», як правило, позачергово, при цьому не допускається необґрунтованої затримки такого транспортного засобу.</w:t>
      </w:r>
    </w:p>
    <w:p w:rsidR="00882553" w:rsidRPr="00397B54" w:rsidRDefault="00882553" w:rsidP="009C41AF">
      <w:pPr>
        <w:ind w:firstLine="567"/>
        <w:jc w:val="both"/>
        <w:rPr>
          <w:sz w:val="28"/>
          <w:szCs w:val="28"/>
        </w:rPr>
      </w:pPr>
      <w:r w:rsidRPr="00397B54">
        <w:rPr>
          <w:sz w:val="28"/>
          <w:szCs w:val="28"/>
        </w:rPr>
        <w:t>При наявності інформації про очікуване прибуття транспортного засобу, що перевозить спеціальні, небезпечні вантажі або спеціального транспортного засобу СПНППр та старшим зміни ВМО № 1 забезпечуєт</w:t>
      </w:r>
      <w:r>
        <w:rPr>
          <w:sz w:val="28"/>
          <w:szCs w:val="28"/>
        </w:rPr>
        <w:t>ь</w:t>
      </w:r>
      <w:r w:rsidRPr="00397B54">
        <w:rPr>
          <w:sz w:val="28"/>
          <w:szCs w:val="28"/>
        </w:rPr>
        <w:t>ся взаємне інформування щодо такого транспортного засобу із проведенням відповідного інструктажу службових осіб у пункті контролю.</w:t>
      </w:r>
    </w:p>
    <w:p w:rsidR="00882553" w:rsidRPr="00397B54" w:rsidRDefault="00882553" w:rsidP="009C41AF">
      <w:pPr>
        <w:ind w:firstLine="567"/>
        <w:jc w:val="both"/>
        <w:rPr>
          <w:sz w:val="28"/>
          <w:szCs w:val="28"/>
        </w:rPr>
      </w:pPr>
      <w:r w:rsidRPr="00397B54">
        <w:rPr>
          <w:sz w:val="28"/>
          <w:szCs w:val="28"/>
        </w:rPr>
        <w:t>Про слідування транспортного засобу, який перевозить спеціальні, небезпечні вантажі або спеціального транспортного засобу через державний кордон маневровий диспетчер інформує СПНППр та старшого зміни ВМО №1 про час прибуття та на яку колію буде прийнятий.</w:t>
      </w:r>
    </w:p>
    <w:p w:rsidR="00882553" w:rsidRPr="00397B54" w:rsidRDefault="00882553" w:rsidP="009C41AF">
      <w:pPr>
        <w:ind w:firstLine="567"/>
        <w:jc w:val="both"/>
        <w:rPr>
          <w:sz w:val="28"/>
          <w:szCs w:val="28"/>
        </w:rPr>
      </w:pPr>
      <w:r w:rsidRPr="00397B54">
        <w:rPr>
          <w:sz w:val="28"/>
          <w:szCs w:val="28"/>
        </w:rPr>
        <w:t>СПНППр разом зі старшим зміни ВМО №1, вживають заходів для його позачергового оформлення, визначають смугу руху або місце для оформлення такого транспортного засобу.</w:t>
      </w:r>
    </w:p>
    <w:p w:rsidR="00882553" w:rsidRPr="00397B54" w:rsidRDefault="00882553" w:rsidP="009C41AF">
      <w:pPr>
        <w:ind w:firstLine="567"/>
        <w:jc w:val="both"/>
        <w:rPr>
          <w:sz w:val="28"/>
          <w:szCs w:val="28"/>
        </w:rPr>
      </w:pPr>
      <w:r w:rsidRPr="00397B54">
        <w:rPr>
          <w:sz w:val="28"/>
          <w:szCs w:val="28"/>
        </w:rPr>
        <w:t>До проведення контрольних операцій обов'язково залучаються службові та посадові особи підрозділів державних контрольних служб, до компетенції яких відноситься оформлення небезпечного вантажу.</w:t>
      </w:r>
    </w:p>
    <w:p w:rsidR="00882553" w:rsidRPr="00397B54" w:rsidRDefault="00882553" w:rsidP="009C41AF">
      <w:pPr>
        <w:ind w:firstLine="567"/>
        <w:jc w:val="both"/>
        <w:rPr>
          <w:sz w:val="28"/>
          <w:szCs w:val="28"/>
        </w:rPr>
      </w:pPr>
      <w:r w:rsidRPr="00397B54">
        <w:rPr>
          <w:sz w:val="28"/>
          <w:szCs w:val="28"/>
        </w:rPr>
        <w:t>У випадку надання відмови у пропуску транспортного засобу, що перевозить спеціальні, небезпечні вантажі або спеціального транспортного засобу через державний кордон службовою або посадовою особою будь-якого підрозділу державної контрольної служби, ця особа терміново інформує СПНПК та старшого зміни ВМО №1 про причини, з яких неможливо дати дозвіл на переміщення вантажу або транспортного засобу через державний кордон та надає інформацію про заходи, виконання яких надасть можливість здійснити пропуск вантажу та транспортного засобу через державний кордон. Аналогічна інформація надається і особі (водію), що переміщує спеціальні, небезпечні вантажі або спеціальний</w:t>
      </w:r>
      <w:r>
        <w:rPr>
          <w:sz w:val="28"/>
          <w:szCs w:val="28"/>
        </w:rPr>
        <w:t xml:space="preserve"> </w:t>
      </w:r>
      <w:r w:rsidRPr="00397B54">
        <w:rPr>
          <w:sz w:val="28"/>
          <w:szCs w:val="28"/>
        </w:rPr>
        <w:t>транспортний засіб.</w:t>
      </w:r>
    </w:p>
    <w:p w:rsidR="00882553" w:rsidRPr="00397B54" w:rsidRDefault="00882553" w:rsidP="009C41AF">
      <w:pPr>
        <w:ind w:firstLine="567"/>
        <w:jc w:val="both"/>
        <w:rPr>
          <w:sz w:val="28"/>
          <w:szCs w:val="28"/>
        </w:rPr>
      </w:pPr>
      <w:r w:rsidRPr="00397B54">
        <w:rPr>
          <w:sz w:val="28"/>
          <w:szCs w:val="28"/>
        </w:rPr>
        <w:t>4.9. Відповідно до положень статті 11 Закону України «Про прикордонний контроль» начальником відділу прикордонної служби «Овруч» може бути прийнято рішення про спрощений прикордонний контроль.</w:t>
      </w:r>
    </w:p>
    <w:p w:rsidR="00882553" w:rsidRPr="00397B54" w:rsidRDefault="00882553" w:rsidP="009C41AF">
      <w:pPr>
        <w:ind w:firstLine="567"/>
        <w:jc w:val="both"/>
        <w:rPr>
          <w:sz w:val="28"/>
          <w:szCs w:val="28"/>
        </w:rPr>
      </w:pPr>
      <w:r w:rsidRPr="00397B54">
        <w:rPr>
          <w:sz w:val="28"/>
          <w:szCs w:val="28"/>
        </w:rPr>
        <w:t>В рішенні начальник відділу прикордонної служби «Овруч» визначає які окремі дії і заходи прикордонного контролю не будуть здійснюватись та терміни здійснення спрощеного прикордонного контролю.</w:t>
      </w:r>
    </w:p>
    <w:p w:rsidR="00882553" w:rsidRPr="00397B54" w:rsidRDefault="00882553" w:rsidP="009C41AF">
      <w:pPr>
        <w:ind w:firstLine="567"/>
        <w:jc w:val="both"/>
        <w:rPr>
          <w:sz w:val="28"/>
          <w:szCs w:val="28"/>
        </w:rPr>
      </w:pPr>
      <w:r w:rsidRPr="00397B54">
        <w:rPr>
          <w:sz w:val="28"/>
          <w:szCs w:val="28"/>
        </w:rPr>
        <w:t>В разі необхідності</w:t>
      </w:r>
      <w:r>
        <w:rPr>
          <w:sz w:val="28"/>
          <w:szCs w:val="28"/>
        </w:rPr>
        <w:t xml:space="preserve"> </w:t>
      </w:r>
      <w:r w:rsidRPr="00397B54">
        <w:rPr>
          <w:sz w:val="28"/>
          <w:szCs w:val="28"/>
        </w:rPr>
        <w:t>СПНППрза погодженням з старшим</w:t>
      </w:r>
      <w:r>
        <w:rPr>
          <w:sz w:val="28"/>
          <w:szCs w:val="28"/>
        </w:rPr>
        <w:t xml:space="preserve"> </w:t>
      </w:r>
      <w:r w:rsidRPr="00397B54">
        <w:rPr>
          <w:sz w:val="28"/>
          <w:szCs w:val="28"/>
        </w:rPr>
        <w:t>зміни ВМО здійснює перерозподіл сил та засобів.</w:t>
      </w:r>
    </w:p>
    <w:p w:rsidR="00882553" w:rsidRPr="00397B54" w:rsidRDefault="00882553" w:rsidP="009C41AF">
      <w:pPr>
        <w:ind w:firstLine="567"/>
        <w:rPr>
          <w:b/>
          <w:bCs/>
          <w:sz w:val="28"/>
          <w:szCs w:val="28"/>
        </w:rPr>
      </w:pPr>
    </w:p>
    <w:p w:rsidR="00882553" w:rsidRPr="00397B54" w:rsidRDefault="00882553" w:rsidP="009C41AF">
      <w:pPr>
        <w:tabs>
          <w:tab w:val="left" w:pos="0"/>
        </w:tabs>
        <w:ind w:firstLine="567"/>
        <w:jc w:val="center"/>
        <w:rPr>
          <w:b/>
          <w:bCs/>
          <w:sz w:val="28"/>
          <w:szCs w:val="28"/>
        </w:rPr>
      </w:pPr>
      <w:r w:rsidRPr="00397B54">
        <w:rPr>
          <w:b/>
          <w:bCs/>
          <w:sz w:val="28"/>
          <w:szCs w:val="28"/>
        </w:rPr>
        <w:t>V. Час, що відводиться для виконання контрольних операцій</w:t>
      </w:r>
    </w:p>
    <w:p w:rsidR="00882553" w:rsidRPr="00397B54" w:rsidRDefault="00882553" w:rsidP="009C41AF">
      <w:pPr>
        <w:pStyle w:val="BodyTextIndent3"/>
        <w:widowControl w:val="0"/>
        <w:shd w:val="clear" w:color="auto" w:fill="FFFFFF"/>
        <w:spacing w:after="0"/>
        <w:ind w:left="0" w:firstLine="567"/>
        <w:jc w:val="both"/>
        <w:rPr>
          <w:shd w:val="clear" w:color="auto" w:fill="FFFFFF"/>
        </w:rPr>
      </w:pPr>
    </w:p>
    <w:p w:rsidR="00882553" w:rsidRPr="00254DC1" w:rsidRDefault="00882553" w:rsidP="009C41AF">
      <w:pPr>
        <w:pStyle w:val="BodyTextIndent3"/>
        <w:widowControl w:val="0"/>
        <w:numPr>
          <w:ilvl w:val="1"/>
          <w:numId w:val="7"/>
        </w:numPr>
        <w:shd w:val="clear" w:color="auto" w:fill="FFFFFF"/>
        <w:spacing w:after="0"/>
        <w:ind w:left="0" w:firstLine="567"/>
        <w:jc w:val="both"/>
        <w:rPr>
          <w:sz w:val="28"/>
          <w:szCs w:val="28"/>
          <w:shd w:val="clear" w:color="auto" w:fill="FFFFFF"/>
        </w:rPr>
      </w:pPr>
      <w:r w:rsidRPr="00254DC1">
        <w:rPr>
          <w:sz w:val="28"/>
          <w:szCs w:val="28"/>
          <w:shd w:val="clear" w:color="auto" w:fill="FFFFFF"/>
        </w:rPr>
        <w:t>Загальний час здійснення контролю осіб, транспортних засобів, вантажів та іншого майна не повинен перевищувати часу стоянки транспортних засобів у пункті контролю через державний кордон, передбаченого розкладом або технологічним процесом руху  потягів.</w:t>
      </w:r>
    </w:p>
    <w:p w:rsidR="00882553" w:rsidRPr="00254DC1" w:rsidRDefault="00882553" w:rsidP="009C41AF">
      <w:pPr>
        <w:pStyle w:val="BodyTextIndent3"/>
        <w:shd w:val="clear" w:color="auto" w:fill="FFFFFF"/>
        <w:spacing w:after="0"/>
        <w:ind w:left="0" w:firstLine="567"/>
        <w:jc w:val="both"/>
        <w:rPr>
          <w:sz w:val="28"/>
          <w:szCs w:val="28"/>
          <w:shd w:val="clear" w:color="auto" w:fill="FFFFFF"/>
        </w:rPr>
      </w:pPr>
      <w:r w:rsidRPr="00254DC1">
        <w:rPr>
          <w:sz w:val="28"/>
          <w:szCs w:val="28"/>
          <w:shd w:val="clear" w:color="auto" w:fill="FFFFFF"/>
        </w:rPr>
        <w:t>5.2</w:t>
      </w:r>
      <w:r>
        <w:rPr>
          <w:sz w:val="28"/>
          <w:szCs w:val="28"/>
          <w:shd w:val="clear" w:color="auto" w:fill="FFFFFF"/>
        </w:rPr>
        <w:t>.</w:t>
      </w:r>
      <w:r w:rsidRPr="00254DC1">
        <w:rPr>
          <w:sz w:val="28"/>
          <w:szCs w:val="28"/>
          <w:shd w:val="clear" w:color="auto" w:fill="FFFFFF"/>
        </w:rPr>
        <w:tab/>
        <w:t xml:space="preserve">Тривалість видів контролю відповідно до технологічного процесу роботи пункту контролю визначається керівниками органу охорони державного кордону і митниці, у разі потреби – інших контрольних органів і служб з урахуванням інтенсивності транспортного сполучення, характеру транспортних перевезень через державний кордон України, а також товарів, що переміщуються через державний кордон України. </w:t>
      </w:r>
    </w:p>
    <w:p w:rsidR="00882553" w:rsidRPr="00254DC1" w:rsidRDefault="00882553" w:rsidP="009C41AF">
      <w:pPr>
        <w:pStyle w:val="BodyTextIndent3"/>
        <w:shd w:val="clear" w:color="auto" w:fill="FFFFFF"/>
        <w:spacing w:after="0"/>
        <w:ind w:left="0" w:firstLine="567"/>
        <w:jc w:val="both"/>
        <w:rPr>
          <w:sz w:val="28"/>
          <w:szCs w:val="28"/>
          <w:shd w:val="clear" w:color="auto" w:fill="FFFFFF"/>
        </w:rPr>
      </w:pPr>
      <w:r w:rsidRPr="00254DC1">
        <w:rPr>
          <w:sz w:val="28"/>
          <w:szCs w:val="28"/>
          <w:shd w:val="clear" w:color="auto" w:fill="FFFFFF"/>
        </w:rPr>
        <w:t>5.3</w:t>
      </w:r>
      <w:r>
        <w:rPr>
          <w:sz w:val="28"/>
          <w:szCs w:val="28"/>
          <w:shd w:val="clear" w:color="auto" w:fill="FFFFFF"/>
        </w:rPr>
        <w:t>.</w:t>
      </w:r>
      <w:r w:rsidRPr="00254DC1">
        <w:rPr>
          <w:sz w:val="28"/>
          <w:szCs w:val="28"/>
          <w:shd w:val="clear" w:color="auto" w:fill="FFFFFF"/>
        </w:rPr>
        <w:t xml:space="preserve"> Час на виконання контрольних операцій</w:t>
      </w:r>
      <w:r>
        <w:rPr>
          <w:sz w:val="28"/>
          <w:szCs w:val="28"/>
          <w:shd w:val="clear" w:color="auto" w:fill="FFFFFF"/>
        </w:rPr>
        <w:t xml:space="preserve"> при в’їзді наведено у Додатку 2</w:t>
      </w:r>
      <w:r w:rsidRPr="00254DC1">
        <w:rPr>
          <w:sz w:val="28"/>
          <w:szCs w:val="28"/>
          <w:shd w:val="clear" w:color="auto" w:fill="FFFFFF"/>
        </w:rPr>
        <w:t xml:space="preserve"> до цієї Технологічної схеми.</w:t>
      </w:r>
    </w:p>
    <w:p w:rsidR="00882553" w:rsidRPr="00254DC1" w:rsidRDefault="00882553" w:rsidP="009C41AF">
      <w:pPr>
        <w:pStyle w:val="BodyTextIndent3"/>
        <w:shd w:val="clear" w:color="auto" w:fill="FFFFFF"/>
        <w:spacing w:after="0"/>
        <w:ind w:left="0" w:firstLine="567"/>
        <w:jc w:val="both"/>
        <w:rPr>
          <w:sz w:val="28"/>
          <w:szCs w:val="28"/>
          <w:shd w:val="clear" w:color="auto" w:fill="FFFFFF"/>
        </w:rPr>
      </w:pPr>
      <w:r w:rsidRPr="00254DC1">
        <w:rPr>
          <w:sz w:val="28"/>
          <w:szCs w:val="28"/>
          <w:shd w:val="clear" w:color="auto" w:fill="FFFFFF"/>
        </w:rPr>
        <w:t>5.4</w:t>
      </w:r>
      <w:r>
        <w:rPr>
          <w:sz w:val="28"/>
          <w:szCs w:val="28"/>
          <w:shd w:val="clear" w:color="auto" w:fill="FFFFFF"/>
        </w:rPr>
        <w:t>.</w:t>
      </w:r>
      <w:r w:rsidRPr="00254DC1">
        <w:rPr>
          <w:sz w:val="28"/>
          <w:szCs w:val="28"/>
          <w:shd w:val="clear" w:color="auto" w:fill="FFFFFF"/>
        </w:rPr>
        <w:t xml:space="preserve"> Час на виконання контрольних операцій при виїзді </w:t>
      </w:r>
      <w:r>
        <w:rPr>
          <w:sz w:val="28"/>
          <w:szCs w:val="28"/>
          <w:shd w:val="clear" w:color="auto" w:fill="FFFFFF"/>
        </w:rPr>
        <w:t>наведено у Додатку 3</w:t>
      </w:r>
      <w:r w:rsidRPr="00254DC1">
        <w:rPr>
          <w:sz w:val="28"/>
          <w:szCs w:val="28"/>
          <w:shd w:val="clear" w:color="auto" w:fill="FFFFFF"/>
        </w:rPr>
        <w:t xml:space="preserve"> до цієї Технологічної схеми.</w:t>
      </w:r>
    </w:p>
    <w:p w:rsidR="00882553" w:rsidRPr="009C4571" w:rsidRDefault="00882553" w:rsidP="009C41AF">
      <w:pPr>
        <w:ind w:firstLine="567"/>
        <w:jc w:val="both"/>
        <w:rPr>
          <w:sz w:val="28"/>
          <w:szCs w:val="28"/>
          <w:lang w:val="ru-RU"/>
        </w:rPr>
      </w:pPr>
    </w:p>
    <w:p w:rsidR="00882553" w:rsidRPr="00397B54" w:rsidRDefault="00882553" w:rsidP="00712F25">
      <w:pPr>
        <w:tabs>
          <w:tab w:val="left" w:pos="900"/>
        </w:tabs>
        <w:spacing w:before="120" w:after="120"/>
        <w:ind w:firstLine="567"/>
        <w:jc w:val="center"/>
        <w:rPr>
          <w:b/>
          <w:bCs/>
          <w:sz w:val="28"/>
          <w:szCs w:val="28"/>
        </w:rPr>
      </w:pPr>
      <w:r w:rsidRPr="00397B54">
        <w:rPr>
          <w:b/>
          <w:bCs/>
          <w:sz w:val="28"/>
          <w:szCs w:val="28"/>
        </w:rPr>
        <w:t>VІ</w:t>
      </w:r>
      <w:r w:rsidRPr="00397B54">
        <w:rPr>
          <w:b/>
          <w:bCs/>
          <w:spacing w:val="-19"/>
          <w:sz w:val="28"/>
          <w:szCs w:val="28"/>
        </w:rPr>
        <w:t>.</w:t>
      </w:r>
      <w:r w:rsidRPr="00397B54">
        <w:rPr>
          <w:b/>
          <w:bCs/>
          <w:sz w:val="28"/>
          <w:szCs w:val="28"/>
        </w:rPr>
        <w:t xml:space="preserve"> Порядок допуску в пункт пропуску та в його режимну зону осіб, транспортних засобів та вантажів, порядок їх пересування </w:t>
      </w:r>
    </w:p>
    <w:p w:rsidR="00882553" w:rsidRPr="00397B54" w:rsidRDefault="00882553" w:rsidP="00712F25">
      <w:pPr>
        <w:tabs>
          <w:tab w:val="left" w:pos="426"/>
        </w:tabs>
        <w:ind w:firstLine="600"/>
        <w:jc w:val="both"/>
        <w:rPr>
          <w:sz w:val="28"/>
          <w:szCs w:val="28"/>
        </w:rPr>
      </w:pPr>
      <w:r w:rsidRPr="00397B54">
        <w:rPr>
          <w:rFonts w:eastAsia="MS Mincho"/>
          <w:sz w:val="28"/>
          <w:szCs w:val="28"/>
        </w:rPr>
        <w:t xml:space="preserve">6.1. </w:t>
      </w:r>
      <w:r w:rsidRPr="00397B54">
        <w:rPr>
          <w:sz w:val="28"/>
          <w:szCs w:val="28"/>
        </w:rPr>
        <w:t xml:space="preserve">Порядок встановлення режиму в пункті пропуску та контроль за його додержанням здійснюється  відповідно до наказу начальника Житомирського прикордонного загону від </w:t>
      </w:r>
      <w:r w:rsidRPr="004C0D82">
        <w:rPr>
          <w:sz w:val="28"/>
          <w:szCs w:val="28"/>
        </w:rPr>
        <w:t>15.02.2018 № 18 «Про режим в пунктах пропуску на ділянці відповідальності Житомирського прикордонного загону та встановлення зон прикордонного контролю».</w:t>
      </w:r>
    </w:p>
    <w:p w:rsidR="00882553" w:rsidRPr="00397B54" w:rsidRDefault="00882553" w:rsidP="009C41AF">
      <w:pPr>
        <w:tabs>
          <w:tab w:val="left" w:pos="0"/>
        </w:tabs>
        <w:spacing w:before="120"/>
        <w:ind w:firstLine="567"/>
        <w:jc w:val="center"/>
        <w:rPr>
          <w:b/>
          <w:bCs/>
          <w:sz w:val="28"/>
          <w:szCs w:val="28"/>
        </w:rPr>
      </w:pPr>
      <w:r w:rsidRPr="00397B54">
        <w:rPr>
          <w:b/>
          <w:bCs/>
          <w:sz w:val="28"/>
          <w:szCs w:val="28"/>
        </w:rPr>
        <w:t>VІІ. Прикінцеві положення</w:t>
      </w:r>
    </w:p>
    <w:p w:rsidR="00882553" w:rsidRPr="00397B54" w:rsidRDefault="00882553" w:rsidP="009C41AF">
      <w:pPr>
        <w:spacing w:before="120" w:line="240" w:lineRule="atLeast"/>
        <w:ind w:firstLine="567"/>
        <w:jc w:val="both"/>
        <w:rPr>
          <w:sz w:val="28"/>
          <w:szCs w:val="28"/>
        </w:rPr>
      </w:pPr>
      <w:r w:rsidRPr="00397B54">
        <w:rPr>
          <w:sz w:val="28"/>
          <w:szCs w:val="28"/>
        </w:rPr>
        <w:t xml:space="preserve">7.1. З метою координації діяльності службових та посадових осіб підрозділів державних контрольних служб перед початком служби кожної зміни у пункті пропуску проводиться нарада під керівництвом старшого прикордонних нарядів у пункті пропуску, за участю старшого зміни ВМО №1, представників інших підрозділів державних контрольних служб й чергового станції (за </w:t>
      </w:r>
      <w:r>
        <w:rPr>
          <w:sz w:val="28"/>
          <w:szCs w:val="28"/>
        </w:rPr>
        <w:t xml:space="preserve">потреби) на якій обговорюються </w:t>
      </w:r>
      <w:r w:rsidRPr="00397B54">
        <w:rPr>
          <w:sz w:val="28"/>
          <w:szCs w:val="28"/>
        </w:rPr>
        <w:t xml:space="preserve">питання: </w:t>
      </w:r>
    </w:p>
    <w:p w:rsidR="00882553" w:rsidRPr="00397B54" w:rsidRDefault="00882553" w:rsidP="009C41AF">
      <w:pPr>
        <w:spacing w:line="240" w:lineRule="atLeast"/>
        <w:ind w:firstLine="567"/>
        <w:jc w:val="both"/>
        <w:rPr>
          <w:sz w:val="28"/>
          <w:szCs w:val="28"/>
        </w:rPr>
      </w:pPr>
      <w:r w:rsidRPr="00397B54">
        <w:rPr>
          <w:sz w:val="28"/>
          <w:szCs w:val="28"/>
        </w:rPr>
        <w:t xml:space="preserve">підбиваються підсумки роботи попередньої зміни та вирішуються проблемні питання, що виникли у попередньої зміни під час здійснення контрольних операцій; </w:t>
      </w:r>
    </w:p>
    <w:p w:rsidR="00882553" w:rsidRPr="00397B54" w:rsidRDefault="00882553" w:rsidP="009C41AF">
      <w:pPr>
        <w:spacing w:line="240" w:lineRule="atLeast"/>
        <w:ind w:firstLine="567"/>
        <w:jc w:val="both"/>
        <w:rPr>
          <w:sz w:val="28"/>
          <w:szCs w:val="28"/>
        </w:rPr>
      </w:pPr>
      <w:r w:rsidRPr="00397B54">
        <w:rPr>
          <w:sz w:val="28"/>
          <w:szCs w:val="28"/>
        </w:rPr>
        <w:t>здійснюється обмін інформацією щодо змін у правилах перетинання державного кордону особами, транспортними засобами та вантажами, які надійшли від відповідних контрольних служб; порядку дій у разі виявлення осіб з ознаками небезпечних захворювань; порядку дій у разі виявлення захворювання тварин, які перевозяться через кордон; порядку дій у разі виявлення захворювань рослин, які перевозяться через кордон та з інших питань;</w:t>
      </w:r>
    </w:p>
    <w:p w:rsidR="00882553" w:rsidRPr="00397B54" w:rsidRDefault="00882553" w:rsidP="009C41AF">
      <w:pPr>
        <w:spacing w:line="240" w:lineRule="atLeast"/>
        <w:ind w:firstLine="567"/>
        <w:jc w:val="both"/>
        <w:rPr>
          <w:sz w:val="28"/>
          <w:szCs w:val="28"/>
        </w:rPr>
      </w:pPr>
      <w:r w:rsidRPr="00397B54">
        <w:rPr>
          <w:sz w:val="28"/>
          <w:szCs w:val="28"/>
        </w:rPr>
        <w:t xml:space="preserve">інформуються працівники залізничної станції про факти порушень працівниками залізниць України чинного законодавства; </w:t>
      </w:r>
    </w:p>
    <w:p w:rsidR="00882553" w:rsidRPr="00397B54" w:rsidRDefault="00882553" w:rsidP="009C41AF">
      <w:pPr>
        <w:spacing w:line="240" w:lineRule="atLeast"/>
        <w:ind w:firstLine="567"/>
        <w:jc w:val="both"/>
        <w:rPr>
          <w:sz w:val="28"/>
          <w:szCs w:val="28"/>
        </w:rPr>
      </w:pPr>
      <w:r w:rsidRPr="00397B54">
        <w:rPr>
          <w:sz w:val="28"/>
          <w:szCs w:val="28"/>
        </w:rPr>
        <w:t>визначаються можливі об'єкти контролю, що будуть піддані посиленому контролю під час роботи зміни.</w:t>
      </w:r>
    </w:p>
    <w:p w:rsidR="00882553" w:rsidRPr="00397B54" w:rsidRDefault="00882553" w:rsidP="009C41AF">
      <w:pPr>
        <w:spacing w:line="240" w:lineRule="atLeast"/>
        <w:ind w:firstLine="567"/>
        <w:jc w:val="both"/>
        <w:rPr>
          <w:sz w:val="28"/>
          <w:szCs w:val="28"/>
        </w:rPr>
      </w:pPr>
      <w:r w:rsidRPr="00397B54">
        <w:rPr>
          <w:sz w:val="28"/>
          <w:szCs w:val="28"/>
        </w:rPr>
        <w:t>Після наради старший прикордонних нарядів у пункті пропуску і старший зміни ВМО №1</w:t>
      </w:r>
      <w:r>
        <w:rPr>
          <w:sz w:val="28"/>
          <w:szCs w:val="28"/>
        </w:rPr>
        <w:t xml:space="preserve"> </w:t>
      </w:r>
      <w:r w:rsidRPr="00397B54">
        <w:rPr>
          <w:sz w:val="28"/>
          <w:szCs w:val="28"/>
        </w:rPr>
        <w:t xml:space="preserve">обмінюються інформацією щодо можливої протиправної діяльності (за винятком інформації з обмеженим доступом). </w:t>
      </w:r>
    </w:p>
    <w:p w:rsidR="00882553" w:rsidRPr="00397B54" w:rsidRDefault="00882553" w:rsidP="009C41AF">
      <w:pPr>
        <w:spacing w:line="240" w:lineRule="atLeast"/>
        <w:ind w:firstLine="567"/>
        <w:jc w:val="both"/>
        <w:rPr>
          <w:sz w:val="28"/>
          <w:szCs w:val="28"/>
        </w:rPr>
      </w:pPr>
      <w:r w:rsidRPr="00397B54">
        <w:rPr>
          <w:sz w:val="28"/>
          <w:szCs w:val="28"/>
        </w:rPr>
        <w:t xml:space="preserve">7.2. Посадові особи підрозділів державних контрольних служб, адміністрація залізничної станції, при наявності відповідної інформації, забезпечують своєчасне інформування підрозділу охорони державного кордону та ПМО про прибуття на станцію вищих посадових осіб, офіційних осіб і делегацій, військових команд і вантажів, аварійно-рятувальних та аварійно-відновлювальних формувань, транспортних засобів зі спеціальним, небезпечним вантажем, виявлення осіб, причетних до протиправної діяльності та інші нестандартні ситуації. </w:t>
      </w:r>
    </w:p>
    <w:p w:rsidR="00882553" w:rsidRPr="00397B54" w:rsidRDefault="00882553" w:rsidP="009C41AF">
      <w:pPr>
        <w:spacing w:line="240" w:lineRule="atLeast"/>
        <w:ind w:firstLine="567"/>
        <w:jc w:val="both"/>
        <w:rPr>
          <w:sz w:val="28"/>
          <w:szCs w:val="28"/>
        </w:rPr>
      </w:pPr>
      <w:r w:rsidRPr="00397B54">
        <w:rPr>
          <w:sz w:val="28"/>
          <w:szCs w:val="28"/>
        </w:rPr>
        <w:t xml:space="preserve">7.3. У разі виникнення у пункті пропуску ситуацій, які ускладнюють або унеможливлюють пропуск через державний кордон чи функціонування пункту пропуску, підрозділи державних контрольних служб, адміністрація залізничної станції, в межах своєї компетенції, вживають скоординованих заходів до їх локалізації. </w:t>
      </w:r>
    </w:p>
    <w:p w:rsidR="00882553" w:rsidRPr="00397B54" w:rsidRDefault="00882553" w:rsidP="009C41AF">
      <w:pPr>
        <w:ind w:firstLine="567"/>
        <w:jc w:val="both"/>
        <w:rPr>
          <w:b/>
          <w:bCs/>
          <w:sz w:val="28"/>
          <w:szCs w:val="28"/>
        </w:rPr>
      </w:pPr>
      <w:r w:rsidRPr="00397B54">
        <w:rPr>
          <w:sz w:val="28"/>
          <w:szCs w:val="28"/>
        </w:rPr>
        <w:t>7.4. Не допускається розміщення у пункті пропуску гербів, прапорів, інших символів організацій, підприємств та установ, що не належать до державної символіки України.</w:t>
      </w:r>
    </w:p>
    <w:p w:rsidR="00882553" w:rsidRPr="00397B54" w:rsidRDefault="00882553" w:rsidP="009C41AF">
      <w:pPr>
        <w:ind w:firstLine="567"/>
        <w:jc w:val="both"/>
        <w:rPr>
          <w:sz w:val="28"/>
          <w:szCs w:val="28"/>
        </w:rPr>
      </w:pPr>
      <w:r w:rsidRPr="00397B54">
        <w:rPr>
          <w:sz w:val="28"/>
          <w:szCs w:val="28"/>
        </w:rPr>
        <w:t>7.5. За невиконання вимог цієї Технології та недотримання при цьому положень чинного законодавства України, винні особи притягуються до відповідальності у встановленому порядку.</w:t>
      </w:r>
    </w:p>
    <w:p w:rsidR="00882553" w:rsidRDefault="00882553" w:rsidP="009C41AF">
      <w:pPr>
        <w:ind w:firstLine="567"/>
        <w:jc w:val="both"/>
        <w:rPr>
          <w:sz w:val="28"/>
          <w:szCs w:val="28"/>
        </w:rPr>
      </w:pPr>
    </w:p>
    <w:p w:rsidR="00882553" w:rsidRPr="004C0D82" w:rsidRDefault="00882553" w:rsidP="00207BBC">
      <w:pPr>
        <w:jc w:val="both"/>
        <w:rPr>
          <w:sz w:val="28"/>
          <w:szCs w:val="28"/>
        </w:rPr>
      </w:pPr>
      <w:r w:rsidRPr="004C0D82">
        <w:rPr>
          <w:sz w:val="28"/>
          <w:szCs w:val="28"/>
        </w:rPr>
        <w:t>Додаток:</w:t>
      </w:r>
    </w:p>
    <w:p w:rsidR="00882553" w:rsidRPr="00B03B94" w:rsidRDefault="00882553" w:rsidP="00207BBC">
      <w:pPr>
        <w:numPr>
          <w:ilvl w:val="0"/>
          <w:numId w:val="8"/>
        </w:numPr>
        <w:ind w:left="0" w:firstLine="709"/>
        <w:jc w:val="both"/>
        <w:rPr>
          <w:sz w:val="28"/>
          <w:szCs w:val="28"/>
        </w:rPr>
      </w:pPr>
      <w:r w:rsidRPr="00B03B94">
        <w:rPr>
          <w:sz w:val="28"/>
          <w:szCs w:val="28"/>
        </w:rPr>
        <w:t xml:space="preserve">Графічна </w:t>
      </w:r>
      <w:r w:rsidRPr="00B03B94">
        <w:rPr>
          <w:sz w:val="28"/>
          <w:szCs w:val="28"/>
          <w:lang w:val="ru-RU"/>
        </w:rPr>
        <w:t xml:space="preserve">схема пропуску через </w:t>
      </w:r>
      <w:r w:rsidRPr="00B03B94">
        <w:rPr>
          <w:sz w:val="28"/>
          <w:szCs w:val="28"/>
        </w:rPr>
        <w:t>державний</w:t>
      </w:r>
      <w:r w:rsidRPr="00B03B94">
        <w:rPr>
          <w:sz w:val="28"/>
          <w:szCs w:val="28"/>
          <w:lang w:val="ru-RU"/>
        </w:rPr>
        <w:t xml:space="preserve"> кордон </w:t>
      </w:r>
      <w:r w:rsidRPr="00B03B94">
        <w:rPr>
          <w:sz w:val="28"/>
          <w:szCs w:val="28"/>
        </w:rPr>
        <w:t>осіб</w:t>
      </w:r>
      <w:r w:rsidRPr="00B03B94">
        <w:rPr>
          <w:sz w:val="28"/>
          <w:szCs w:val="28"/>
          <w:lang w:val="ru-RU"/>
        </w:rPr>
        <w:t xml:space="preserve"> та </w:t>
      </w:r>
      <w:r w:rsidRPr="00B03B94">
        <w:rPr>
          <w:sz w:val="28"/>
          <w:szCs w:val="28"/>
        </w:rPr>
        <w:t>транспортних</w:t>
      </w:r>
      <w:r>
        <w:rPr>
          <w:sz w:val="28"/>
          <w:szCs w:val="28"/>
        </w:rPr>
        <w:t xml:space="preserve"> </w:t>
      </w:r>
      <w:r w:rsidRPr="00B03B94">
        <w:rPr>
          <w:sz w:val="28"/>
          <w:szCs w:val="28"/>
        </w:rPr>
        <w:t>засобів</w:t>
      </w:r>
      <w:r w:rsidRPr="00B03B94">
        <w:rPr>
          <w:sz w:val="28"/>
          <w:szCs w:val="28"/>
          <w:lang w:val="ru-RU"/>
        </w:rPr>
        <w:t xml:space="preserve"> в </w:t>
      </w:r>
      <w:r w:rsidRPr="00B03B94">
        <w:rPr>
          <w:sz w:val="28"/>
          <w:szCs w:val="28"/>
        </w:rPr>
        <w:t xml:space="preserve">пункті </w:t>
      </w:r>
      <w:r w:rsidRPr="00B03B94">
        <w:rPr>
          <w:sz w:val="28"/>
          <w:szCs w:val="28"/>
          <w:lang w:val="ru-RU"/>
        </w:rPr>
        <w:t>контролю «</w:t>
      </w:r>
      <w:r>
        <w:rPr>
          <w:sz w:val="28"/>
          <w:szCs w:val="28"/>
          <w:lang w:val="ru-RU"/>
        </w:rPr>
        <w:t>Коростень</w:t>
      </w:r>
      <w:r w:rsidRPr="00B03B94">
        <w:rPr>
          <w:sz w:val="28"/>
          <w:szCs w:val="28"/>
          <w:lang w:val="ru-RU"/>
        </w:rPr>
        <w:t xml:space="preserve">» </w:t>
      </w:r>
      <w:r w:rsidRPr="00B03B94">
        <w:rPr>
          <w:sz w:val="28"/>
          <w:szCs w:val="28"/>
        </w:rPr>
        <w:t xml:space="preserve">міжнародного </w:t>
      </w:r>
      <w:r w:rsidRPr="00B03B94">
        <w:rPr>
          <w:sz w:val="28"/>
          <w:szCs w:val="28"/>
          <w:lang w:val="ru-RU"/>
        </w:rPr>
        <w:t xml:space="preserve">пункту </w:t>
      </w:r>
      <w:r w:rsidRPr="00B03B94">
        <w:rPr>
          <w:sz w:val="28"/>
          <w:szCs w:val="28"/>
        </w:rPr>
        <w:t>пропуску</w:t>
      </w:r>
      <w:r>
        <w:rPr>
          <w:sz w:val="28"/>
          <w:szCs w:val="28"/>
        </w:rPr>
        <w:t xml:space="preserve"> для </w:t>
      </w:r>
      <w:r w:rsidRPr="00B03B94">
        <w:rPr>
          <w:sz w:val="28"/>
          <w:szCs w:val="28"/>
        </w:rPr>
        <w:t xml:space="preserve">залізничного </w:t>
      </w:r>
      <w:r>
        <w:rPr>
          <w:sz w:val="28"/>
          <w:szCs w:val="28"/>
        </w:rPr>
        <w:t xml:space="preserve">сполучення </w:t>
      </w:r>
      <w:r w:rsidRPr="00B03B94">
        <w:rPr>
          <w:sz w:val="28"/>
          <w:szCs w:val="28"/>
          <w:lang w:val="ru-RU"/>
        </w:rPr>
        <w:t>«</w:t>
      </w:r>
      <w:r w:rsidRPr="00B03B94">
        <w:rPr>
          <w:sz w:val="28"/>
          <w:szCs w:val="28"/>
        </w:rPr>
        <w:t>Виступовичі</w:t>
      </w:r>
      <w:r w:rsidRPr="00B03B94">
        <w:rPr>
          <w:sz w:val="28"/>
          <w:szCs w:val="28"/>
          <w:lang w:val="ru-RU"/>
        </w:rPr>
        <w:t>»</w:t>
      </w:r>
      <w:r w:rsidRPr="00B03B94">
        <w:rPr>
          <w:sz w:val="28"/>
          <w:szCs w:val="28"/>
        </w:rPr>
        <w:t xml:space="preserve"> - на 1 аркуші.</w:t>
      </w:r>
    </w:p>
    <w:p w:rsidR="00882553" w:rsidRPr="00207BBC" w:rsidRDefault="00882553" w:rsidP="00207BBC">
      <w:pPr>
        <w:widowControl w:val="0"/>
        <w:numPr>
          <w:ilvl w:val="0"/>
          <w:numId w:val="8"/>
        </w:numPr>
        <w:shd w:val="clear" w:color="auto" w:fill="FFFFFF"/>
        <w:autoSpaceDE w:val="0"/>
        <w:autoSpaceDN w:val="0"/>
        <w:adjustRightInd w:val="0"/>
        <w:ind w:left="0" w:firstLine="709"/>
        <w:jc w:val="both"/>
        <w:rPr>
          <w:sz w:val="28"/>
          <w:szCs w:val="28"/>
          <w:shd w:val="clear" w:color="auto" w:fill="FFFFFF"/>
        </w:rPr>
      </w:pPr>
      <w:r w:rsidRPr="00207BBC">
        <w:rPr>
          <w:sz w:val="28"/>
          <w:szCs w:val="28"/>
          <w:shd w:val="clear" w:color="auto" w:fill="FFFFFF"/>
        </w:rPr>
        <w:t xml:space="preserve">Час необхідний для виконання контрольних операцій при в’їзді на територію України - </w:t>
      </w:r>
      <w:r>
        <w:rPr>
          <w:sz w:val="28"/>
          <w:szCs w:val="28"/>
        </w:rPr>
        <w:t>на 1 аркуші.</w:t>
      </w:r>
    </w:p>
    <w:p w:rsidR="00882553" w:rsidRPr="00207BBC" w:rsidRDefault="00882553" w:rsidP="00207BBC">
      <w:pPr>
        <w:widowControl w:val="0"/>
        <w:numPr>
          <w:ilvl w:val="0"/>
          <w:numId w:val="8"/>
        </w:numPr>
        <w:shd w:val="clear" w:color="auto" w:fill="FFFFFF"/>
        <w:autoSpaceDE w:val="0"/>
        <w:autoSpaceDN w:val="0"/>
        <w:adjustRightInd w:val="0"/>
        <w:ind w:left="0" w:firstLine="709"/>
        <w:jc w:val="both"/>
        <w:rPr>
          <w:sz w:val="28"/>
          <w:szCs w:val="28"/>
          <w:shd w:val="clear" w:color="auto" w:fill="FFFFFF"/>
        </w:rPr>
      </w:pPr>
      <w:r w:rsidRPr="00207BBC">
        <w:rPr>
          <w:sz w:val="28"/>
          <w:szCs w:val="28"/>
          <w:shd w:val="clear" w:color="auto" w:fill="FFFFFF"/>
        </w:rPr>
        <w:t xml:space="preserve">Час необхідний для виконання контрольних операцій при виїзді з території України - </w:t>
      </w:r>
      <w:r w:rsidRPr="00207BBC">
        <w:rPr>
          <w:sz w:val="28"/>
          <w:szCs w:val="28"/>
        </w:rPr>
        <w:t>на 1 аркуші.</w:t>
      </w:r>
    </w:p>
    <w:p w:rsidR="00882553" w:rsidRPr="00397B54" w:rsidRDefault="00882553" w:rsidP="009C41AF">
      <w:pPr>
        <w:ind w:firstLine="567"/>
        <w:jc w:val="both"/>
        <w:rPr>
          <w:sz w:val="28"/>
          <w:szCs w:val="28"/>
        </w:rPr>
      </w:pPr>
    </w:p>
    <w:p w:rsidR="00882553" w:rsidRPr="00397B54" w:rsidRDefault="00882553" w:rsidP="00EA2E44">
      <w:pPr>
        <w:rPr>
          <w:sz w:val="28"/>
          <w:szCs w:val="28"/>
        </w:rPr>
      </w:pPr>
    </w:p>
    <w:p w:rsidR="00882553" w:rsidRPr="00397B54" w:rsidRDefault="00882553" w:rsidP="00C40CA4">
      <w:pPr>
        <w:ind w:right="3827"/>
        <w:jc w:val="both"/>
        <w:rPr>
          <w:sz w:val="28"/>
          <w:szCs w:val="28"/>
        </w:rPr>
      </w:pPr>
      <w:r w:rsidRPr="00397B54">
        <w:rPr>
          <w:sz w:val="28"/>
          <w:szCs w:val="28"/>
        </w:rPr>
        <w:t xml:space="preserve">Перший заступник начальника загону – начальник штабу </w:t>
      </w:r>
    </w:p>
    <w:p w:rsidR="00882553" w:rsidRDefault="00882553" w:rsidP="00C40CA4">
      <w:pPr>
        <w:ind w:right="3827"/>
        <w:jc w:val="both"/>
        <w:rPr>
          <w:sz w:val="28"/>
          <w:szCs w:val="28"/>
        </w:rPr>
      </w:pPr>
      <w:r w:rsidRPr="00397B54">
        <w:rPr>
          <w:sz w:val="28"/>
          <w:szCs w:val="28"/>
        </w:rPr>
        <w:t xml:space="preserve">підполковник                          </w:t>
      </w:r>
      <w:r>
        <w:rPr>
          <w:sz w:val="28"/>
          <w:szCs w:val="28"/>
        </w:rPr>
        <w:t xml:space="preserve">                </w:t>
      </w:r>
      <w:r w:rsidRPr="00397B54">
        <w:rPr>
          <w:sz w:val="28"/>
          <w:szCs w:val="28"/>
        </w:rPr>
        <w:t xml:space="preserve"> В.Луцков</w:t>
      </w:r>
    </w:p>
    <w:p w:rsidR="00882553" w:rsidRDefault="00882553" w:rsidP="005673B8">
      <w:pPr>
        <w:pStyle w:val="a"/>
        <w:ind w:left="0"/>
        <w:jc w:val="both"/>
        <w:rPr>
          <w:sz w:val="26"/>
          <w:szCs w:val="26"/>
        </w:rPr>
      </w:pPr>
    </w:p>
    <w:p w:rsidR="00882553" w:rsidRDefault="00882553" w:rsidP="005673B8">
      <w:pPr>
        <w:pStyle w:val="a"/>
        <w:ind w:left="0"/>
        <w:jc w:val="both"/>
        <w:rPr>
          <w:sz w:val="26"/>
          <w:szCs w:val="26"/>
        </w:rPr>
      </w:pPr>
      <w:r>
        <w:rPr>
          <w:sz w:val="26"/>
          <w:szCs w:val="26"/>
        </w:rPr>
        <w:t xml:space="preserve">Згідно з оригіналом. </w:t>
      </w:r>
    </w:p>
    <w:p w:rsidR="00882553" w:rsidRDefault="00882553" w:rsidP="005673B8">
      <w:pPr>
        <w:pStyle w:val="acxspmiddle"/>
        <w:spacing w:before="0" w:beforeAutospacing="0" w:after="0" w:afterAutospacing="0"/>
        <w:jc w:val="both"/>
        <w:rPr>
          <w:sz w:val="26"/>
          <w:szCs w:val="26"/>
          <w:lang w:val="uk-UA"/>
        </w:rPr>
      </w:pPr>
      <w:r>
        <w:rPr>
          <w:sz w:val="26"/>
          <w:szCs w:val="26"/>
          <w:lang w:val="uk-UA"/>
        </w:rPr>
        <w:t>ЗНШ - начальник відділу прикордонного контролю штабу</w:t>
      </w:r>
    </w:p>
    <w:p w:rsidR="00882553" w:rsidRDefault="00882553" w:rsidP="005673B8">
      <w:pPr>
        <w:pStyle w:val="acxsplast"/>
        <w:spacing w:before="0" w:beforeAutospacing="0" w:after="0" w:afterAutospacing="0"/>
        <w:jc w:val="both"/>
        <w:rPr>
          <w:sz w:val="26"/>
          <w:szCs w:val="26"/>
          <w:lang w:val="uk-UA"/>
        </w:rPr>
      </w:pPr>
      <w:r>
        <w:rPr>
          <w:sz w:val="26"/>
          <w:szCs w:val="26"/>
          <w:lang w:val="uk-UA"/>
        </w:rPr>
        <w:t>підполковник                                             А.Мирошниченко</w:t>
      </w:r>
    </w:p>
    <w:p w:rsidR="00882553" w:rsidRDefault="00882553" w:rsidP="005673B8">
      <w:pPr>
        <w:pStyle w:val="PlainText"/>
        <w:jc w:val="both"/>
        <w:rPr>
          <w:rFonts w:ascii="Times New Roman" w:eastAsia="MS Mincho" w:hAnsi="Times New Roman" w:cs="Times New Roman"/>
          <w:color w:val="000000"/>
          <w:sz w:val="26"/>
          <w:szCs w:val="26"/>
          <w:lang w:val="uk-UA"/>
        </w:rPr>
      </w:pPr>
      <w:r>
        <w:rPr>
          <w:rFonts w:ascii="Times New Roman" w:eastAsia="MS Mincho" w:hAnsi="Times New Roman" w:cs="Times New Roman"/>
          <w:color w:val="000000"/>
          <w:sz w:val="26"/>
          <w:szCs w:val="26"/>
          <w:lang w:val="uk-UA"/>
        </w:rPr>
        <w:t>«___» березня 2018 року</w:t>
      </w:r>
    </w:p>
    <w:p w:rsidR="00882553" w:rsidRPr="00397B54" w:rsidRDefault="00882553" w:rsidP="005673B8">
      <w:pPr>
        <w:ind w:right="3827"/>
        <w:jc w:val="both"/>
        <w:rPr>
          <w:sz w:val="28"/>
          <w:szCs w:val="28"/>
        </w:rPr>
      </w:pPr>
    </w:p>
    <w:sectPr w:rsidR="00882553" w:rsidRPr="00397B54" w:rsidSect="00503F4C">
      <w:footerReference w:type="default" r:id="rId7"/>
      <w:pgSz w:w="11906" w:h="16838"/>
      <w:pgMar w:top="1134" w:right="567" w:bottom="1134" w:left="1701" w:header="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553" w:rsidRDefault="00882553">
      <w:r>
        <w:separator/>
      </w:r>
    </w:p>
  </w:endnote>
  <w:endnote w:type="continuationSeparator" w:id="1">
    <w:p w:rsidR="00882553" w:rsidRDefault="008825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Tahoma"/>
    <w:panose1 w:val="020B0604030504040204"/>
    <w:charset w:val="CC"/>
    <w:family w:val="swiss"/>
    <w:pitch w:val="variable"/>
    <w:sig w:usb0="20000287" w:usb1="00000000" w:usb2="00000000" w:usb3="00000000" w:csb0="0000019F" w:csb1="00000000"/>
  </w:font>
  <w:font w:name="SimSun">
    <w:altName w:val="§­§°§®§Ц"/>
    <w:panose1 w:val="02010600030101010101"/>
    <w:charset w:val="86"/>
    <w:family w:val="auto"/>
    <w:notTrueType/>
    <w:pitch w:val="variable"/>
    <w:sig w:usb0="00000001" w:usb1="080E0000" w:usb2="00000010" w:usb3="00000000" w:csb0="00040000" w:csb1="00000000"/>
  </w:font>
  <w:font w:name="MS Mincho">
    <w:altName w:val="Arial Unicode MS"/>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53" w:rsidRPr="00840DC6" w:rsidRDefault="00882553" w:rsidP="00F70DB0">
    <w:pPr>
      <w:pStyle w:val="Footer"/>
      <w:framePr w:wrap="auto" w:vAnchor="text" w:hAnchor="margin" w:xAlign="center" w:y="1"/>
      <w:rPr>
        <w:rStyle w:val="PageNumber"/>
        <w:sz w:val="16"/>
        <w:szCs w:val="16"/>
      </w:rPr>
    </w:pPr>
    <w:r w:rsidRPr="00840DC6">
      <w:rPr>
        <w:rStyle w:val="PageNumber"/>
        <w:sz w:val="16"/>
        <w:szCs w:val="16"/>
      </w:rPr>
      <w:fldChar w:fldCharType="begin"/>
    </w:r>
    <w:r w:rsidRPr="00840DC6">
      <w:rPr>
        <w:rStyle w:val="PageNumber"/>
        <w:sz w:val="16"/>
        <w:szCs w:val="16"/>
      </w:rPr>
      <w:instrText xml:space="preserve">PAGE  </w:instrText>
    </w:r>
    <w:r w:rsidRPr="00840DC6">
      <w:rPr>
        <w:rStyle w:val="PageNumber"/>
        <w:sz w:val="16"/>
        <w:szCs w:val="16"/>
      </w:rPr>
      <w:fldChar w:fldCharType="separate"/>
    </w:r>
    <w:r>
      <w:rPr>
        <w:rStyle w:val="PageNumber"/>
        <w:noProof/>
        <w:sz w:val="16"/>
        <w:szCs w:val="16"/>
      </w:rPr>
      <w:t>18</w:t>
    </w:r>
    <w:r w:rsidRPr="00840DC6">
      <w:rPr>
        <w:rStyle w:val="PageNumber"/>
        <w:sz w:val="16"/>
        <w:szCs w:val="16"/>
      </w:rPr>
      <w:fldChar w:fldCharType="end"/>
    </w:r>
  </w:p>
  <w:p w:rsidR="00882553" w:rsidRDefault="008825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553" w:rsidRDefault="00882553">
      <w:r>
        <w:separator/>
      </w:r>
    </w:p>
  </w:footnote>
  <w:footnote w:type="continuationSeparator" w:id="1">
    <w:p w:rsidR="00882553" w:rsidRDefault="008825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95EA1"/>
    <w:multiLevelType w:val="hybridMultilevel"/>
    <w:tmpl w:val="06AC707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2381436D"/>
    <w:multiLevelType w:val="multilevel"/>
    <w:tmpl w:val="C9EABF84"/>
    <w:lvl w:ilvl="0">
      <w:start w:val="2"/>
      <w:numFmt w:val="decimal"/>
      <w:lvlText w:val="%1."/>
      <w:lvlJc w:val="left"/>
      <w:pPr>
        <w:ind w:left="450" w:hanging="450"/>
      </w:pPr>
      <w:rPr>
        <w:rFonts w:hint="default"/>
      </w:rPr>
    </w:lvl>
    <w:lvl w:ilvl="1">
      <w:start w:val="7"/>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
    <w:nsid w:val="2A0A75DC"/>
    <w:multiLevelType w:val="multilevel"/>
    <w:tmpl w:val="744852B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BE11A83"/>
    <w:multiLevelType w:val="multilevel"/>
    <w:tmpl w:val="6F7425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0B936C4"/>
    <w:multiLevelType w:val="multilevel"/>
    <w:tmpl w:val="6F7425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8BD10B5"/>
    <w:multiLevelType w:val="multilevel"/>
    <w:tmpl w:val="7E96BF42"/>
    <w:lvl w:ilvl="0">
      <w:start w:val="1"/>
      <w:numFmt w:val="decimal"/>
      <w:lvlText w:val="%1."/>
      <w:lvlJc w:val="left"/>
      <w:pPr>
        <w:tabs>
          <w:tab w:val="num" w:pos="435"/>
        </w:tabs>
        <w:ind w:left="435" w:hanging="360"/>
      </w:pPr>
      <w:rPr>
        <w:rFonts w:hint="default"/>
      </w:rPr>
    </w:lvl>
    <w:lvl w:ilvl="1">
      <w:start w:val="1"/>
      <w:numFmt w:val="bullet"/>
      <w:lvlText w:val="-"/>
      <w:lvlJc w:val="left"/>
      <w:pPr>
        <w:tabs>
          <w:tab w:val="num" w:pos="1155"/>
        </w:tabs>
        <w:ind w:left="1155" w:hanging="360"/>
      </w:pPr>
      <w:rPr>
        <w:rFonts w:hint="default"/>
      </w:r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6">
    <w:nsid w:val="6A202AD4"/>
    <w:multiLevelType w:val="singleLevel"/>
    <w:tmpl w:val="7FE63370"/>
    <w:lvl w:ilvl="0">
      <w:start w:val="3"/>
      <w:numFmt w:val="bullet"/>
      <w:lvlText w:val="-"/>
      <w:lvlJc w:val="left"/>
      <w:pPr>
        <w:tabs>
          <w:tab w:val="num" w:pos="540"/>
        </w:tabs>
        <w:ind w:left="540" w:hanging="360"/>
      </w:pPr>
      <w:rPr>
        <w:rFonts w:hint="default"/>
      </w:rPr>
    </w:lvl>
  </w:abstractNum>
  <w:abstractNum w:abstractNumId="7">
    <w:nsid w:val="6F431B67"/>
    <w:multiLevelType w:val="multilevel"/>
    <w:tmpl w:val="E66A187C"/>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AEF7541"/>
    <w:multiLevelType w:val="hybridMultilevel"/>
    <w:tmpl w:val="14E286D2"/>
    <w:lvl w:ilvl="0" w:tplc="87E4B846">
      <w:start w:val="1"/>
      <w:numFmt w:val="decimal"/>
      <w:lvlText w:val="%1."/>
      <w:lvlJc w:val="left"/>
      <w:pPr>
        <w:ind w:left="644" w:hanging="360"/>
      </w:pPr>
      <w:rPr>
        <w:rFonts w:hint="default"/>
        <w:b w:val="0"/>
        <w:bCs w:val="0"/>
      </w:rPr>
    </w:lvl>
    <w:lvl w:ilvl="1" w:tplc="04220019">
      <w:start w:val="1"/>
      <w:numFmt w:val="lowerLetter"/>
      <w:lvlText w:val="%2."/>
      <w:lvlJc w:val="left"/>
      <w:pPr>
        <w:ind w:left="2214" w:hanging="360"/>
      </w:pPr>
    </w:lvl>
    <w:lvl w:ilvl="2" w:tplc="0422001B">
      <w:start w:val="1"/>
      <w:numFmt w:val="lowerRoman"/>
      <w:lvlText w:val="%3."/>
      <w:lvlJc w:val="right"/>
      <w:pPr>
        <w:ind w:left="2934" w:hanging="180"/>
      </w:pPr>
    </w:lvl>
    <w:lvl w:ilvl="3" w:tplc="0422000F">
      <w:start w:val="1"/>
      <w:numFmt w:val="decimal"/>
      <w:lvlText w:val="%4."/>
      <w:lvlJc w:val="left"/>
      <w:pPr>
        <w:ind w:left="3654" w:hanging="360"/>
      </w:pPr>
    </w:lvl>
    <w:lvl w:ilvl="4" w:tplc="04220019">
      <w:start w:val="1"/>
      <w:numFmt w:val="lowerLetter"/>
      <w:lvlText w:val="%5."/>
      <w:lvlJc w:val="left"/>
      <w:pPr>
        <w:ind w:left="4374" w:hanging="360"/>
      </w:pPr>
    </w:lvl>
    <w:lvl w:ilvl="5" w:tplc="0422001B">
      <w:start w:val="1"/>
      <w:numFmt w:val="lowerRoman"/>
      <w:lvlText w:val="%6."/>
      <w:lvlJc w:val="right"/>
      <w:pPr>
        <w:ind w:left="5094" w:hanging="180"/>
      </w:pPr>
    </w:lvl>
    <w:lvl w:ilvl="6" w:tplc="0422000F">
      <w:start w:val="1"/>
      <w:numFmt w:val="decimal"/>
      <w:lvlText w:val="%7."/>
      <w:lvlJc w:val="left"/>
      <w:pPr>
        <w:ind w:left="5814" w:hanging="360"/>
      </w:pPr>
    </w:lvl>
    <w:lvl w:ilvl="7" w:tplc="04220019">
      <w:start w:val="1"/>
      <w:numFmt w:val="lowerLetter"/>
      <w:lvlText w:val="%8."/>
      <w:lvlJc w:val="left"/>
      <w:pPr>
        <w:ind w:left="6534" w:hanging="360"/>
      </w:pPr>
    </w:lvl>
    <w:lvl w:ilvl="8" w:tplc="0422001B">
      <w:start w:val="1"/>
      <w:numFmt w:val="lowerRoman"/>
      <w:lvlText w:val="%9."/>
      <w:lvlJc w:val="right"/>
      <w:pPr>
        <w:ind w:left="7254" w:hanging="180"/>
      </w:pPr>
    </w:lvl>
  </w:abstractNum>
  <w:num w:numId="1">
    <w:abstractNumId w:val="5"/>
  </w:num>
  <w:num w:numId="2">
    <w:abstractNumId w:val="6"/>
  </w:num>
  <w:num w:numId="3">
    <w:abstractNumId w:val="0"/>
  </w:num>
  <w:num w:numId="4">
    <w:abstractNumId w:val="1"/>
  </w:num>
  <w:num w:numId="5">
    <w:abstractNumId w:val="2"/>
  </w:num>
  <w:num w:numId="6">
    <w:abstractNumId w:val="7"/>
  </w:num>
  <w:num w:numId="7">
    <w:abstractNumId w:val="4"/>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2E44"/>
    <w:rsid w:val="00003519"/>
    <w:rsid w:val="00010957"/>
    <w:rsid w:val="0002132E"/>
    <w:rsid w:val="000217CE"/>
    <w:rsid w:val="00024D65"/>
    <w:rsid w:val="00035AFA"/>
    <w:rsid w:val="00036780"/>
    <w:rsid w:val="00047EA4"/>
    <w:rsid w:val="00057F39"/>
    <w:rsid w:val="0006566D"/>
    <w:rsid w:val="00071A48"/>
    <w:rsid w:val="000725F8"/>
    <w:rsid w:val="00072A89"/>
    <w:rsid w:val="00074C81"/>
    <w:rsid w:val="0007635B"/>
    <w:rsid w:val="00080B1E"/>
    <w:rsid w:val="00081DA8"/>
    <w:rsid w:val="000830A0"/>
    <w:rsid w:val="00091E67"/>
    <w:rsid w:val="000964C3"/>
    <w:rsid w:val="000A6A3C"/>
    <w:rsid w:val="000B2E54"/>
    <w:rsid w:val="000B7E3D"/>
    <w:rsid w:val="000D2FAE"/>
    <w:rsid w:val="000D7050"/>
    <w:rsid w:val="000E216F"/>
    <w:rsid w:val="000F73DF"/>
    <w:rsid w:val="000F7768"/>
    <w:rsid w:val="001102BE"/>
    <w:rsid w:val="00133C7E"/>
    <w:rsid w:val="0014198F"/>
    <w:rsid w:val="00151C31"/>
    <w:rsid w:val="001709FA"/>
    <w:rsid w:val="00170C85"/>
    <w:rsid w:val="0017254D"/>
    <w:rsid w:val="0019172F"/>
    <w:rsid w:val="00193E6A"/>
    <w:rsid w:val="00195DC7"/>
    <w:rsid w:val="00196717"/>
    <w:rsid w:val="001A182C"/>
    <w:rsid w:val="001C3093"/>
    <w:rsid w:val="001C3D5F"/>
    <w:rsid w:val="001D6AB9"/>
    <w:rsid w:val="0020038F"/>
    <w:rsid w:val="00201E27"/>
    <w:rsid w:val="0020506F"/>
    <w:rsid w:val="002076A7"/>
    <w:rsid w:val="00207BBC"/>
    <w:rsid w:val="00215A3F"/>
    <w:rsid w:val="002421B8"/>
    <w:rsid w:val="0024514A"/>
    <w:rsid w:val="002464B9"/>
    <w:rsid w:val="00247DEE"/>
    <w:rsid w:val="00254DC1"/>
    <w:rsid w:val="00270BED"/>
    <w:rsid w:val="00294B38"/>
    <w:rsid w:val="002A5E73"/>
    <w:rsid w:val="002A6BAC"/>
    <w:rsid w:val="002B12C8"/>
    <w:rsid w:val="002D23C2"/>
    <w:rsid w:val="002D4C20"/>
    <w:rsid w:val="002E09B7"/>
    <w:rsid w:val="002E1AE2"/>
    <w:rsid w:val="0031212C"/>
    <w:rsid w:val="00314824"/>
    <w:rsid w:val="00323092"/>
    <w:rsid w:val="00323E5A"/>
    <w:rsid w:val="00323EFB"/>
    <w:rsid w:val="003377ED"/>
    <w:rsid w:val="00346040"/>
    <w:rsid w:val="003534F8"/>
    <w:rsid w:val="0035378D"/>
    <w:rsid w:val="00354C93"/>
    <w:rsid w:val="003603BB"/>
    <w:rsid w:val="003736F3"/>
    <w:rsid w:val="00385D6E"/>
    <w:rsid w:val="003861AE"/>
    <w:rsid w:val="0038753D"/>
    <w:rsid w:val="00393E2F"/>
    <w:rsid w:val="003972A8"/>
    <w:rsid w:val="00397B54"/>
    <w:rsid w:val="003A074A"/>
    <w:rsid w:val="003B3F86"/>
    <w:rsid w:val="003B4F96"/>
    <w:rsid w:val="003C5826"/>
    <w:rsid w:val="003C7284"/>
    <w:rsid w:val="003D22CA"/>
    <w:rsid w:val="003D70AE"/>
    <w:rsid w:val="003E494E"/>
    <w:rsid w:val="003E610B"/>
    <w:rsid w:val="003F414B"/>
    <w:rsid w:val="00402548"/>
    <w:rsid w:val="004276E9"/>
    <w:rsid w:val="0045562F"/>
    <w:rsid w:val="00472A24"/>
    <w:rsid w:val="00473088"/>
    <w:rsid w:val="0049000E"/>
    <w:rsid w:val="004954E2"/>
    <w:rsid w:val="004A3F19"/>
    <w:rsid w:val="004A4E13"/>
    <w:rsid w:val="004B4254"/>
    <w:rsid w:val="004C0D82"/>
    <w:rsid w:val="004C7C49"/>
    <w:rsid w:val="004D0F4A"/>
    <w:rsid w:val="004F12BC"/>
    <w:rsid w:val="004F449F"/>
    <w:rsid w:val="00502388"/>
    <w:rsid w:val="00503F4C"/>
    <w:rsid w:val="00520699"/>
    <w:rsid w:val="00541A9C"/>
    <w:rsid w:val="005673B8"/>
    <w:rsid w:val="005820FE"/>
    <w:rsid w:val="005924FB"/>
    <w:rsid w:val="005A022F"/>
    <w:rsid w:val="005A047F"/>
    <w:rsid w:val="005A52AE"/>
    <w:rsid w:val="005B20CA"/>
    <w:rsid w:val="005B769A"/>
    <w:rsid w:val="005C6987"/>
    <w:rsid w:val="005C7395"/>
    <w:rsid w:val="005E08AB"/>
    <w:rsid w:val="005E5D71"/>
    <w:rsid w:val="005F474B"/>
    <w:rsid w:val="0063446D"/>
    <w:rsid w:val="006408AB"/>
    <w:rsid w:val="0066046B"/>
    <w:rsid w:val="00673953"/>
    <w:rsid w:val="0067472C"/>
    <w:rsid w:val="006770F6"/>
    <w:rsid w:val="00680D86"/>
    <w:rsid w:val="00697016"/>
    <w:rsid w:val="006A1EA4"/>
    <w:rsid w:val="006A7A60"/>
    <w:rsid w:val="006B2598"/>
    <w:rsid w:val="006D42A8"/>
    <w:rsid w:val="006F1ADE"/>
    <w:rsid w:val="006F1FD3"/>
    <w:rsid w:val="00702358"/>
    <w:rsid w:val="00712F25"/>
    <w:rsid w:val="00724229"/>
    <w:rsid w:val="0072481E"/>
    <w:rsid w:val="00743E67"/>
    <w:rsid w:val="007628F7"/>
    <w:rsid w:val="00775A98"/>
    <w:rsid w:val="00781105"/>
    <w:rsid w:val="00783D6D"/>
    <w:rsid w:val="00784C31"/>
    <w:rsid w:val="00784EA6"/>
    <w:rsid w:val="00784FB2"/>
    <w:rsid w:val="00790025"/>
    <w:rsid w:val="00791A58"/>
    <w:rsid w:val="007C3ED0"/>
    <w:rsid w:val="007C47A6"/>
    <w:rsid w:val="007C7F30"/>
    <w:rsid w:val="007E0063"/>
    <w:rsid w:val="007E15BC"/>
    <w:rsid w:val="008113CC"/>
    <w:rsid w:val="008173F0"/>
    <w:rsid w:val="008242B8"/>
    <w:rsid w:val="00826F64"/>
    <w:rsid w:val="00840DC6"/>
    <w:rsid w:val="00844A20"/>
    <w:rsid w:val="00882553"/>
    <w:rsid w:val="008A253C"/>
    <w:rsid w:val="008A2813"/>
    <w:rsid w:val="008A4A0E"/>
    <w:rsid w:val="008C053D"/>
    <w:rsid w:val="008C67EC"/>
    <w:rsid w:val="008D30C0"/>
    <w:rsid w:val="008E0BBA"/>
    <w:rsid w:val="00917F77"/>
    <w:rsid w:val="0092139C"/>
    <w:rsid w:val="00925D3B"/>
    <w:rsid w:val="00932344"/>
    <w:rsid w:val="00941BFC"/>
    <w:rsid w:val="00947422"/>
    <w:rsid w:val="00961E9B"/>
    <w:rsid w:val="00963660"/>
    <w:rsid w:val="00981141"/>
    <w:rsid w:val="009952B6"/>
    <w:rsid w:val="009A4B9A"/>
    <w:rsid w:val="009A4E21"/>
    <w:rsid w:val="009A7DDA"/>
    <w:rsid w:val="009B149B"/>
    <w:rsid w:val="009C41AF"/>
    <w:rsid w:val="009C4571"/>
    <w:rsid w:val="009C6217"/>
    <w:rsid w:val="009D0F06"/>
    <w:rsid w:val="009D1C56"/>
    <w:rsid w:val="009E5187"/>
    <w:rsid w:val="00A10543"/>
    <w:rsid w:val="00A13D82"/>
    <w:rsid w:val="00A31B19"/>
    <w:rsid w:val="00A477E2"/>
    <w:rsid w:val="00A80F8E"/>
    <w:rsid w:val="00AA7FBB"/>
    <w:rsid w:val="00AC20CE"/>
    <w:rsid w:val="00AC4F28"/>
    <w:rsid w:val="00AD2A2C"/>
    <w:rsid w:val="00AD7D3F"/>
    <w:rsid w:val="00AE78E3"/>
    <w:rsid w:val="00B03B94"/>
    <w:rsid w:val="00B06EAD"/>
    <w:rsid w:val="00B10AC7"/>
    <w:rsid w:val="00B131E8"/>
    <w:rsid w:val="00B306AE"/>
    <w:rsid w:val="00B46AF8"/>
    <w:rsid w:val="00B5219F"/>
    <w:rsid w:val="00B5292E"/>
    <w:rsid w:val="00B57C9F"/>
    <w:rsid w:val="00B91F2B"/>
    <w:rsid w:val="00B9287F"/>
    <w:rsid w:val="00BA4079"/>
    <w:rsid w:val="00BB60D9"/>
    <w:rsid w:val="00BC03D6"/>
    <w:rsid w:val="00C01786"/>
    <w:rsid w:val="00C13474"/>
    <w:rsid w:val="00C207B4"/>
    <w:rsid w:val="00C26A9B"/>
    <w:rsid w:val="00C26EA6"/>
    <w:rsid w:val="00C40CA4"/>
    <w:rsid w:val="00C40D19"/>
    <w:rsid w:val="00C43C61"/>
    <w:rsid w:val="00C71A5E"/>
    <w:rsid w:val="00C73256"/>
    <w:rsid w:val="00C7472B"/>
    <w:rsid w:val="00C82738"/>
    <w:rsid w:val="00C84FC3"/>
    <w:rsid w:val="00C949DF"/>
    <w:rsid w:val="00CA54DF"/>
    <w:rsid w:val="00CA61B8"/>
    <w:rsid w:val="00CA6D13"/>
    <w:rsid w:val="00CB2207"/>
    <w:rsid w:val="00CB4368"/>
    <w:rsid w:val="00CC7577"/>
    <w:rsid w:val="00CD0669"/>
    <w:rsid w:val="00CD18F1"/>
    <w:rsid w:val="00CD3914"/>
    <w:rsid w:val="00D13A2A"/>
    <w:rsid w:val="00D20035"/>
    <w:rsid w:val="00D25074"/>
    <w:rsid w:val="00D35C28"/>
    <w:rsid w:val="00D609B3"/>
    <w:rsid w:val="00D649EF"/>
    <w:rsid w:val="00D706B3"/>
    <w:rsid w:val="00D86E98"/>
    <w:rsid w:val="00D907A0"/>
    <w:rsid w:val="00D91661"/>
    <w:rsid w:val="00D9740E"/>
    <w:rsid w:val="00DA0053"/>
    <w:rsid w:val="00DA6809"/>
    <w:rsid w:val="00DB1228"/>
    <w:rsid w:val="00DB6332"/>
    <w:rsid w:val="00DC2F84"/>
    <w:rsid w:val="00DE39A7"/>
    <w:rsid w:val="00DE5ABB"/>
    <w:rsid w:val="00DE5BB5"/>
    <w:rsid w:val="00E0292D"/>
    <w:rsid w:val="00E0545F"/>
    <w:rsid w:val="00E158F3"/>
    <w:rsid w:val="00E45E57"/>
    <w:rsid w:val="00E60C9F"/>
    <w:rsid w:val="00E713A5"/>
    <w:rsid w:val="00E71B2D"/>
    <w:rsid w:val="00E745A9"/>
    <w:rsid w:val="00EA2E44"/>
    <w:rsid w:val="00EB050B"/>
    <w:rsid w:val="00EB1A5E"/>
    <w:rsid w:val="00EC656A"/>
    <w:rsid w:val="00EE3D90"/>
    <w:rsid w:val="00EE6F7C"/>
    <w:rsid w:val="00EF1E24"/>
    <w:rsid w:val="00F01902"/>
    <w:rsid w:val="00F1420F"/>
    <w:rsid w:val="00F16A96"/>
    <w:rsid w:val="00F17A4B"/>
    <w:rsid w:val="00F25138"/>
    <w:rsid w:val="00F32CE4"/>
    <w:rsid w:val="00F44382"/>
    <w:rsid w:val="00F47010"/>
    <w:rsid w:val="00F60703"/>
    <w:rsid w:val="00F644A0"/>
    <w:rsid w:val="00F65A3C"/>
    <w:rsid w:val="00F70DB0"/>
    <w:rsid w:val="00F8538F"/>
    <w:rsid w:val="00F92115"/>
    <w:rsid w:val="00F92BDF"/>
    <w:rsid w:val="00FA0E6B"/>
    <w:rsid w:val="00FA6166"/>
    <w:rsid w:val="00FA768F"/>
    <w:rsid w:val="00FB1E23"/>
    <w:rsid w:val="00FB6EA2"/>
    <w:rsid w:val="00FB7EBC"/>
    <w:rsid w:val="00FC3DFB"/>
    <w:rsid w:val="00FC4746"/>
    <w:rsid w:val="00FC6F2D"/>
    <w:rsid w:val="00FD56D8"/>
    <w:rsid w:val="00FE6C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53C"/>
    <w:rPr>
      <w:sz w:val="24"/>
      <w:szCs w:val="24"/>
      <w:lang w:val="uk-UA"/>
    </w:rPr>
  </w:style>
  <w:style w:type="paragraph" w:styleId="Heading3">
    <w:name w:val="heading 3"/>
    <w:basedOn w:val="Normal"/>
    <w:link w:val="Heading3Char"/>
    <w:uiPriority w:val="99"/>
    <w:qFormat/>
    <w:rsid w:val="00932344"/>
    <w:pPr>
      <w:spacing w:before="100" w:beforeAutospacing="1" w:after="100" w:afterAutospacing="1"/>
      <w:outlineLvl w:val="2"/>
    </w:pPr>
    <w:rPr>
      <w:b/>
      <w:bCs/>
      <w:sz w:val="27"/>
      <w:szCs w:val="27"/>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32344"/>
    <w:rPr>
      <w:b/>
      <w:bCs/>
      <w:sz w:val="27"/>
      <w:szCs w:val="27"/>
      <w:lang w:val="uk-UA" w:eastAsia="uk-UA"/>
    </w:rPr>
  </w:style>
  <w:style w:type="paragraph" w:styleId="Footer">
    <w:name w:val="footer"/>
    <w:basedOn w:val="Normal"/>
    <w:link w:val="FooterChar"/>
    <w:uiPriority w:val="99"/>
    <w:rsid w:val="00F92BDF"/>
    <w:pPr>
      <w:tabs>
        <w:tab w:val="center" w:pos="4677"/>
        <w:tab w:val="right" w:pos="9355"/>
      </w:tabs>
    </w:pPr>
  </w:style>
  <w:style w:type="character" w:customStyle="1" w:styleId="FooterChar">
    <w:name w:val="Footer Char"/>
    <w:basedOn w:val="DefaultParagraphFont"/>
    <w:link w:val="Footer"/>
    <w:uiPriority w:val="99"/>
    <w:semiHidden/>
    <w:locked/>
    <w:rsid w:val="00DC2F84"/>
    <w:rPr>
      <w:sz w:val="24"/>
      <w:szCs w:val="24"/>
      <w:lang w:val="uk-UA"/>
    </w:rPr>
  </w:style>
  <w:style w:type="character" w:styleId="PageNumber">
    <w:name w:val="page number"/>
    <w:basedOn w:val="DefaultParagraphFont"/>
    <w:uiPriority w:val="99"/>
    <w:rsid w:val="00F92BDF"/>
  </w:style>
  <w:style w:type="paragraph" w:styleId="PlainText">
    <w:name w:val="Plain Text"/>
    <w:basedOn w:val="Normal"/>
    <w:link w:val="PlainTextChar"/>
    <w:uiPriority w:val="99"/>
    <w:rsid w:val="00F32CE4"/>
    <w:rPr>
      <w:rFonts w:ascii="Courier New" w:hAnsi="Courier New" w:cs="Courier New"/>
      <w:sz w:val="20"/>
      <w:szCs w:val="20"/>
      <w:lang w:val="ru-RU"/>
    </w:rPr>
  </w:style>
  <w:style w:type="character" w:customStyle="1" w:styleId="PlainTextChar">
    <w:name w:val="Plain Text Char"/>
    <w:basedOn w:val="DefaultParagraphFont"/>
    <w:link w:val="PlainText"/>
    <w:uiPriority w:val="99"/>
    <w:locked/>
    <w:rsid w:val="00F32CE4"/>
    <w:rPr>
      <w:rFonts w:ascii="Courier New" w:hAnsi="Courier New" w:cs="Courier New"/>
      <w:lang w:eastAsia="ru-RU"/>
    </w:rPr>
  </w:style>
  <w:style w:type="paragraph" w:customStyle="1" w:styleId="1">
    <w:name w:val="Знак Знак Знак1"/>
    <w:basedOn w:val="Normal"/>
    <w:uiPriority w:val="99"/>
    <w:rsid w:val="00F32CE4"/>
    <w:rPr>
      <w:rFonts w:ascii="Verdana" w:hAnsi="Verdana" w:cs="Verdana"/>
      <w:sz w:val="20"/>
      <w:szCs w:val="20"/>
      <w:lang w:val="en-US" w:eastAsia="en-US"/>
    </w:rPr>
  </w:style>
  <w:style w:type="paragraph" w:styleId="Header">
    <w:name w:val="header"/>
    <w:basedOn w:val="Normal"/>
    <w:link w:val="HeaderChar"/>
    <w:uiPriority w:val="99"/>
    <w:rsid w:val="00840DC6"/>
    <w:pPr>
      <w:tabs>
        <w:tab w:val="center" w:pos="4677"/>
        <w:tab w:val="right" w:pos="9355"/>
      </w:tabs>
    </w:pPr>
  </w:style>
  <w:style w:type="character" w:customStyle="1" w:styleId="HeaderChar">
    <w:name w:val="Header Char"/>
    <w:basedOn w:val="DefaultParagraphFont"/>
    <w:link w:val="Header"/>
    <w:uiPriority w:val="99"/>
    <w:locked/>
    <w:rsid w:val="00840DC6"/>
    <w:rPr>
      <w:sz w:val="24"/>
      <w:szCs w:val="24"/>
      <w:lang w:val="uk-UA"/>
    </w:rPr>
  </w:style>
  <w:style w:type="character" w:customStyle="1" w:styleId="FontStyle24">
    <w:name w:val="Font Style24"/>
    <w:uiPriority w:val="99"/>
    <w:rsid w:val="006770F6"/>
    <w:rPr>
      <w:rFonts w:ascii="Times New Roman" w:hAnsi="Times New Roman" w:cs="Times New Roman"/>
      <w:sz w:val="26"/>
      <w:szCs w:val="26"/>
    </w:rPr>
  </w:style>
  <w:style w:type="paragraph" w:customStyle="1" w:styleId="8">
    <w:name w:val="заголовок 8"/>
    <w:basedOn w:val="Normal"/>
    <w:next w:val="Normal"/>
    <w:uiPriority w:val="99"/>
    <w:rsid w:val="003603BB"/>
    <w:pPr>
      <w:keepNext/>
      <w:autoSpaceDE w:val="0"/>
      <w:autoSpaceDN w:val="0"/>
      <w:ind w:firstLine="720"/>
      <w:jc w:val="both"/>
    </w:pPr>
    <w:rPr>
      <w:b/>
      <w:bCs/>
      <w:sz w:val="28"/>
      <w:szCs w:val="28"/>
      <w:lang w:eastAsia="uk-UA"/>
    </w:rPr>
  </w:style>
  <w:style w:type="paragraph" w:styleId="BodyText2">
    <w:name w:val="Body Text 2"/>
    <w:basedOn w:val="Normal"/>
    <w:link w:val="BodyText2Char"/>
    <w:uiPriority w:val="99"/>
    <w:rsid w:val="007E0063"/>
    <w:pPr>
      <w:tabs>
        <w:tab w:val="left" w:pos="8931"/>
      </w:tabs>
      <w:autoSpaceDE w:val="0"/>
      <w:autoSpaceDN w:val="0"/>
      <w:adjustRightInd w:val="0"/>
      <w:ind w:right="707" w:firstLine="426"/>
      <w:jc w:val="both"/>
    </w:pPr>
    <w:rPr>
      <w:sz w:val="20"/>
      <w:szCs w:val="20"/>
    </w:rPr>
  </w:style>
  <w:style w:type="character" w:customStyle="1" w:styleId="BodyText2Char">
    <w:name w:val="Body Text 2 Char"/>
    <w:basedOn w:val="DefaultParagraphFont"/>
    <w:link w:val="BodyText2"/>
    <w:uiPriority w:val="99"/>
    <w:locked/>
    <w:rsid w:val="007E0063"/>
    <w:rPr>
      <w:sz w:val="24"/>
      <w:szCs w:val="24"/>
      <w:lang w:val="uk-UA"/>
    </w:rPr>
  </w:style>
  <w:style w:type="paragraph" w:styleId="ListParagraph">
    <w:name w:val="List Paragraph"/>
    <w:basedOn w:val="Normal"/>
    <w:uiPriority w:val="99"/>
    <w:qFormat/>
    <w:rsid w:val="00080B1E"/>
    <w:pPr>
      <w:ind w:left="720"/>
    </w:pPr>
  </w:style>
  <w:style w:type="paragraph" w:styleId="NormalWeb">
    <w:name w:val="Normal (Web)"/>
    <w:basedOn w:val="Normal"/>
    <w:uiPriority w:val="99"/>
    <w:rsid w:val="002E1AE2"/>
    <w:pPr>
      <w:spacing w:before="100" w:beforeAutospacing="1" w:after="100" w:afterAutospacing="1"/>
    </w:pPr>
    <w:rPr>
      <w:lang w:eastAsia="uk-UA"/>
    </w:rPr>
  </w:style>
  <w:style w:type="paragraph" w:styleId="BodyTextIndent3">
    <w:name w:val="Body Text Indent 3"/>
    <w:basedOn w:val="Normal"/>
    <w:link w:val="BodyTextIndent3Char"/>
    <w:uiPriority w:val="99"/>
    <w:semiHidden/>
    <w:rsid w:val="005C739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C7395"/>
    <w:rPr>
      <w:sz w:val="16"/>
      <w:szCs w:val="16"/>
      <w:lang w:val="uk-UA"/>
    </w:rPr>
  </w:style>
  <w:style w:type="paragraph" w:customStyle="1" w:styleId="a">
    <w:name w:val="Абзац списка"/>
    <w:basedOn w:val="Normal"/>
    <w:uiPriority w:val="99"/>
    <w:rsid w:val="005673B8"/>
    <w:pPr>
      <w:ind w:left="708"/>
    </w:pPr>
  </w:style>
  <w:style w:type="paragraph" w:customStyle="1" w:styleId="acxspmiddle">
    <w:name w:val="acxspmiddle"/>
    <w:basedOn w:val="Normal"/>
    <w:uiPriority w:val="99"/>
    <w:rsid w:val="005673B8"/>
    <w:pPr>
      <w:spacing w:before="100" w:beforeAutospacing="1" w:after="100" w:afterAutospacing="1"/>
    </w:pPr>
    <w:rPr>
      <w:lang w:val="ru-RU"/>
    </w:rPr>
  </w:style>
  <w:style w:type="paragraph" w:customStyle="1" w:styleId="acxsplast">
    <w:name w:val="acxsplast"/>
    <w:basedOn w:val="Normal"/>
    <w:uiPriority w:val="99"/>
    <w:rsid w:val="005673B8"/>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100154842">
      <w:marLeft w:val="0"/>
      <w:marRight w:val="0"/>
      <w:marTop w:val="0"/>
      <w:marBottom w:val="0"/>
      <w:divBdr>
        <w:top w:val="none" w:sz="0" w:space="0" w:color="auto"/>
        <w:left w:val="none" w:sz="0" w:space="0" w:color="auto"/>
        <w:bottom w:val="none" w:sz="0" w:space="0" w:color="auto"/>
        <w:right w:val="none" w:sz="0" w:space="0" w:color="auto"/>
      </w:divBdr>
    </w:div>
    <w:div w:id="100154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18</Pages>
  <Words>6935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oyakobchuk</cp:lastModifiedBy>
  <cp:revision>19</cp:revision>
  <cp:lastPrinted>2018-03-14T14:55:00Z</cp:lastPrinted>
  <dcterms:created xsi:type="dcterms:W3CDTF">2018-03-13T13:28:00Z</dcterms:created>
  <dcterms:modified xsi:type="dcterms:W3CDTF">2018-03-14T15:21:00Z</dcterms:modified>
</cp:coreProperties>
</file>