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AFD" w:rsidRPr="00F829AF" w:rsidRDefault="00877BF9" w:rsidP="009475D0">
      <w:pPr>
        <w:pStyle w:val="4"/>
        <w:tabs>
          <w:tab w:val="left" w:pos="7088"/>
        </w:tabs>
        <w:ind w:right="-143" w:firstLine="7088"/>
        <w:rPr>
          <w:b w:val="0"/>
        </w:rPr>
      </w:pPr>
      <w:r w:rsidRPr="00F829AF">
        <w:rPr>
          <w:noProof/>
          <w:lang w:val="ru-RU"/>
        </w:rPr>
        <w:drawing>
          <wp:anchor distT="0" distB="0" distL="114300" distR="114300" simplePos="0" relativeHeight="251657728" behindDoc="0" locked="0" layoutInCell="1" allowOverlap="1" wp14:anchorId="15895F47" wp14:editId="5218F637">
            <wp:simplePos x="0" y="0"/>
            <wp:positionH relativeFrom="column">
              <wp:posOffset>2798445</wp:posOffset>
            </wp:positionH>
            <wp:positionV relativeFrom="paragraph">
              <wp:posOffset>64770</wp:posOffset>
            </wp:positionV>
            <wp:extent cx="480060" cy="683260"/>
            <wp:effectExtent l="0" t="0" r="0" b="254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683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1AFD" w:rsidRPr="00F829AF" w:rsidRDefault="00DC1AFD" w:rsidP="009475D0">
      <w:pPr>
        <w:pStyle w:val="1"/>
        <w:jc w:val="center"/>
        <w:rPr>
          <w:sz w:val="40"/>
        </w:rPr>
      </w:pPr>
    </w:p>
    <w:p w:rsidR="00DC1AFD" w:rsidRPr="00F829AF" w:rsidRDefault="00DC1AFD" w:rsidP="009475D0">
      <w:pPr>
        <w:pStyle w:val="2"/>
        <w:spacing w:line="360" w:lineRule="auto"/>
        <w:jc w:val="center"/>
        <w:rPr>
          <w:sz w:val="28"/>
          <w:szCs w:val="28"/>
        </w:rPr>
      </w:pPr>
    </w:p>
    <w:p w:rsidR="00994620" w:rsidRPr="00F829AF" w:rsidRDefault="00994620" w:rsidP="00994620">
      <w:pPr>
        <w:pStyle w:val="5"/>
        <w:rPr>
          <w:b/>
          <w:bCs w:val="0"/>
        </w:rPr>
      </w:pPr>
      <w:r w:rsidRPr="00F829AF">
        <w:rPr>
          <w:b/>
          <w:bCs w:val="0"/>
        </w:rPr>
        <w:t>5 ПРИКОРДОННИЙ ЗАГІН</w:t>
      </w:r>
    </w:p>
    <w:p w:rsidR="00994620" w:rsidRPr="00F829AF" w:rsidRDefault="00994620" w:rsidP="00994620">
      <w:pPr>
        <w:pStyle w:val="5"/>
        <w:rPr>
          <w:b/>
          <w:bCs w:val="0"/>
        </w:rPr>
      </w:pPr>
      <w:r w:rsidRPr="00F829AF">
        <w:rPr>
          <w:b/>
          <w:szCs w:val="36"/>
        </w:rPr>
        <w:t>ДЕРЖАВНОЇ ПРИКОРДОННОЇ СЛУЖБИ УКРАЇНИ</w:t>
      </w:r>
    </w:p>
    <w:p w:rsidR="00994620" w:rsidRPr="00F829AF" w:rsidRDefault="00994620" w:rsidP="00994620">
      <w:pPr>
        <w:rPr>
          <w:sz w:val="24"/>
        </w:rPr>
      </w:pPr>
      <w:bookmarkStart w:id="0" w:name="_GoBack"/>
      <w:bookmarkEnd w:id="0"/>
    </w:p>
    <w:p w:rsidR="00994620" w:rsidRPr="00F829AF" w:rsidRDefault="00994620" w:rsidP="00994620">
      <w:pPr>
        <w:pStyle w:val="3"/>
        <w:tabs>
          <w:tab w:val="left" w:pos="9360"/>
        </w:tabs>
        <w:ind w:left="0"/>
        <w:jc w:val="center"/>
        <w:rPr>
          <w:sz w:val="60"/>
          <w:szCs w:val="60"/>
        </w:rPr>
      </w:pPr>
      <w:r w:rsidRPr="00F829AF">
        <w:rPr>
          <w:sz w:val="60"/>
          <w:szCs w:val="60"/>
        </w:rPr>
        <w:t>Н А К А З</w:t>
      </w:r>
    </w:p>
    <w:p w:rsidR="00994620" w:rsidRPr="00F829AF" w:rsidRDefault="00994620" w:rsidP="00994620">
      <w:pPr>
        <w:tabs>
          <w:tab w:val="left" w:pos="9360"/>
        </w:tabs>
        <w:jc w:val="center"/>
        <w:rPr>
          <w:sz w:val="24"/>
        </w:rPr>
      </w:pPr>
    </w:p>
    <w:p w:rsidR="00994620" w:rsidRPr="00F829AF" w:rsidRDefault="00994620" w:rsidP="00994620">
      <w:pPr>
        <w:pStyle w:val="a3"/>
        <w:tabs>
          <w:tab w:val="clear" w:pos="4677"/>
          <w:tab w:val="clear" w:pos="9355"/>
          <w:tab w:val="left" w:pos="7230"/>
          <w:tab w:val="left" w:pos="7513"/>
          <w:tab w:val="left" w:pos="7655"/>
        </w:tabs>
      </w:pPr>
      <w:r w:rsidRPr="00F829AF">
        <w:t>«</w:t>
      </w:r>
      <w:r w:rsidR="00E0448F">
        <w:t>22</w:t>
      </w:r>
      <w:r w:rsidRPr="00F829AF">
        <w:t xml:space="preserve">» </w:t>
      </w:r>
      <w:r w:rsidRPr="00F829AF">
        <w:rPr>
          <w:lang w:val="ru-RU"/>
        </w:rPr>
        <w:t>листопада</w:t>
      </w:r>
      <w:r w:rsidRPr="00F829AF">
        <w:t xml:space="preserve"> 2021 року                м. Суми                                      № </w:t>
      </w:r>
      <w:r w:rsidR="00E0448F">
        <w:t>1380</w:t>
      </w:r>
      <w:r w:rsidRPr="00F829AF">
        <w:t>-АГ</w:t>
      </w:r>
    </w:p>
    <w:p w:rsidR="00DC1AFD" w:rsidRPr="00F829AF" w:rsidRDefault="00DC1AFD" w:rsidP="00994620">
      <w:pPr>
        <w:pStyle w:val="a3"/>
        <w:tabs>
          <w:tab w:val="clear" w:pos="4677"/>
          <w:tab w:val="clear" w:pos="9355"/>
          <w:tab w:val="left" w:pos="7230"/>
          <w:tab w:val="left" w:pos="7513"/>
          <w:tab w:val="left" w:pos="7655"/>
        </w:tabs>
        <w:ind w:right="-130"/>
        <w:rPr>
          <w:b/>
        </w:rPr>
      </w:pPr>
      <w:r w:rsidRPr="00F829AF">
        <w:rPr>
          <w:b/>
        </w:rPr>
        <w:t xml:space="preserve"> </w:t>
      </w:r>
    </w:p>
    <w:p w:rsidR="00A76C86" w:rsidRPr="00BD438E" w:rsidRDefault="00A76C86" w:rsidP="00BD438E">
      <w:pPr>
        <w:pStyle w:val="af"/>
        <w:spacing w:line="240" w:lineRule="auto"/>
        <w:ind w:right="5243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D438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режим </w:t>
      </w:r>
      <w:r w:rsidR="00BD438E" w:rsidRPr="00BD438E">
        <w:rPr>
          <w:rFonts w:ascii="Times New Roman" w:hAnsi="Times New Roman" w:cs="Times New Roman"/>
          <w:b/>
          <w:sz w:val="28"/>
          <w:szCs w:val="28"/>
          <w:lang w:val="uk-UA"/>
        </w:rPr>
        <w:t>в міжнародному пункті пропуску для повітряного сполучення «Суми»</w:t>
      </w:r>
      <w:r w:rsidRPr="00BD438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та зони прикордонного контролю</w:t>
      </w:r>
    </w:p>
    <w:p w:rsidR="00A417B7" w:rsidRPr="00F829AF" w:rsidRDefault="00A417B7" w:rsidP="00A76C86">
      <w:pPr>
        <w:tabs>
          <w:tab w:val="left" w:pos="993"/>
        </w:tabs>
        <w:ind w:firstLine="709"/>
        <w:jc w:val="both"/>
        <w:rPr>
          <w:szCs w:val="28"/>
        </w:rPr>
      </w:pPr>
    </w:p>
    <w:p w:rsidR="00A76C86" w:rsidRPr="00F829AF" w:rsidRDefault="00A76C86" w:rsidP="00FD6189">
      <w:pPr>
        <w:tabs>
          <w:tab w:val="left" w:pos="993"/>
        </w:tabs>
        <w:ind w:firstLine="567"/>
        <w:jc w:val="both"/>
        <w:rPr>
          <w:rFonts w:eastAsia="MS Mincho"/>
          <w:szCs w:val="28"/>
        </w:rPr>
      </w:pPr>
      <w:r w:rsidRPr="00F829AF">
        <w:rPr>
          <w:szCs w:val="28"/>
        </w:rPr>
        <w:t xml:space="preserve">Відповідно до Законів України </w:t>
      </w:r>
      <w:r w:rsidR="004E02E3" w:rsidRPr="00F829AF">
        <w:rPr>
          <w:szCs w:val="28"/>
        </w:rPr>
        <w:t>«</w:t>
      </w:r>
      <w:r w:rsidRPr="00F829AF">
        <w:rPr>
          <w:szCs w:val="28"/>
        </w:rPr>
        <w:t>Про Державну прикордонну службу України</w:t>
      </w:r>
      <w:r w:rsidR="004E02E3" w:rsidRPr="00F829AF">
        <w:rPr>
          <w:szCs w:val="28"/>
        </w:rPr>
        <w:t>»</w:t>
      </w:r>
      <w:r w:rsidRPr="00F829AF">
        <w:rPr>
          <w:szCs w:val="28"/>
        </w:rPr>
        <w:t xml:space="preserve">, </w:t>
      </w:r>
      <w:r w:rsidR="004E02E3" w:rsidRPr="00F829AF">
        <w:rPr>
          <w:szCs w:val="28"/>
        </w:rPr>
        <w:t>«</w:t>
      </w:r>
      <w:r w:rsidRPr="00F829AF">
        <w:rPr>
          <w:szCs w:val="28"/>
        </w:rPr>
        <w:t>Про прикордонний контроль</w:t>
      </w:r>
      <w:r w:rsidR="004E02E3" w:rsidRPr="00F829AF">
        <w:rPr>
          <w:szCs w:val="28"/>
        </w:rPr>
        <w:t>»</w:t>
      </w:r>
      <w:r w:rsidRPr="00F829AF">
        <w:rPr>
          <w:szCs w:val="28"/>
        </w:rPr>
        <w:t xml:space="preserve">, </w:t>
      </w:r>
      <w:r w:rsidR="004E02E3" w:rsidRPr="00F829AF">
        <w:rPr>
          <w:szCs w:val="28"/>
        </w:rPr>
        <w:t>«</w:t>
      </w:r>
      <w:r w:rsidRPr="00F829AF">
        <w:rPr>
          <w:szCs w:val="28"/>
        </w:rPr>
        <w:t>Про Державну програму авіаційної безпеки цивільної авіації</w:t>
      </w:r>
      <w:r w:rsidR="004E02E3" w:rsidRPr="00F829AF">
        <w:rPr>
          <w:szCs w:val="28"/>
        </w:rPr>
        <w:t>»</w:t>
      </w:r>
      <w:r w:rsidRPr="00F829AF">
        <w:rPr>
          <w:szCs w:val="28"/>
        </w:rPr>
        <w:t>, постанов Кабінету Міністрів України від 18.01.</w:t>
      </w:r>
      <w:r w:rsidR="004E02E3" w:rsidRPr="00F829AF">
        <w:rPr>
          <w:szCs w:val="28"/>
        </w:rPr>
        <w:t>19</w:t>
      </w:r>
      <w:r w:rsidRPr="00F829AF">
        <w:rPr>
          <w:szCs w:val="28"/>
        </w:rPr>
        <w:t>99</w:t>
      </w:r>
      <w:r w:rsidR="004E02E3" w:rsidRPr="00F829AF">
        <w:rPr>
          <w:szCs w:val="28"/>
        </w:rPr>
        <w:t xml:space="preserve"> року</w:t>
      </w:r>
      <w:r w:rsidRPr="00F829AF">
        <w:rPr>
          <w:szCs w:val="28"/>
        </w:rPr>
        <w:t xml:space="preserve"> № 48 </w:t>
      </w:r>
      <w:r w:rsidR="004E02E3" w:rsidRPr="00F829AF">
        <w:rPr>
          <w:szCs w:val="28"/>
        </w:rPr>
        <w:t>«</w:t>
      </w:r>
      <w:r w:rsidRPr="00F829AF">
        <w:rPr>
          <w:szCs w:val="28"/>
        </w:rPr>
        <w:t>Про затвердження Порядку здійснення координації діяльності органів виконавчої влади та органів місцевого самоврядування з питань додержання режимів на державному кордоні</w:t>
      </w:r>
      <w:r w:rsidR="004E02E3" w:rsidRPr="00F829AF">
        <w:rPr>
          <w:szCs w:val="28"/>
        </w:rPr>
        <w:t>»</w:t>
      </w:r>
      <w:r w:rsidRPr="00F829AF">
        <w:rPr>
          <w:szCs w:val="28"/>
        </w:rPr>
        <w:t>, від 21.05.</w:t>
      </w:r>
      <w:r w:rsidR="004E02E3" w:rsidRPr="00F829AF">
        <w:rPr>
          <w:szCs w:val="28"/>
        </w:rPr>
        <w:t>20</w:t>
      </w:r>
      <w:r w:rsidRPr="00F829AF">
        <w:rPr>
          <w:szCs w:val="28"/>
        </w:rPr>
        <w:t>12</w:t>
      </w:r>
      <w:r w:rsidR="004E02E3" w:rsidRPr="00F829AF">
        <w:rPr>
          <w:szCs w:val="28"/>
        </w:rPr>
        <w:t xml:space="preserve"> року</w:t>
      </w:r>
      <w:r w:rsidRPr="00F829AF">
        <w:rPr>
          <w:szCs w:val="28"/>
        </w:rPr>
        <w:t xml:space="preserve"> № 451 </w:t>
      </w:r>
      <w:r w:rsidR="004E02E3" w:rsidRPr="00F829AF">
        <w:rPr>
          <w:szCs w:val="28"/>
        </w:rPr>
        <w:t>«</w:t>
      </w:r>
      <w:r w:rsidRPr="00F829AF">
        <w:rPr>
          <w:szCs w:val="28"/>
        </w:rPr>
        <w:t>Питання пропуску через державний кордон осіб, автомобільних, водних, залізничних та повітряних транспортних засобів перевізників і товарів, що переміщуються ними</w:t>
      </w:r>
      <w:r w:rsidR="004E02E3" w:rsidRPr="00F829AF">
        <w:rPr>
          <w:szCs w:val="28"/>
        </w:rPr>
        <w:t>»</w:t>
      </w:r>
      <w:r w:rsidRPr="00F829AF">
        <w:rPr>
          <w:szCs w:val="28"/>
        </w:rPr>
        <w:t>, від 18.08.</w:t>
      </w:r>
      <w:r w:rsidR="004E02E3" w:rsidRPr="00F829AF">
        <w:rPr>
          <w:szCs w:val="28"/>
        </w:rPr>
        <w:t>20</w:t>
      </w:r>
      <w:r w:rsidRPr="00F829AF">
        <w:rPr>
          <w:szCs w:val="28"/>
        </w:rPr>
        <w:t>10</w:t>
      </w:r>
      <w:r w:rsidR="004E02E3" w:rsidRPr="00F829AF">
        <w:rPr>
          <w:szCs w:val="28"/>
        </w:rPr>
        <w:t xml:space="preserve"> року</w:t>
      </w:r>
      <w:r w:rsidRPr="00F829AF">
        <w:rPr>
          <w:szCs w:val="28"/>
        </w:rPr>
        <w:t xml:space="preserve"> № 751 </w:t>
      </w:r>
      <w:bookmarkStart w:id="1" w:name="3"/>
      <w:bookmarkEnd w:id="1"/>
      <w:r w:rsidR="004E02E3" w:rsidRPr="00F829AF">
        <w:rPr>
          <w:szCs w:val="28"/>
        </w:rPr>
        <w:t>«</w:t>
      </w:r>
      <w:r w:rsidRPr="00F829AF">
        <w:rPr>
          <w:szCs w:val="28"/>
        </w:rPr>
        <w:t>Про затвердження Положення про пункти пропуску через державний кордон та пункти контролю</w:t>
      </w:r>
      <w:r w:rsidR="004E02E3" w:rsidRPr="00F829AF">
        <w:rPr>
          <w:szCs w:val="28"/>
        </w:rPr>
        <w:t>»</w:t>
      </w:r>
      <w:r w:rsidRPr="00F829AF">
        <w:rPr>
          <w:szCs w:val="28"/>
        </w:rPr>
        <w:t>, від 22.08.</w:t>
      </w:r>
      <w:r w:rsidR="004D4BBA" w:rsidRPr="00F829AF">
        <w:rPr>
          <w:szCs w:val="28"/>
        </w:rPr>
        <w:t>20</w:t>
      </w:r>
      <w:r w:rsidRPr="00F829AF">
        <w:rPr>
          <w:szCs w:val="28"/>
        </w:rPr>
        <w:t>11</w:t>
      </w:r>
      <w:r w:rsidR="004D4BBA" w:rsidRPr="00F829AF">
        <w:rPr>
          <w:szCs w:val="28"/>
        </w:rPr>
        <w:t xml:space="preserve"> року</w:t>
      </w:r>
      <w:r w:rsidRPr="00F829AF">
        <w:rPr>
          <w:szCs w:val="28"/>
        </w:rPr>
        <w:t xml:space="preserve"> № 893 </w:t>
      </w:r>
      <w:r w:rsidR="004D4BBA" w:rsidRPr="00F829AF">
        <w:rPr>
          <w:szCs w:val="28"/>
        </w:rPr>
        <w:t>«</w:t>
      </w:r>
      <w:r w:rsidRPr="00F829AF">
        <w:rPr>
          <w:szCs w:val="28"/>
        </w:rPr>
        <w:t>Про затвердження Правил санітарної охорони території України</w:t>
      </w:r>
      <w:r w:rsidR="004D4BBA" w:rsidRPr="00F829AF">
        <w:rPr>
          <w:szCs w:val="28"/>
        </w:rPr>
        <w:t>»</w:t>
      </w:r>
      <w:r w:rsidRPr="00F829AF">
        <w:rPr>
          <w:szCs w:val="28"/>
        </w:rPr>
        <w:t>, наказу Адміністрації Державної прикордонної служби України від 29.08.</w:t>
      </w:r>
      <w:r w:rsidR="004D4BBA" w:rsidRPr="00F829AF">
        <w:rPr>
          <w:szCs w:val="28"/>
        </w:rPr>
        <w:t>20</w:t>
      </w:r>
      <w:r w:rsidRPr="00F829AF">
        <w:rPr>
          <w:szCs w:val="28"/>
        </w:rPr>
        <w:t xml:space="preserve">11 </w:t>
      </w:r>
      <w:r w:rsidR="004D4BBA" w:rsidRPr="00F829AF">
        <w:rPr>
          <w:szCs w:val="28"/>
        </w:rPr>
        <w:t xml:space="preserve">року </w:t>
      </w:r>
      <w:r w:rsidRPr="00F829AF">
        <w:rPr>
          <w:szCs w:val="28"/>
        </w:rPr>
        <w:t xml:space="preserve">№ 627 </w:t>
      </w:r>
      <w:r w:rsidR="004D4BBA" w:rsidRPr="00F829AF">
        <w:rPr>
          <w:szCs w:val="28"/>
        </w:rPr>
        <w:t>«</w:t>
      </w:r>
      <w:r w:rsidRPr="00F829AF">
        <w:rPr>
          <w:szCs w:val="28"/>
        </w:rPr>
        <w:t>Про затвердження Порядку дій посадових осіб органів охорони державного кордону Державної прикордонної служби України щодо установлення режиму в пунктах пропуску через державний кордон, здійснення контролю за його додержанням, а також організації і забезпечення  взаємодії та координації контрольних органів і служб, що здійснюють різні види контролю або беруть участь у забезпеченні режиму в пунктах пропуску через державний кордон</w:t>
      </w:r>
      <w:r w:rsidR="004D4BBA" w:rsidRPr="00F829AF">
        <w:rPr>
          <w:szCs w:val="28"/>
        </w:rPr>
        <w:t>»</w:t>
      </w:r>
      <w:r w:rsidRPr="00F829AF">
        <w:rPr>
          <w:rFonts w:eastAsia="MS Mincho"/>
          <w:szCs w:val="28"/>
        </w:rPr>
        <w:t>, наказ</w:t>
      </w:r>
      <w:r w:rsidR="00FD6189" w:rsidRPr="00F829AF">
        <w:rPr>
          <w:rFonts w:eastAsia="MS Mincho"/>
          <w:szCs w:val="28"/>
        </w:rPr>
        <w:t>ів</w:t>
      </w:r>
      <w:r w:rsidRPr="00F829AF">
        <w:rPr>
          <w:rFonts w:eastAsia="MS Mincho"/>
          <w:szCs w:val="28"/>
        </w:rPr>
        <w:t xml:space="preserve"> </w:t>
      </w:r>
      <w:proofErr w:type="spellStart"/>
      <w:r w:rsidR="00FD6189" w:rsidRPr="00F829AF">
        <w:rPr>
          <w:szCs w:val="28"/>
          <w:lang w:eastAsia="uk-UA"/>
        </w:rPr>
        <w:t>Державіаслужби</w:t>
      </w:r>
      <w:proofErr w:type="spellEnd"/>
      <w:r w:rsidR="00FD6189" w:rsidRPr="00F829AF">
        <w:rPr>
          <w:szCs w:val="28"/>
          <w:lang w:eastAsia="uk-UA"/>
        </w:rPr>
        <w:t xml:space="preserve"> України </w:t>
      </w:r>
      <w:r w:rsidR="00FD6189" w:rsidRPr="00F829AF">
        <w:rPr>
          <w:rStyle w:val="af0"/>
          <w:b w:val="0"/>
          <w:iCs/>
          <w:szCs w:val="28"/>
        </w:rPr>
        <w:t>від</w:t>
      </w:r>
      <w:r w:rsidR="00FD6189" w:rsidRPr="00F829AF">
        <w:rPr>
          <w:rStyle w:val="af0"/>
          <w:iCs/>
          <w:szCs w:val="28"/>
        </w:rPr>
        <w:t xml:space="preserve"> </w:t>
      </w:r>
      <w:r w:rsidR="00FD6189" w:rsidRPr="00F829AF">
        <w:rPr>
          <w:szCs w:val="28"/>
          <w:lang w:eastAsia="uk-UA"/>
        </w:rPr>
        <w:t>15.03.2019 № 322 «Про затвердження Авіаційних правил України  «Інструкція з організації та здійснення контролю на безпеку в аеропортах України», від 07.08.2019 року № 1017 «Про затвердження Авіаційних правил України «Правила охорони повітряних суден та інших важливих об’єктів цивільної авіації, забезпечення контролю доступу до них»</w:t>
      </w:r>
    </w:p>
    <w:p w:rsidR="00A76C86" w:rsidRPr="00F829AF" w:rsidRDefault="00A76C86" w:rsidP="00A76C86">
      <w:pPr>
        <w:tabs>
          <w:tab w:val="left" w:pos="993"/>
        </w:tabs>
        <w:ind w:firstLine="709"/>
        <w:jc w:val="both"/>
        <w:rPr>
          <w:szCs w:val="28"/>
        </w:rPr>
      </w:pPr>
    </w:p>
    <w:p w:rsidR="00A76C86" w:rsidRPr="00F829AF" w:rsidRDefault="00A76C86" w:rsidP="00A76C86">
      <w:pPr>
        <w:tabs>
          <w:tab w:val="left" w:pos="993"/>
        </w:tabs>
        <w:jc w:val="both"/>
        <w:rPr>
          <w:b/>
          <w:bCs/>
          <w:szCs w:val="28"/>
        </w:rPr>
      </w:pPr>
      <w:r w:rsidRPr="00F829AF">
        <w:rPr>
          <w:b/>
          <w:bCs/>
          <w:szCs w:val="28"/>
        </w:rPr>
        <w:t>НАКАЗУЮ:</w:t>
      </w:r>
    </w:p>
    <w:p w:rsidR="00A76C86" w:rsidRPr="00F829AF" w:rsidRDefault="00A76C86" w:rsidP="00A76C86">
      <w:pPr>
        <w:tabs>
          <w:tab w:val="left" w:pos="993"/>
        </w:tabs>
        <w:jc w:val="both"/>
        <w:rPr>
          <w:b/>
          <w:bCs/>
          <w:szCs w:val="28"/>
        </w:rPr>
      </w:pPr>
    </w:p>
    <w:p w:rsidR="00A76C86" w:rsidRPr="00F829AF" w:rsidRDefault="004F5D71" w:rsidP="00BC3494">
      <w:pPr>
        <w:pStyle w:val="a7"/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Cs w:val="28"/>
        </w:rPr>
      </w:pPr>
      <w:r w:rsidRPr="004F5D71">
        <w:rPr>
          <w:szCs w:val="28"/>
          <w:lang w:val="ru-RU"/>
        </w:rPr>
        <w:t>В</w:t>
      </w:r>
      <w:r w:rsidRPr="004F5D71">
        <w:rPr>
          <w:szCs w:val="28"/>
        </w:rPr>
        <w:t xml:space="preserve"> міжнародному пункті пропуску для повітряного сполучення «Суми»</w:t>
      </w:r>
      <w:r w:rsidR="00A76C86" w:rsidRPr="00F829AF">
        <w:rPr>
          <w:rFonts w:eastAsia="MS Mincho"/>
          <w:szCs w:val="28"/>
        </w:rPr>
        <w:t xml:space="preserve"> </w:t>
      </w:r>
      <w:r w:rsidR="00A76C86" w:rsidRPr="00F829AF">
        <w:rPr>
          <w:szCs w:val="28"/>
        </w:rPr>
        <w:t>встановити режимні правила та зони прикордонного контролю:</w:t>
      </w:r>
    </w:p>
    <w:p w:rsidR="00BD5180" w:rsidRPr="00F829AF" w:rsidRDefault="00A76C86" w:rsidP="00BC3494">
      <w:pPr>
        <w:widowControl w:val="0"/>
        <w:autoSpaceDE w:val="0"/>
        <w:autoSpaceDN w:val="0"/>
        <w:adjustRightInd w:val="0"/>
        <w:ind w:firstLine="567"/>
        <w:jc w:val="both"/>
        <w:rPr>
          <w:b/>
          <w:szCs w:val="28"/>
        </w:rPr>
      </w:pPr>
      <w:r w:rsidRPr="00F829AF">
        <w:rPr>
          <w:b/>
          <w:szCs w:val="28"/>
        </w:rPr>
        <w:lastRenderedPageBreak/>
        <w:t>1.1.</w:t>
      </w:r>
      <w:r w:rsidR="00E860CB" w:rsidRPr="00F829AF">
        <w:rPr>
          <w:b/>
          <w:szCs w:val="28"/>
        </w:rPr>
        <w:t xml:space="preserve"> </w:t>
      </w:r>
      <w:r w:rsidR="00BD5180" w:rsidRPr="00F829AF">
        <w:rPr>
          <w:b/>
          <w:szCs w:val="28"/>
        </w:rPr>
        <w:t>Загальні положення.</w:t>
      </w:r>
    </w:p>
    <w:p w:rsidR="002323C8" w:rsidRPr="00F829AF" w:rsidRDefault="002323C8" w:rsidP="00BC3494">
      <w:pPr>
        <w:widowControl w:val="0"/>
        <w:tabs>
          <w:tab w:val="left" w:pos="1134"/>
        </w:tabs>
        <w:ind w:firstLine="567"/>
        <w:jc w:val="both"/>
        <w:rPr>
          <w:szCs w:val="28"/>
        </w:rPr>
      </w:pPr>
      <w:r w:rsidRPr="00F829AF">
        <w:rPr>
          <w:szCs w:val="28"/>
        </w:rPr>
        <w:t>1.1.1. Режимні правила розроблено з метою забезпечення прикордонного контролю та реалізації положень законодавства України щодо:</w:t>
      </w:r>
    </w:p>
    <w:p w:rsidR="002323C8" w:rsidRPr="00F829AF" w:rsidRDefault="002323C8" w:rsidP="00BC3494">
      <w:pPr>
        <w:widowControl w:val="0"/>
        <w:tabs>
          <w:tab w:val="left" w:pos="1134"/>
        </w:tabs>
        <w:ind w:firstLine="567"/>
        <w:jc w:val="both"/>
        <w:rPr>
          <w:szCs w:val="28"/>
        </w:rPr>
      </w:pPr>
      <w:r w:rsidRPr="00F829AF">
        <w:rPr>
          <w:szCs w:val="28"/>
        </w:rPr>
        <w:t>встановлення режиму в пункті пропуску та контролю за його додержанням;</w:t>
      </w:r>
    </w:p>
    <w:p w:rsidR="002323C8" w:rsidRPr="00F829AF" w:rsidRDefault="002323C8" w:rsidP="00BC3494">
      <w:pPr>
        <w:widowControl w:val="0"/>
        <w:tabs>
          <w:tab w:val="left" w:pos="1134"/>
        </w:tabs>
        <w:ind w:firstLine="567"/>
        <w:jc w:val="both"/>
        <w:rPr>
          <w:szCs w:val="28"/>
        </w:rPr>
      </w:pPr>
      <w:r w:rsidRPr="00F829AF">
        <w:rPr>
          <w:szCs w:val="28"/>
        </w:rPr>
        <w:t xml:space="preserve">взаємодії </w:t>
      </w:r>
      <w:r w:rsidRPr="00F829AF">
        <w:rPr>
          <w:rFonts w:eastAsia="MS Mincho"/>
          <w:szCs w:val="28"/>
        </w:rPr>
        <w:t xml:space="preserve">прикордонних нарядів </w:t>
      </w:r>
      <w:r w:rsidRPr="00F829AF">
        <w:rPr>
          <w:szCs w:val="28"/>
        </w:rPr>
        <w:t>з підрозділами контрольних органів і служб під час здійснення прикордонного контролю та пропуску через державний кордон осіб, повітряних суден і вантажів (товарів);</w:t>
      </w:r>
    </w:p>
    <w:p w:rsidR="00BD5180" w:rsidRPr="00F829AF" w:rsidRDefault="002323C8" w:rsidP="002323C8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F829AF">
        <w:rPr>
          <w:szCs w:val="28"/>
        </w:rPr>
        <w:t>координації діяльності контрольних органів і служб та їх підрозділів в пункті пропуску, що здійснюють різні види контролю щодо осіб, повітряних суден, вантажів (товарів), що переміщуються через державний кордон або беруть участь у забезпеченні режиму в пункті пропуску.</w:t>
      </w:r>
    </w:p>
    <w:p w:rsidR="002323C8" w:rsidRPr="00F829AF" w:rsidRDefault="002323C8" w:rsidP="002323C8">
      <w:pPr>
        <w:pStyle w:val="Style1"/>
        <w:widowControl/>
        <w:tabs>
          <w:tab w:val="left" w:pos="1134"/>
        </w:tabs>
        <w:spacing w:line="240" w:lineRule="auto"/>
        <w:ind w:firstLine="567"/>
        <w:jc w:val="both"/>
        <w:rPr>
          <w:rStyle w:val="FontStyle12"/>
          <w:lang w:val="uk-UA" w:eastAsia="uk-UA"/>
        </w:rPr>
      </w:pPr>
      <w:r w:rsidRPr="00F829AF">
        <w:rPr>
          <w:sz w:val="28"/>
          <w:szCs w:val="28"/>
        </w:rPr>
        <w:t xml:space="preserve">1.1.2. </w:t>
      </w:r>
      <w:r w:rsidRPr="00F829AF">
        <w:rPr>
          <w:rStyle w:val="FontStyle12"/>
          <w:lang w:val="uk-UA" w:eastAsia="uk-UA"/>
        </w:rPr>
        <w:t>Терміни, що вживаються, мають таке значення:</w:t>
      </w:r>
    </w:p>
    <w:p w:rsidR="002323C8" w:rsidRPr="00F829AF" w:rsidRDefault="002323C8" w:rsidP="002323C8">
      <w:pPr>
        <w:pStyle w:val="Style1"/>
        <w:tabs>
          <w:tab w:val="left" w:pos="1134"/>
        </w:tabs>
        <w:spacing w:line="240" w:lineRule="auto"/>
        <w:ind w:firstLine="567"/>
        <w:jc w:val="both"/>
        <w:rPr>
          <w:rStyle w:val="FontStyle12"/>
          <w:lang w:val="uk-UA" w:eastAsia="uk-UA"/>
        </w:rPr>
      </w:pPr>
      <w:r w:rsidRPr="00F829AF">
        <w:rPr>
          <w:rStyle w:val="FontStyle12"/>
          <w:lang w:val="uk-UA" w:eastAsia="uk-UA"/>
        </w:rPr>
        <w:t xml:space="preserve">взаємодія </w:t>
      </w:r>
      <w:r w:rsidRPr="00F829AF">
        <w:rPr>
          <w:sz w:val="28"/>
          <w:szCs w:val="28"/>
          <w:lang w:val="uk-UA"/>
        </w:rPr>
        <w:t>–</w:t>
      </w:r>
      <w:r w:rsidRPr="00F829AF">
        <w:rPr>
          <w:rStyle w:val="FontStyle12"/>
          <w:lang w:val="uk-UA" w:eastAsia="uk-UA"/>
        </w:rPr>
        <w:t xml:space="preserve"> спосіб забезпечення прикордонного контролю, який полягає у спільній діяльності контрольних органів і служб, спрямованій на здійснення пропуску через державний кордон осіб, транспортних засобів та товарів у межах їх компетенції;</w:t>
      </w:r>
    </w:p>
    <w:p w:rsidR="002323C8" w:rsidRPr="00F829AF" w:rsidRDefault="002323C8" w:rsidP="002323C8">
      <w:pPr>
        <w:pStyle w:val="Style2"/>
        <w:tabs>
          <w:tab w:val="left" w:pos="1134"/>
        </w:tabs>
        <w:spacing w:line="240" w:lineRule="auto"/>
        <w:ind w:firstLine="567"/>
        <w:rPr>
          <w:rStyle w:val="FontStyle12"/>
          <w:lang w:val="uk-UA" w:eastAsia="uk-UA"/>
        </w:rPr>
      </w:pPr>
      <w:r w:rsidRPr="00F829AF">
        <w:rPr>
          <w:rStyle w:val="FontStyle12"/>
          <w:lang w:val="uk-UA" w:eastAsia="uk-UA"/>
        </w:rPr>
        <w:t xml:space="preserve">контрольні органи і служби </w:t>
      </w:r>
      <w:r w:rsidRPr="00F829AF">
        <w:rPr>
          <w:sz w:val="28"/>
          <w:szCs w:val="28"/>
        </w:rPr>
        <w:t>–</w:t>
      </w:r>
      <w:r w:rsidRPr="00F829AF">
        <w:rPr>
          <w:rStyle w:val="FontStyle12"/>
          <w:lang w:val="uk-UA" w:eastAsia="uk-UA"/>
        </w:rPr>
        <w:t xml:space="preserve"> державні органи і служби, що здійснюють прикордонний контроль, митний контроль, інші передбачені законом види державного контролю під час перетинання державного кордону;</w:t>
      </w:r>
    </w:p>
    <w:p w:rsidR="002323C8" w:rsidRPr="00F829AF" w:rsidRDefault="002323C8" w:rsidP="002323C8">
      <w:pPr>
        <w:pStyle w:val="Style2"/>
        <w:widowControl/>
        <w:tabs>
          <w:tab w:val="left" w:pos="1134"/>
        </w:tabs>
        <w:spacing w:line="240" w:lineRule="auto"/>
        <w:ind w:firstLine="567"/>
        <w:rPr>
          <w:rStyle w:val="FontStyle12"/>
          <w:lang w:val="uk-UA" w:eastAsia="uk-UA"/>
        </w:rPr>
      </w:pPr>
      <w:r w:rsidRPr="00F829AF">
        <w:rPr>
          <w:rStyle w:val="FontStyle12"/>
          <w:lang w:val="uk-UA" w:eastAsia="uk-UA"/>
        </w:rPr>
        <w:t xml:space="preserve">координація </w:t>
      </w:r>
      <w:r w:rsidRPr="00F829AF">
        <w:rPr>
          <w:sz w:val="28"/>
          <w:szCs w:val="28"/>
          <w:lang w:val="uk-UA"/>
        </w:rPr>
        <w:t>–</w:t>
      </w:r>
      <w:r w:rsidRPr="00F829AF">
        <w:rPr>
          <w:rStyle w:val="FontStyle12"/>
          <w:lang w:val="uk-UA" w:eastAsia="uk-UA"/>
        </w:rPr>
        <w:t xml:space="preserve"> управлінська функція відділу прикордонної служби «</w:t>
      </w:r>
      <w:r w:rsidR="009E7037" w:rsidRPr="00F829AF">
        <w:rPr>
          <w:rStyle w:val="FontStyle12"/>
          <w:lang w:val="uk-UA" w:eastAsia="uk-UA"/>
        </w:rPr>
        <w:t>Юнаківка</w:t>
      </w:r>
      <w:r w:rsidRPr="00F829AF">
        <w:rPr>
          <w:rStyle w:val="FontStyle12"/>
          <w:lang w:val="uk-UA" w:eastAsia="uk-UA"/>
        </w:rPr>
        <w:t xml:space="preserve">» (далі – </w:t>
      </w:r>
      <w:r w:rsidR="00462B70" w:rsidRPr="00F829AF">
        <w:rPr>
          <w:rStyle w:val="FontStyle12"/>
          <w:lang w:val="uk-UA" w:eastAsia="uk-UA"/>
        </w:rPr>
        <w:t>підрозділ охорони державного кордону</w:t>
      </w:r>
      <w:r w:rsidRPr="00F829AF">
        <w:rPr>
          <w:rStyle w:val="FontStyle12"/>
          <w:lang w:val="uk-UA" w:eastAsia="uk-UA"/>
        </w:rPr>
        <w:t xml:space="preserve">), що об'єднує й систематизує зусилля контрольних органів і служб для забезпечення пропуску через державний кордон осіб, </w:t>
      </w:r>
      <w:r w:rsidR="009E7037" w:rsidRPr="00F829AF">
        <w:rPr>
          <w:rStyle w:val="FontStyle12"/>
          <w:lang w:val="uk-UA" w:eastAsia="uk-UA"/>
        </w:rPr>
        <w:t>повітряних суден</w:t>
      </w:r>
      <w:r w:rsidRPr="00F829AF">
        <w:rPr>
          <w:rStyle w:val="FontStyle12"/>
          <w:lang w:val="uk-UA" w:eastAsia="uk-UA"/>
        </w:rPr>
        <w:t xml:space="preserve"> та вантажів у відповідності до Технологічної схеми пропуску осіб, </w:t>
      </w:r>
      <w:r w:rsidR="009E7037" w:rsidRPr="00F829AF">
        <w:rPr>
          <w:rStyle w:val="FontStyle12"/>
          <w:lang w:val="uk-UA" w:eastAsia="uk-UA"/>
        </w:rPr>
        <w:t>повітряних суден</w:t>
      </w:r>
      <w:r w:rsidRPr="00F829AF">
        <w:rPr>
          <w:rStyle w:val="FontStyle12"/>
          <w:lang w:val="uk-UA" w:eastAsia="uk-UA"/>
        </w:rPr>
        <w:t xml:space="preserve"> та вантажів через державний кордон в міжнародному пункті пропуску для </w:t>
      </w:r>
      <w:r w:rsidR="009E7037" w:rsidRPr="00F829AF">
        <w:rPr>
          <w:rStyle w:val="FontStyle12"/>
          <w:lang w:val="uk-UA" w:eastAsia="uk-UA"/>
        </w:rPr>
        <w:t>повітряного</w:t>
      </w:r>
      <w:r w:rsidRPr="00F829AF">
        <w:rPr>
          <w:rStyle w:val="FontStyle12"/>
          <w:lang w:val="uk-UA" w:eastAsia="uk-UA"/>
        </w:rPr>
        <w:t xml:space="preserve"> сполучення «</w:t>
      </w:r>
      <w:r w:rsidR="009E7037" w:rsidRPr="00F829AF">
        <w:rPr>
          <w:rStyle w:val="FontStyle12"/>
          <w:lang w:val="uk-UA" w:eastAsia="uk-UA"/>
        </w:rPr>
        <w:t>Суми</w:t>
      </w:r>
      <w:r w:rsidRPr="00F829AF">
        <w:rPr>
          <w:rStyle w:val="FontStyle12"/>
          <w:lang w:val="uk-UA" w:eastAsia="uk-UA"/>
        </w:rPr>
        <w:t>»;</w:t>
      </w:r>
    </w:p>
    <w:p w:rsidR="002323C8" w:rsidRPr="00F829AF" w:rsidRDefault="002323C8" w:rsidP="002323C8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F829AF">
        <w:rPr>
          <w:rStyle w:val="FontStyle12"/>
          <w:lang w:eastAsia="uk-UA"/>
        </w:rPr>
        <w:t xml:space="preserve">режим у пункті пропуску через державний кордон </w:t>
      </w:r>
      <w:r w:rsidRPr="00F829AF">
        <w:rPr>
          <w:szCs w:val="28"/>
        </w:rPr>
        <w:t>–</w:t>
      </w:r>
      <w:r w:rsidRPr="00F829AF">
        <w:rPr>
          <w:rStyle w:val="FontStyle12"/>
          <w:lang w:eastAsia="uk-UA"/>
        </w:rPr>
        <w:t xml:space="preserve"> порядок перебування і пересування всіх осіб і </w:t>
      </w:r>
      <w:r w:rsidR="00C643D7" w:rsidRPr="00F829AF">
        <w:rPr>
          <w:rStyle w:val="FontStyle12"/>
          <w:lang w:eastAsia="uk-UA"/>
        </w:rPr>
        <w:t>повітряних суден</w:t>
      </w:r>
      <w:r w:rsidRPr="00F829AF">
        <w:rPr>
          <w:rStyle w:val="FontStyle12"/>
          <w:lang w:eastAsia="uk-UA"/>
        </w:rPr>
        <w:t xml:space="preserve"> у межах території пункту пропуску </w:t>
      </w:r>
      <w:r w:rsidR="00656CA4" w:rsidRPr="00F829AF">
        <w:rPr>
          <w:rStyle w:val="FontStyle12"/>
          <w:lang w:eastAsia="uk-UA"/>
        </w:rPr>
        <w:t xml:space="preserve">в </w:t>
      </w:r>
      <w:r w:rsidR="00C643D7" w:rsidRPr="00F829AF">
        <w:rPr>
          <w:rStyle w:val="FontStyle12"/>
          <w:lang w:eastAsia="uk-UA"/>
        </w:rPr>
        <w:t xml:space="preserve">аеропорту </w:t>
      </w:r>
      <w:r w:rsidRPr="00F829AF">
        <w:rPr>
          <w:rStyle w:val="FontStyle12"/>
          <w:lang w:eastAsia="uk-UA"/>
        </w:rPr>
        <w:t>«</w:t>
      </w:r>
      <w:r w:rsidR="00C643D7" w:rsidRPr="00F829AF">
        <w:rPr>
          <w:rStyle w:val="FontStyle12"/>
          <w:lang w:eastAsia="uk-UA"/>
        </w:rPr>
        <w:t>Суми</w:t>
      </w:r>
      <w:r w:rsidRPr="00F829AF">
        <w:rPr>
          <w:rStyle w:val="FontStyle12"/>
          <w:lang w:eastAsia="uk-UA"/>
        </w:rPr>
        <w:t>», а також здійснення іншої діяльності, пов'язаної з пропуском через державний кордон осіб, транспортних засобів та вантажів</w:t>
      </w:r>
      <w:r w:rsidR="00C643D7" w:rsidRPr="00F829AF">
        <w:rPr>
          <w:rStyle w:val="FontStyle12"/>
          <w:lang w:eastAsia="uk-UA"/>
        </w:rPr>
        <w:t>.</w:t>
      </w:r>
    </w:p>
    <w:p w:rsidR="00BD5180" w:rsidRPr="00F829AF" w:rsidRDefault="00F61DB0" w:rsidP="006867EF">
      <w:pPr>
        <w:widowControl w:val="0"/>
        <w:autoSpaceDE w:val="0"/>
        <w:autoSpaceDN w:val="0"/>
        <w:adjustRightInd w:val="0"/>
        <w:ind w:firstLine="567"/>
        <w:jc w:val="both"/>
        <w:rPr>
          <w:rStyle w:val="FontStyle26"/>
          <w:rFonts w:eastAsia="SimSun"/>
          <w:sz w:val="28"/>
          <w:szCs w:val="28"/>
        </w:rPr>
      </w:pPr>
      <w:r w:rsidRPr="00F829AF">
        <w:rPr>
          <w:szCs w:val="28"/>
        </w:rPr>
        <w:t xml:space="preserve">1.1.3. </w:t>
      </w:r>
      <w:r w:rsidR="006327F1" w:rsidRPr="00F829AF">
        <w:rPr>
          <w:szCs w:val="28"/>
        </w:rPr>
        <w:t>Контроль за пропускним і внутрішнім об’єктовим режимом аеропорту,</w:t>
      </w:r>
      <w:r w:rsidR="00B7194F" w:rsidRPr="00F829AF">
        <w:rPr>
          <w:szCs w:val="28"/>
        </w:rPr>
        <w:t xml:space="preserve"> доступом осіб до контрольованої зони, зони обмеженого доступу, що охороняється і стерильної</w:t>
      </w:r>
      <w:r w:rsidR="006327F1" w:rsidRPr="00F829AF">
        <w:rPr>
          <w:szCs w:val="28"/>
        </w:rPr>
        <w:t xml:space="preserve"> зон</w:t>
      </w:r>
      <w:r w:rsidR="00B7194F" w:rsidRPr="00F829AF">
        <w:rPr>
          <w:szCs w:val="28"/>
        </w:rPr>
        <w:t>и</w:t>
      </w:r>
      <w:r w:rsidR="006327F1" w:rsidRPr="00F829AF">
        <w:rPr>
          <w:szCs w:val="28"/>
        </w:rPr>
        <w:t xml:space="preserve">, станом огорожі, а також супровід пасажирів та захист </w:t>
      </w:r>
      <w:r w:rsidR="007279CD" w:rsidRPr="00F829AF">
        <w:rPr>
          <w:szCs w:val="28"/>
        </w:rPr>
        <w:t>його</w:t>
      </w:r>
      <w:r w:rsidR="006327F1" w:rsidRPr="00F829AF">
        <w:rPr>
          <w:szCs w:val="28"/>
        </w:rPr>
        <w:t xml:space="preserve"> об’єктів покладаються на службу авіаційної безпеки (далі - САБ).</w:t>
      </w:r>
    </w:p>
    <w:p w:rsidR="006327F1" w:rsidRPr="00F829AF" w:rsidRDefault="006327F1" w:rsidP="006867EF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F829AF">
        <w:rPr>
          <w:rStyle w:val="FontStyle26"/>
          <w:rFonts w:eastAsia="SimSun"/>
          <w:sz w:val="28"/>
          <w:szCs w:val="28"/>
        </w:rPr>
        <w:t>1.1.4.</w:t>
      </w:r>
      <w:r w:rsidRPr="00F829AF">
        <w:rPr>
          <w:szCs w:val="28"/>
        </w:rPr>
        <w:t xml:space="preserve"> Для забезпечення здійснення прикордонного контролю осіб, які перетинають державний кордон, директором </w:t>
      </w:r>
      <w:r w:rsidRPr="00F829AF">
        <w:rPr>
          <w:rFonts w:eastAsia="MS Mincho"/>
          <w:szCs w:val="28"/>
        </w:rPr>
        <w:t xml:space="preserve">ОКП </w:t>
      </w:r>
      <w:r w:rsidRPr="00F829AF">
        <w:rPr>
          <w:szCs w:val="28"/>
          <w:lang w:eastAsia="uk-UA"/>
        </w:rPr>
        <w:t>«Аеропорт Суми</w:t>
      </w:r>
      <w:r w:rsidRPr="00F829AF">
        <w:rPr>
          <w:rStyle w:val="af0"/>
          <w:rFonts w:eastAsia="Batang"/>
          <w:b w:val="0"/>
          <w:iCs/>
          <w:lang w:eastAsia="ko-KR"/>
        </w:rPr>
        <w:t>»</w:t>
      </w:r>
      <w:r w:rsidRPr="00F829AF">
        <w:rPr>
          <w:szCs w:val="28"/>
        </w:rPr>
        <w:t xml:space="preserve"> (далі - ОКП) та САБ вживаються необхідні заходи до спрямування потоку пасажирів та запобігання проникненню сторонніх осіб у місця та приміщення для здійснення </w:t>
      </w:r>
      <w:r w:rsidR="008C418C" w:rsidRPr="00F829AF">
        <w:rPr>
          <w:szCs w:val="28"/>
        </w:rPr>
        <w:t>прикордонного</w:t>
      </w:r>
      <w:r w:rsidRPr="00F829AF">
        <w:rPr>
          <w:szCs w:val="28"/>
        </w:rPr>
        <w:t xml:space="preserve"> контролю.</w:t>
      </w:r>
    </w:p>
    <w:p w:rsidR="006327F1" w:rsidRPr="00F829AF" w:rsidRDefault="006327F1" w:rsidP="00ED7556">
      <w:pPr>
        <w:tabs>
          <w:tab w:val="left" w:pos="709"/>
        </w:tabs>
        <w:spacing w:line="276" w:lineRule="auto"/>
        <w:ind w:firstLine="567"/>
        <w:jc w:val="both"/>
        <w:rPr>
          <w:szCs w:val="28"/>
        </w:rPr>
      </w:pPr>
      <w:r w:rsidRPr="00F829AF">
        <w:rPr>
          <w:szCs w:val="28"/>
        </w:rPr>
        <w:t>1.1.5. Не допускається змішування осіб міжнародного прямування із особами, які слідують маршрутами внутрішнього сполучення, а також осіб, які слідують за напрямками «ПРИЛІТ», «ВІДЛІТ».</w:t>
      </w:r>
    </w:p>
    <w:p w:rsidR="00ED7556" w:rsidRPr="00F829AF" w:rsidRDefault="006327F1" w:rsidP="00ED7556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line="276" w:lineRule="auto"/>
        <w:ind w:firstLine="567"/>
        <w:jc w:val="both"/>
        <w:rPr>
          <w:szCs w:val="28"/>
        </w:rPr>
      </w:pPr>
      <w:r w:rsidRPr="00F829AF">
        <w:rPr>
          <w:szCs w:val="28"/>
        </w:rPr>
        <w:t>1.1.6. На час здійснення прикордонного контролю усі особи потрапляють у пункт пропуску через встановле</w:t>
      </w:r>
      <w:r w:rsidR="00B7194F" w:rsidRPr="00F829AF">
        <w:rPr>
          <w:szCs w:val="28"/>
        </w:rPr>
        <w:t>ні службові входи/виходи, пункт</w:t>
      </w:r>
      <w:r w:rsidRPr="00F829AF">
        <w:rPr>
          <w:szCs w:val="28"/>
        </w:rPr>
        <w:t xml:space="preserve"> догляду, </w:t>
      </w:r>
      <w:r w:rsidR="00B7194F" w:rsidRPr="00F829AF">
        <w:rPr>
          <w:szCs w:val="28"/>
        </w:rPr>
        <w:t>зал накопичувач для розміщення пасажирів (стерильна зона)</w:t>
      </w:r>
      <w:r w:rsidRPr="00F829AF">
        <w:rPr>
          <w:szCs w:val="28"/>
        </w:rPr>
        <w:t>.</w:t>
      </w:r>
    </w:p>
    <w:p w:rsidR="006327F1" w:rsidRPr="00F829AF" w:rsidRDefault="006327F1" w:rsidP="006327F1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F829AF">
        <w:rPr>
          <w:szCs w:val="28"/>
        </w:rPr>
        <w:lastRenderedPageBreak/>
        <w:t xml:space="preserve">1.1.7. Не дозволяється допуск у пункт пропуску осіб, які міжнародними рейсами не прямують та </w:t>
      </w:r>
      <w:r w:rsidR="00965D97" w:rsidRPr="00F829AF">
        <w:rPr>
          <w:szCs w:val="28"/>
        </w:rPr>
        <w:t xml:space="preserve">не задіяні </w:t>
      </w:r>
      <w:r w:rsidRPr="00F829AF">
        <w:rPr>
          <w:szCs w:val="28"/>
        </w:rPr>
        <w:t>у обслуговуванні осіб, повітряних суден, багажу та вантажу.</w:t>
      </w:r>
    </w:p>
    <w:p w:rsidR="00A76C86" w:rsidRPr="00F829AF" w:rsidRDefault="00B14754" w:rsidP="006867EF">
      <w:pPr>
        <w:widowControl w:val="0"/>
        <w:autoSpaceDE w:val="0"/>
        <w:autoSpaceDN w:val="0"/>
        <w:adjustRightInd w:val="0"/>
        <w:ind w:firstLine="567"/>
        <w:jc w:val="both"/>
        <w:rPr>
          <w:b/>
          <w:szCs w:val="28"/>
        </w:rPr>
      </w:pPr>
      <w:r w:rsidRPr="00F829AF">
        <w:rPr>
          <w:b/>
          <w:szCs w:val="28"/>
        </w:rPr>
        <w:t xml:space="preserve">1.2. </w:t>
      </w:r>
      <w:r w:rsidR="00A76C86" w:rsidRPr="00F829AF">
        <w:rPr>
          <w:b/>
          <w:szCs w:val="28"/>
        </w:rPr>
        <w:t xml:space="preserve">Порядок </w:t>
      </w:r>
      <w:r w:rsidR="006270CF" w:rsidRPr="00F829AF">
        <w:rPr>
          <w:b/>
          <w:szCs w:val="28"/>
        </w:rPr>
        <w:t>про</w:t>
      </w:r>
      <w:r w:rsidR="00A76C86" w:rsidRPr="00F829AF">
        <w:rPr>
          <w:b/>
          <w:szCs w:val="28"/>
        </w:rPr>
        <w:t>пуску в пункт пропуску.</w:t>
      </w:r>
    </w:p>
    <w:p w:rsidR="0046698C" w:rsidRPr="00F829AF" w:rsidRDefault="00A76C86" w:rsidP="006867EF">
      <w:pPr>
        <w:pStyle w:val="a7"/>
        <w:ind w:left="0" w:firstLine="567"/>
        <w:jc w:val="both"/>
        <w:rPr>
          <w:szCs w:val="28"/>
        </w:rPr>
      </w:pPr>
      <w:r w:rsidRPr="00F829AF">
        <w:rPr>
          <w:szCs w:val="28"/>
        </w:rPr>
        <w:t>1.</w:t>
      </w:r>
      <w:r w:rsidR="00B14754" w:rsidRPr="00F829AF">
        <w:rPr>
          <w:szCs w:val="28"/>
        </w:rPr>
        <w:t>2</w:t>
      </w:r>
      <w:r w:rsidRPr="00F829AF">
        <w:rPr>
          <w:szCs w:val="28"/>
        </w:rPr>
        <w:t xml:space="preserve">.1. </w:t>
      </w:r>
      <w:r w:rsidR="0046698C" w:rsidRPr="00F829AF">
        <w:rPr>
          <w:szCs w:val="28"/>
        </w:rPr>
        <w:t xml:space="preserve">Дозвіл на вхід в </w:t>
      </w:r>
      <w:r w:rsidR="007279CD" w:rsidRPr="00F829AF">
        <w:rPr>
          <w:szCs w:val="28"/>
        </w:rPr>
        <w:t>зону прикордонного контролю</w:t>
      </w:r>
      <w:r w:rsidR="0046698C" w:rsidRPr="00F829AF">
        <w:rPr>
          <w:szCs w:val="28"/>
        </w:rPr>
        <w:t xml:space="preserve"> надається:</w:t>
      </w:r>
    </w:p>
    <w:p w:rsidR="00331A37" w:rsidRPr="00F829AF" w:rsidRDefault="0046698C" w:rsidP="006867EF">
      <w:pPr>
        <w:pStyle w:val="a7"/>
        <w:ind w:left="0" w:firstLine="567"/>
        <w:jc w:val="both"/>
        <w:rPr>
          <w:szCs w:val="28"/>
        </w:rPr>
      </w:pPr>
      <w:r w:rsidRPr="00F829AF">
        <w:rPr>
          <w:szCs w:val="28"/>
        </w:rPr>
        <w:t xml:space="preserve">1.2.1.1. </w:t>
      </w:r>
      <w:r w:rsidR="003050A6" w:rsidRPr="00F829AF">
        <w:rPr>
          <w:szCs w:val="28"/>
        </w:rPr>
        <w:t>Ос</w:t>
      </w:r>
      <w:r w:rsidRPr="00F829AF">
        <w:rPr>
          <w:szCs w:val="28"/>
        </w:rPr>
        <w:t>о</w:t>
      </w:r>
      <w:r w:rsidR="003050A6" w:rsidRPr="00F829AF">
        <w:rPr>
          <w:szCs w:val="28"/>
        </w:rPr>
        <w:t>б</w:t>
      </w:r>
      <w:r w:rsidRPr="00F829AF">
        <w:rPr>
          <w:szCs w:val="28"/>
        </w:rPr>
        <w:t>ам</w:t>
      </w:r>
      <w:r w:rsidR="003050A6" w:rsidRPr="00F829AF">
        <w:rPr>
          <w:szCs w:val="28"/>
        </w:rPr>
        <w:t>, які перетинають державний кордон</w:t>
      </w:r>
      <w:r w:rsidR="00096829" w:rsidRPr="00F829AF">
        <w:rPr>
          <w:szCs w:val="28"/>
        </w:rPr>
        <w:t xml:space="preserve">, </w:t>
      </w:r>
      <w:r w:rsidR="00E574DA" w:rsidRPr="00F829AF">
        <w:rPr>
          <w:szCs w:val="28"/>
        </w:rPr>
        <w:t>–</w:t>
      </w:r>
      <w:r w:rsidR="003050A6" w:rsidRPr="00F829AF">
        <w:rPr>
          <w:szCs w:val="28"/>
        </w:rPr>
        <w:t xml:space="preserve"> </w:t>
      </w:r>
      <w:r w:rsidR="00BC413A" w:rsidRPr="00F829AF">
        <w:rPr>
          <w:szCs w:val="28"/>
          <w:lang w:val="ru-RU"/>
        </w:rPr>
        <w:t xml:space="preserve">за </w:t>
      </w:r>
      <w:r w:rsidR="003050A6" w:rsidRPr="00F829AF">
        <w:rPr>
          <w:szCs w:val="28"/>
        </w:rPr>
        <w:t>дійсни</w:t>
      </w:r>
      <w:r w:rsidR="008678EB" w:rsidRPr="00F829AF">
        <w:rPr>
          <w:szCs w:val="28"/>
        </w:rPr>
        <w:t>ми</w:t>
      </w:r>
      <w:r w:rsidR="003050A6" w:rsidRPr="00F829AF">
        <w:rPr>
          <w:szCs w:val="28"/>
        </w:rPr>
        <w:t xml:space="preserve"> паспортни</w:t>
      </w:r>
      <w:r w:rsidR="008678EB" w:rsidRPr="00F829AF">
        <w:rPr>
          <w:szCs w:val="28"/>
        </w:rPr>
        <w:t>ми</w:t>
      </w:r>
      <w:r w:rsidR="003050A6" w:rsidRPr="00F829AF">
        <w:rPr>
          <w:szCs w:val="28"/>
        </w:rPr>
        <w:t xml:space="preserve"> документ</w:t>
      </w:r>
      <w:r w:rsidR="008678EB" w:rsidRPr="00F829AF">
        <w:rPr>
          <w:szCs w:val="28"/>
        </w:rPr>
        <w:t xml:space="preserve">ами </w:t>
      </w:r>
      <w:r w:rsidR="003050A6" w:rsidRPr="00F829AF">
        <w:rPr>
          <w:szCs w:val="28"/>
        </w:rPr>
        <w:t>на право перетинання державного кордону, квитк</w:t>
      </w:r>
      <w:r w:rsidR="008678EB" w:rsidRPr="00F829AF">
        <w:rPr>
          <w:szCs w:val="28"/>
        </w:rPr>
        <w:t>ами</w:t>
      </w:r>
      <w:r w:rsidR="003050A6" w:rsidRPr="00F829AF">
        <w:rPr>
          <w:szCs w:val="28"/>
        </w:rPr>
        <w:t xml:space="preserve"> на відповідний рейс, посадкови</w:t>
      </w:r>
      <w:r w:rsidR="008678EB" w:rsidRPr="00F829AF">
        <w:rPr>
          <w:szCs w:val="28"/>
        </w:rPr>
        <w:t>ми</w:t>
      </w:r>
      <w:r w:rsidR="003050A6" w:rsidRPr="00F829AF">
        <w:rPr>
          <w:szCs w:val="28"/>
        </w:rPr>
        <w:t xml:space="preserve"> талон</w:t>
      </w:r>
      <w:r w:rsidR="008678EB" w:rsidRPr="00F829AF">
        <w:rPr>
          <w:szCs w:val="28"/>
        </w:rPr>
        <w:t>ами</w:t>
      </w:r>
      <w:r w:rsidR="006270CF" w:rsidRPr="00F829AF">
        <w:rPr>
          <w:szCs w:val="28"/>
        </w:rPr>
        <w:t>.</w:t>
      </w:r>
    </w:p>
    <w:p w:rsidR="0046698C" w:rsidRPr="00F829AF" w:rsidRDefault="008678EB" w:rsidP="006867EF">
      <w:pPr>
        <w:pStyle w:val="a7"/>
        <w:ind w:left="0" w:firstLine="567"/>
        <w:jc w:val="both"/>
        <w:rPr>
          <w:szCs w:val="28"/>
        </w:rPr>
      </w:pPr>
      <w:r w:rsidRPr="00F829AF">
        <w:rPr>
          <w:szCs w:val="28"/>
        </w:rPr>
        <w:t xml:space="preserve">1.2.1.2. Посадовим особам контрольних органів (служб), </w:t>
      </w:r>
      <w:r w:rsidRPr="00F829AF">
        <w:rPr>
          <w:rStyle w:val="FontStyle12"/>
          <w:lang w:eastAsia="uk-UA"/>
        </w:rPr>
        <w:t>які здійснюють діяльність у пункті пропуску,</w:t>
      </w:r>
      <w:r w:rsidRPr="00F829AF">
        <w:rPr>
          <w:szCs w:val="28"/>
        </w:rPr>
        <w:t xml:space="preserve"> обслуговуюч</w:t>
      </w:r>
      <w:r w:rsidR="00E574DA" w:rsidRPr="00F829AF">
        <w:rPr>
          <w:szCs w:val="28"/>
        </w:rPr>
        <w:t>ому</w:t>
      </w:r>
      <w:r w:rsidRPr="00F829AF">
        <w:rPr>
          <w:szCs w:val="28"/>
        </w:rPr>
        <w:t xml:space="preserve"> персонал</w:t>
      </w:r>
      <w:r w:rsidR="00E574DA" w:rsidRPr="00F829AF">
        <w:rPr>
          <w:szCs w:val="28"/>
        </w:rPr>
        <w:t>у</w:t>
      </w:r>
      <w:r w:rsidRPr="00F829AF">
        <w:rPr>
          <w:szCs w:val="28"/>
        </w:rPr>
        <w:t xml:space="preserve"> пасажирів повітряних суден </w:t>
      </w:r>
      <w:r w:rsidR="00E574DA" w:rsidRPr="00F829AF">
        <w:rPr>
          <w:szCs w:val="28"/>
        </w:rPr>
        <w:t>–</w:t>
      </w:r>
      <w:r w:rsidRPr="00F829AF">
        <w:rPr>
          <w:szCs w:val="28"/>
        </w:rPr>
        <w:t xml:space="preserve"> за</w:t>
      </w:r>
      <w:r w:rsidR="00E574DA" w:rsidRPr="00F829AF">
        <w:rPr>
          <w:szCs w:val="28"/>
        </w:rPr>
        <w:t xml:space="preserve"> </w:t>
      </w:r>
      <w:r w:rsidRPr="00F829AF">
        <w:rPr>
          <w:szCs w:val="28"/>
        </w:rPr>
        <w:t xml:space="preserve">службовими посвідченнями, спеціальною перепусткою, виданою </w:t>
      </w:r>
      <w:r w:rsidRPr="00F829AF">
        <w:rPr>
          <w:rFonts w:eastAsia="MS Mincho"/>
          <w:szCs w:val="28"/>
        </w:rPr>
        <w:t xml:space="preserve">САБ </w:t>
      </w:r>
      <w:r w:rsidRPr="00F829AF">
        <w:rPr>
          <w:szCs w:val="28"/>
        </w:rPr>
        <w:t xml:space="preserve">та відповідно графіків, підписаних керівниками відповідних органів (служб). </w:t>
      </w:r>
    </w:p>
    <w:p w:rsidR="0046698C" w:rsidRPr="00F829AF" w:rsidRDefault="00E574DA" w:rsidP="00E574DA">
      <w:pPr>
        <w:pStyle w:val="a7"/>
        <w:ind w:left="0" w:firstLine="567"/>
        <w:jc w:val="both"/>
        <w:rPr>
          <w:szCs w:val="28"/>
        </w:rPr>
      </w:pPr>
      <w:r w:rsidRPr="00F829AF">
        <w:rPr>
          <w:szCs w:val="28"/>
        </w:rPr>
        <w:t>1.2.1.3. Членам екіпажу повітряних суден – за дійсними для перетинання державного кордону України документами, польотним завданням (генеральною декларацією).</w:t>
      </w:r>
    </w:p>
    <w:p w:rsidR="008C418C" w:rsidRPr="00F829AF" w:rsidRDefault="008C418C" w:rsidP="008C418C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 w:rsidRPr="00F829AF">
        <w:rPr>
          <w:szCs w:val="28"/>
        </w:rPr>
        <w:t xml:space="preserve">1.2.1.4. Персоналу </w:t>
      </w:r>
      <w:r w:rsidR="00462B70" w:rsidRPr="00F829AF">
        <w:rPr>
          <w:szCs w:val="28"/>
        </w:rPr>
        <w:t>підрозділу охорони державного кордону</w:t>
      </w:r>
      <w:r w:rsidRPr="00F829AF">
        <w:rPr>
          <w:szCs w:val="28"/>
        </w:rPr>
        <w:t xml:space="preserve"> (для виконання службових обов’язків) – за рішенням начальника </w:t>
      </w:r>
      <w:r w:rsidR="00462B70" w:rsidRPr="00F829AF">
        <w:rPr>
          <w:szCs w:val="28"/>
        </w:rPr>
        <w:t>підрозділу охорони державного кордону</w:t>
      </w:r>
      <w:r w:rsidRPr="00F829AF">
        <w:rPr>
          <w:rFonts w:eastAsia="MS Mincho"/>
          <w:szCs w:val="28"/>
        </w:rPr>
        <w:t xml:space="preserve">. </w:t>
      </w:r>
    </w:p>
    <w:p w:rsidR="008C418C" w:rsidRPr="00F829AF" w:rsidRDefault="008C418C" w:rsidP="003B7A9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 w:rsidRPr="00F829AF">
        <w:rPr>
          <w:szCs w:val="28"/>
        </w:rPr>
        <w:t xml:space="preserve">1.2.1.5. </w:t>
      </w:r>
      <w:r w:rsidR="00462B70" w:rsidRPr="00F829AF">
        <w:rPr>
          <w:szCs w:val="28"/>
        </w:rPr>
        <w:t>Військовослужбовцям</w:t>
      </w:r>
      <w:r w:rsidRPr="00F829AF">
        <w:rPr>
          <w:szCs w:val="28"/>
        </w:rPr>
        <w:t xml:space="preserve"> Державної прикордонної служби України, які не виконують безпосередньо службових обов'язків у пункті пропуску - за службовими посвідченнями та службовими завданнями відповідних керівників, які мають право видавати такі завдання, та тимчасов</w:t>
      </w:r>
      <w:r w:rsidR="003B7A98" w:rsidRPr="00F829AF">
        <w:rPr>
          <w:szCs w:val="28"/>
        </w:rPr>
        <w:t>ими</w:t>
      </w:r>
      <w:r w:rsidRPr="00F829AF">
        <w:rPr>
          <w:szCs w:val="28"/>
        </w:rPr>
        <w:t xml:space="preserve"> спеціальн</w:t>
      </w:r>
      <w:r w:rsidR="003B7A98" w:rsidRPr="00F829AF">
        <w:rPr>
          <w:szCs w:val="28"/>
        </w:rPr>
        <w:t>ими</w:t>
      </w:r>
      <w:r w:rsidRPr="00F829AF">
        <w:rPr>
          <w:szCs w:val="28"/>
        </w:rPr>
        <w:t xml:space="preserve"> перепустк</w:t>
      </w:r>
      <w:r w:rsidR="003B7A98" w:rsidRPr="00F829AF">
        <w:rPr>
          <w:szCs w:val="28"/>
        </w:rPr>
        <w:t>ами,</w:t>
      </w:r>
      <w:r w:rsidRPr="00F829AF">
        <w:rPr>
          <w:szCs w:val="28"/>
        </w:rPr>
        <w:t xml:space="preserve"> видан</w:t>
      </w:r>
      <w:r w:rsidR="003B7A98" w:rsidRPr="00F829AF">
        <w:rPr>
          <w:szCs w:val="28"/>
        </w:rPr>
        <w:t>ими</w:t>
      </w:r>
      <w:r w:rsidRPr="00F829AF">
        <w:rPr>
          <w:szCs w:val="28"/>
        </w:rPr>
        <w:t xml:space="preserve"> САБ</w:t>
      </w:r>
      <w:r w:rsidR="003B7A98" w:rsidRPr="00F829AF">
        <w:rPr>
          <w:szCs w:val="28"/>
        </w:rPr>
        <w:t>.</w:t>
      </w:r>
    </w:p>
    <w:p w:rsidR="008C418C" w:rsidRPr="00F829AF" w:rsidRDefault="001C459F" w:rsidP="008C418C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 w:rsidRPr="00F829AF">
        <w:rPr>
          <w:szCs w:val="28"/>
        </w:rPr>
        <w:t xml:space="preserve">1.2.1.6. </w:t>
      </w:r>
      <w:r w:rsidR="008C418C" w:rsidRPr="00F829AF">
        <w:rPr>
          <w:szCs w:val="28"/>
        </w:rPr>
        <w:t>Співробітник</w:t>
      </w:r>
      <w:r w:rsidRPr="00F829AF">
        <w:rPr>
          <w:szCs w:val="28"/>
        </w:rPr>
        <w:t>ам</w:t>
      </w:r>
      <w:r w:rsidR="008C418C" w:rsidRPr="00F829AF">
        <w:rPr>
          <w:szCs w:val="28"/>
        </w:rPr>
        <w:t xml:space="preserve"> </w:t>
      </w:r>
      <w:r w:rsidRPr="00F829AF">
        <w:rPr>
          <w:szCs w:val="28"/>
        </w:rPr>
        <w:t xml:space="preserve">підрозділів </w:t>
      </w:r>
      <w:r w:rsidR="00462B70" w:rsidRPr="00F829AF">
        <w:rPr>
          <w:szCs w:val="28"/>
        </w:rPr>
        <w:t>Національної поліції</w:t>
      </w:r>
      <w:r w:rsidR="008C418C" w:rsidRPr="00F829AF">
        <w:rPr>
          <w:szCs w:val="28"/>
        </w:rPr>
        <w:t xml:space="preserve"> України та </w:t>
      </w:r>
      <w:r w:rsidRPr="00F829AF">
        <w:rPr>
          <w:szCs w:val="28"/>
        </w:rPr>
        <w:t xml:space="preserve">Управління </w:t>
      </w:r>
      <w:r w:rsidR="008C418C" w:rsidRPr="00F829AF">
        <w:rPr>
          <w:szCs w:val="28"/>
        </w:rPr>
        <w:t xml:space="preserve">Служби Безпеки України у </w:t>
      </w:r>
      <w:r w:rsidRPr="00F829AF">
        <w:rPr>
          <w:szCs w:val="28"/>
        </w:rPr>
        <w:t>Сум</w:t>
      </w:r>
      <w:r w:rsidR="008C418C" w:rsidRPr="00F829AF">
        <w:rPr>
          <w:szCs w:val="28"/>
        </w:rPr>
        <w:t>ській області - за службовими посвідченнями та письмовими клопотаннями керівників ві</w:t>
      </w:r>
      <w:r w:rsidR="007279CD" w:rsidRPr="00F829AF">
        <w:rPr>
          <w:szCs w:val="28"/>
        </w:rPr>
        <w:t>дповідних органів з попереднім повідомл</w:t>
      </w:r>
      <w:r w:rsidR="008C418C" w:rsidRPr="00F829AF">
        <w:rPr>
          <w:szCs w:val="28"/>
        </w:rPr>
        <w:t>енням начальника прикордонного загону згідно списків</w:t>
      </w:r>
      <w:r w:rsidRPr="00F829AF">
        <w:rPr>
          <w:szCs w:val="28"/>
        </w:rPr>
        <w:t>.</w:t>
      </w:r>
    </w:p>
    <w:p w:rsidR="008C418C" w:rsidRPr="00F829AF" w:rsidRDefault="007279CD" w:rsidP="004F4D7A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line="276" w:lineRule="auto"/>
        <w:ind w:firstLine="567"/>
        <w:jc w:val="both"/>
        <w:rPr>
          <w:szCs w:val="28"/>
        </w:rPr>
      </w:pPr>
      <w:r w:rsidRPr="00F829AF">
        <w:rPr>
          <w:szCs w:val="28"/>
        </w:rPr>
        <w:t>1.2.</w:t>
      </w:r>
      <w:r w:rsidR="00BF1C43" w:rsidRPr="00F829AF">
        <w:rPr>
          <w:szCs w:val="28"/>
        </w:rPr>
        <w:t>2</w:t>
      </w:r>
      <w:r w:rsidRPr="00F829AF">
        <w:rPr>
          <w:szCs w:val="28"/>
        </w:rPr>
        <w:t>.</w:t>
      </w:r>
      <w:r w:rsidR="008C418C" w:rsidRPr="00F829AF">
        <w:rPr>
          <w:szCs w:val="28"/>
        </w:rPr>
        <w:t xml:space="preserve"> Транспортн</w:t>
      </w:r>
      <w:r w:rsidR="00BF1C43" w:rsidRPr="00F829AF">
        <w:rPr>
          <w:szCs w:val="28"/>
        </w:rPr>
        <w:t>им</w:t>
      </w:r>
      <w:r w:rsidR="008C418C" w:rsidRPr="00F829AF">
        <w:rPr>
          <w:szCs w:val="28"/>
        </w:rPr>
        <w:t xml:space="preserve"> засоб</w:t>
      </w:r>
      <w:r w:rsidR="00BF1C43" w:rsidRPr="00F829AF">
        <w:rPr>
          <w:szCs w:val="28"/>
        </w:rPr>
        <w:t>ам</w:t>
      </w:r>
      <w:r w:rsidR="008C418C" w:rsidRPr="00F829AF">
        <w:rPr>
          <w:szCs w:val="28"/>
        </w:rPr>
        <w:t xml:space="preserve"> </w:t>
      </w:r>
      <w:r w:rsidRPr="00F829AF">
        <w:rPr>
          <w:szCs w:val="28"/>
        </w:rPr>
        <w:t>ОКП</w:t>
      </w:r>
      <w:r w:rsidR="008C418C" w:rsidRPr="00F829AF">
        <w:rPr>
          <w:szCs w:val="28"/>
        </w:rPr>
        <w:t xml:space="preserve"> та інших організацій, які беруть участь в обслуговуванні пасажирів, повітряних суден закордонного прямування </w:t>
      </w:r>
      <w:r w:rsidR="00BF1C43" w:rsidRPr="00F829AF">
        <w:rPr>
          <w:szCs w:val="28"/>
        </w:rPr>
        <w:t>дозвіл надається</w:t>
      </w:r>
      <w:r w:rsidR="008C418C" w:rsidRPr="00F829AF">
        <w:rPr>
          <w:szCs w:val="28"/>
        </w:rPr>
        <w:t xml:space="preserve"> за перепустками встановленого зразку, тільки для виконання технологічних операцій, пов’язаних з пропуском через державний кордон осіб, транспортних засобів (повітряних суден) і вантажів та функціонуванням пункту пропуску</w:t>
      </w:r>
      <w:r w:rsidRPr="00F829AF">
        <w:rPr>
          <w:szCs w:val="28"/>
        </w:rPr>
        <w:t>.</w:t>
      </w:r>
    </w:p>
    <w:p w:rsidR="008C418C" w:rsidRPr="00F829AF" w:rsidRDefault="007279CD" w:rsidP="008C418C">
      <w:pPr>
        <w:ind w:firstLine="567"/>
        <w:jc w:val="both"/>
        <w:rPr>
          <w:szCs w:val="28"/>
        </w:rPr>
      </w:pPr>
      <w:r w:rsidRPr="00F829AF">
        <w:rPr>
          <w:szCs w:val="28"/>
        </w:rPr>
        <w:t>1.2.</w:t>
      </w:r>
      <w:r w:rsidR="00BF1C43" w:rsidRPr="00F829AF">
        <w:rPr>
          <w:szCs w:val="28"/>
        </w:rPr>
        <w:t>3</w:t>
      </w:r>
      <w:r w:rsidRPr="00F829AF">
        <w:rPr>
          <w:szCs w:val="28"/>
        </w:rPr>
        <w:t xml:space="preserve">. </w:t>
      </w:r>
      <w:r w:rsidR="008C418C" w:rsidRPr="00F829AF">
        <w:rPr>
          <w:szCs w:val="28"/>
        </w:rPr>
        <w:t>Правом безперешкодного перебування у службових справах користуються згідно із законодавством за наявності службового посвідчення, що підтверджує займану посаду:</w:t>
      </w:r>
    </w:p>
    <w:p w:rsidR="008C418C" w:rsidRPr="00F829AF" w:rsidRDefault="008C418C" w:rsidP="008C418C">
      <w:pPr>
        <w:ind w:firstLine="567"/>
        <w:jc w:val="both"/>
        <w:rPr>
          <w:szCs w:val="28"/>
        </w:rPr>
      </w:pPr>
      <w:r w:rsidRPr="00F829AF">
        <w:rPr>
          <w:szCs w:val="28"/>
        </w:rPr>
        <w:t>народні депутати України, депутати місцевих рад народних депутатів – під час вирішення питань своєї депутатської діяльності;</w:t>
      </w:r>
    </w:p>
    <w:p w:rsidR="008C418C" w:rsidRPr="00F829AF" w:rsidRDefault="008C418C" w:rsidP="00462B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Cs w:val="28"/>
        </w:rPr>
      </w:pPr>
      <w:r w:rsidRPr="00F829AF">
        <w:rPr>
          <w:szCs w:val="28"/>
        </w:rPr>
        <w:t>генеральний прокурор України та його заступники, підпорядковані  прокурори та їх заступники, старші помічники і помічники прокурора, начальники управлінь і відділів,  їх заступники, старші прокурори і прокурори управлінь і відділів;</w:t>
      </w:r>
    </w:p>
    <w:p w:rsidR="008C418C" w:rsidRPr="00F829AF" w:rsidRDefault="008C418C" w:rsidP="00B83B8A">
      <w:pPr>
        <w:widowControl w:val="0"/>
        <w:ind w:firstLine="567"/>
        <w:jc w:val="both"/>
        <w:rPr>
          <w:szCs w:val="28"/>
        </w:rPr>
      </w:pPr>
      <w:r w:rsidRPr="00F829AF">
        <w:rPr>
          <w:szCs w:val="28"/>
        </w:rPr>
        <w:t xml:space="preserve">співробітники та працівники спеціальних підрозділів по боротьбі з організованою злочинністю органів внутрішніх справ і Служби безпеки України – за письмовим розпорядженням керівника відповідного спеціального </w:t>
      </w:r>
      <w:r w:rsidRPr="00F829AF">
        <w:rPr>
          <w:szCs w:val="28"/>
        </w:rPr>
        <w:lastRenderedPageBreak/>
        <w:t>підрозділу;</w:t>
      </w:r>
    </w:p>
    <w:p w:rsidR="008C418C" w:rsidRPr="00F829AF" w:rsidRDefault="008C418C" w:rsidP="00B83B8A">
      <w:pPr>
        <w:widowControl w:val="0"/>
        <w:ind w:firstLine="567"/>
        <w:jc w:val="both"/>
        <w:rPr>
          <w:szCs w:val="28"/>
        </w:rPr>
      </w:pPr>
      <w:r w:rsidRPr="00F829AF">
        <w:rPr>
          <w:szCs w:val="28"/>
        </w:rPr>
        <w:t>співробітники Служби безпеки України – у разі проведення заходів щодо боротьби з тероризмом і фінансуванням терористичної діяльності за письмовим розпорядженням керівника органу або оперативного підрозділу Служби безпеки України;</w:t>
      </w:r>
    </w:p>
    <w:p w:rsidR="008C418C" w:rsidRPr="00F829AF" w:rsidRDefault="008C418C" w:rsidP="008C418C">
      <w:pPr>
        <w:ind w:firstLine="567"/>
        <w:jc w:val="both"/>
        <w:rPr>
          <w:szCs w:val="28"/>
        </w:rPr>
      </w:pPr>
      <w:r w:rsidRPr="00F829AF">
        <w:rPr>
          <w:szCs w:val="28"/>
        </w:rPr>
        <w:t>слідчі Служби безпеки України – під час розслідування злочинів, віднесених до їх підслідності, за письмовим розпорядженням начальника слідчого підрозділу Служби безпеки України;</w:t>
      </w:r>
    </w:p>
    <w:p w:rsidR="006F75E6" w:rsidRPr="00F829AF" w:rsidRDefault="006F75E6" w:rsidP="006F75E6">
      <w:pPr>
        <w:pStyle w:val="Style9"/>
        <w:widowControl/>
        <w:tabs>
          <w:tab w:val="left" w:pos="1418"/>
        </w:tabs>
        <w:spacing w:line="240" w:lineRule="auto"/>
        <w:ind w:firstLine="567"/>
        <w:rPr>
          <w:rStyle w:val="rvts0"/>
          <w:sz w:val="28"/>
          <w:szCs w:val="28"/>
          <w:lang w:val="uk-UA"/>
        </w:rPr>
      </w:pPr>
      <w:r w:rsidRPr="00F829AF">
        <w:rPr>
          <w:rStyle w:val="rvts0"/>
          <w:sz w:val="28"/>
          <w:szCs w:val="28"/>
          <w:lang w:val="uk-UA"/>
        </w:rPr>
        <w:t>працівники Національного антикорупційного бюро для виконання покладених на них обов’язків - за письмовим розпорядженням директора Національного бюро або його заступника;</w:t>
      </w:r>
    </w:p>
    <w:p w:rsidR="006F75E6" w:rsidRPr="00F829AF" w:rsidRDefault="006F75E6" w:rsidP="008C418C">
      <w:pPr>
        <w:ind w:firstLine="567"/>
        <w:jc w:val="both"/>
        <w:rPr>
          <w:rStyle w:val="rvts0"/>
          <w:szCs w:val="28"/>
        </w:rPr>
      </w:pPr>
      <w:r w:rsidRPr="00F829AF">
        <w:rPr>
          <w:rStyle w:val="rvts0"/>
          <w:szCs w:val="28"/>
        </w:rPr>
        <w:t>працівники Державного бюро розслідувань - за письмовим розпорядженням директора Державного бюро розслідувань або його першого заступника, директора територіального управління, що поширює свою діяльність на Сумську область, або його першого заступника;</w:t>
      </w:r>
    </w:p>
    <w:p w:rsidR="006F75E6" w:rsidRPr="00F829AF" w:rsidRDefault="006F75E6" w:rsidP="006F75E6">
      <w:pPr>
        <w:pStyle w:val="Style9"/>
        <w:tabs>
          <w:tab w:val="left" w:pos="1418"/>
        </w:tabs>
        <w:spacing w:line="240" w:lineRule="auto"/>
        <w:ind w:firstLine="567"/>
        <w:rPr>
          <w:rStyle w:val="rvts0"/>
          <w:sz w:val="28"/>
          <w:szCs w:val="28"/>
          <w:lang w:val="uk-UA"/>
        </w:rPr>
      </w:pPr>
      <w:r w:rsidRPr="00F829AF">
        <w:rPr>
          <w:rStyle w:val="rvts0"/>
          <w:sz w:val="28"/>
          <w:szCs w:val="28"/>
          <w:lang w:val="uk-UA"/>
        </w:rPr>
        <w:t>працівники Національного агентства з питань запобігання корупції для виконання покладених на них обов’язків - за письмовим розпорядженням голови Національного агентства або його заступника;</w:t>
      </w:r>
    </w:p>
    <w:p w:rsidR="008C418C" w:rsidRPr="00F829AF" w:rsidRDefault="008C418C" w:rsidP="008C418C">
      <w:pPr>
        <w:ind w:firstLine="567"/>
        <w:jc w:val="both"/>
        <w:rPr>
          <w:szCs w:val="28"/>
        </w:rPr>
      </w:pPr>
      <w:r w:rsidRPr="00F829AF">
        <w:rPr>
          <w:szCs w:val="28"/>
        </w:rPr>
        <w:t>працівники органів внутрішніх справ України з метою припинення злочинів, переслідування осіб, підозрюваних у вчиненні злочину, у разі стихійного лиха та інших надзвичайних обставин під час виконання покладених на них обов’язків;</w:t>
      </w:r>
    </w:p>
    <w:p w:rsidR="008C418C" w:rsidRPr="00F829AF" w:rsidRDefault="008C418C" w:rsidP="008C418C">
      <w:pPr>
        <w:ind w:firstLine="567"/>
        <w:jc w:val="both"/>
        <w:rPr>
          <w:szCs w:val="28"/>
        </w:rPr>
      </w:pPr>
      <w:r w:rsidRPr="00F829AF">
        <w:rPr>
          <w:szCs w:val="28"/>
        </w:rPr>
        <w:t>посадові особи лабораторного центру МОЗ України</w:t>
      </w:r>
      <w:r w:rsidR="006F75E6" w:rsidRPr="00F829AF">
        <w:rPr>
          <w:szCs w:val="28"/>
        </w:rPr>
        <w:t>,</w:t>
      </w:r>
      <w:r w:rsidRPr="00F829AF">
        <w:rPr>
          <w:szCs w:val="28"/>
        </w:rPr>
        <w:t xml:space="preserve"> </w:t>
      </w:r>
      <w:proofErr w:type="spellStart"/>
      <w:r w:rsidRPr="00F829AF">
        <w:rPr>
          <w:szCs w:val="28"/>
        </w:rPr>
        <w:t>Держпродспоживслужби</w:t>
      </w:r>
      <w:proofErr w:type="spellEnd"/>
      <w:r w:rsidRPr="00F829AF">
        <w:rPr>
          <w:szCs w:val="28"/>
        </w:rPr>
        <w:t xml:space="preserve"> під час здійснення медично - санітарного огляду членів екіпажу та пасажирів;</w:t>
      </w:r>
    </w:p>
    <w:p w:rsidR="006F75E6" w:rsidRPr="00F829AF" w:rsidRDefault="006F75E6" w:rsidP="004F4D7A">
      <w:pPr>
        <w:pStyle w:val="Style9"/>
        <w:tabs>
          <w:tab w:val="left" w:pos="1418"/>
        </w:tabs>
        <w:spacing w:line="276" w:lineRule="auto"/>
        <w:ind w:firstLine="567"/>
        <w:rPr>
          <w:rStyle w:val="rvts0"/>
          <w:sz w:val="28"/>
          <w:szCs w:val="28"/>
          <w:lang w:val="uk-UA"/>
        </w:rPr>
      </w:pPr>
      <w:r w:rsidRPr="00F829AF">
        <w:rPr>
          <w:rStyle w:val="rvts0"/>
          <w:sz w:val="28"/>
          <w:szCs w:val="28"/>
          <w:lang w:val="uk-UA"/>
        </w:rPr>
        <w:t>співробітники правоохоронних органів для проведення невідкладних слідчих дій – за наявності ухвали суду;</w:t>
      </w:r>
    </w:p>
    <w:p w:rsidR="008C418C" w:rsidRPr="00F829AF" w:rsidRDefault="006F75E6" w:rsidP="004F4D7A">
      <w:pPr>
        <w:spacing w:line="276" w:lineRule="auto"/>
        <w:ind w:firstLine="567"/>
        <w:jc w:val="both"/>
        <w:rPr>
          <w:szCs w:val="28"/>
        </w:rPr>
      </w:pPr>
      <w:r w:rsidRPr="00F829AF">
        <w:rPr>
          <w:rStyle w:val="rvts0"/>
          <w:szCs w:val="28"/>
        </w:rPr>
        <w:t xml:space="preserve">військовослужбовці </w:t>
      </w:r>
      <w:r w:rsidRPr="00F829AF">
        <w:rPr>
          <w:szCs w:val="28"/>
        </w:rPr>
        <w:t>відділу внутрішньої та власної безпеки по 5 прикордонному загону;</w:t>
      </w:r>
    </w:p>
    <w:p w:rsidR="008C418C" w:rsidRPr="00F829AF" w:rsidRDefault="006F75E6" w:rsidP="004F4D7A">
      <w:pPr>
        <w:spacing w:line="276" w:lineRule="auto"/>
        <w:ind w:firstLine="567"/>
        <w:jc w:val="both"/>
        <w:rPr>
          <w:szCs w:val="28"/>
        </w:rPr>
      </w:pPr>
      <w:r w:rsidRPr="00F829AF">
        <w:rPr>
          <w:rStyle w:val="rvts0"/>
          <w:szCs w:val="28"/>
        </w:rPr>
        <w:t>співробітники</w:t>
      </w:r>
      <w:r w:rsidR="008C418C" w:rsidRPr="00F829AF">
        <w:rPr>
          <w:szCs w:val="28"/>
        </w:rPr>
        <w:t xml:space="preserve"> державної охорони органів державної влади України</w:t>
      </w:r>
      <w:r w:rsidR="009656D6" w:rsidRPr="00F829AF">
        <w:rPr>
          <w:szCs w:val="28"/>
        </w:rPr>
        <w:t>,</w:t>
      </w:r>
      <w:r w:rsidR="008C418C" w:rsidRPr="00F829AF">
        <w:rPr>
          <w:szCs w:val="28"/>
        </w:rPr>
        <w:t xml:space="preserve"> які здійснюють охорону об’єктів та осіб, я</w:t>
      </w:r>
      <w:r w:rsidR="00EB26F7" w:rsidRPr="00F829AF">
        <w:rPr>
          <w:szCs w:val="28"/>
        </w:rPr>
        <w:t>кі підлягають державній охороні.</w:t>
      </w:r>
    </w:p>
    <w:p w:rsidR="003050A6" w:rsidRPr="00F829AF" w:rsidRDefault="006270CF" w:rsidP="004F4D7A">
      <w:pPr>
        <w:pStyle w:val="a7"/>
        <w:widowControl w:val="0"/>
        <w:spacing w:line="276" w:lineRule="auto"/>
        <w:ind w:left="0" w:firstLine="567"/>
        <w:jc w:val="both"/>
        <w:rPr>
          <w:szCs w:val="28"/>
        </w:rPr>
      </w:pPr>
      <w:r w:rsidRPr="00F829AF">
        <w:rPr>
          <w:szCs w:val="28"/>
        </w:rPr>
        <w:t>1.2.</w:t>
      </w:r>
      <w:r w:rsidR="00BF1C43" w:rsidRPr="00F829AF">
        <w:rPr>
          <w:szCs w:val="28"/>
        </w:rPr>
        <w:t>4</w:t>
      </w:r>
      <w:r w:rsidRPr="00F829AF">
        <w:rPr>
          <w:szCs w:val="28"/>
        </w:rPr>
        <w:t xml:space="preserve">. </w:t>
      </w:r>
      <w:r w:rsidR="009656D6" w:rsidRPr="00F829AF">
        <w:rPr>
          <w:szCs w:val="28"/>
          <w:lang w:eastAsia="uk-UA"/>
        </w:rPr>
        <w:t>Особи, які мають право на безперешкодне перебування в пункті пропуску у службових справах допускаються після проходження ними контролю на авіаційну безпеку.</w:t>
      </w:r>
    </w:p>
    <w:p w:rsidR="00A76C86" w:rsidRPr="00F829AF" w:rsidRDefault="009656D6" w:rsidP="009656D6">
      <w:pPr>
        <w:pStyle w:val="a7"/>
        <w:widowControl w:val="0"/>
        <w:ind w:left="0" w:firstLine="567"/>
        <w:jc w:val="both"/>
        <w:rPr>
          <w:szCs w:val="28"/>
        </w:rPr>
      </w:pPr>
      <w:r w:rsidRPr="00F829AF">
        <w:rPr>
          <w:szCs w:val="28"/>
        </w:rPr>
        <w:t>1.2.</w:t>
      </w:r>
      <w:r w:rsidR="00BF1C43" w:rsidRPr="00F829AF">
        <w:rPr>
          <w:szCs w:val="28"/>
        </w:rPr>
        <w:t>5</w:t>
      </w:r>
      <w:r w:rsidRPr="00F829AF">
        <w:rPr>
          <w:szCs w:val="28"/>
        </w:rPr>
        <w:t xml:space="preserve">. </w:t>
      </w:r>
      <w:r w:rsidR="00A76C86" w:rsidRPr="00F829AF">
        <w:rPr>
          <w:szCs w:val="28"/>
        </w:rPr>
        <w:t>З метою контролю і впорядкування доступу, виключення можлив</w:t>
      </w:r>
      <w:r w:rsidR="00B7194F" w:rsidRPr="00F829AF">
        <w:rPr>
          <w:szCs w:val="28"/>
        </w:rPr>
        <w:t>ості несанкціонованого доступу</w:t>
      </w:r>
      <w:r w:rsidR="00A76C86" w:rsidRPr="00F829AF">
        <w:rPr>
          <w:szCs w:val="28"/>
        </w:rPr>
        <w:t xml:space="preserve"> </w:t>
      </w:r>
      <w:r w:rsidR="00B7194F" w:rsidRPr="00F829AF">
        <w:rPr>
          <w:szCs w:val="28"/>
        </w:rPr>
        <w:t xml:space="preserve">до контрольованої зони, зони обмеженого доступу, що охороняється, стерильної зони </w:t>
      </w:r>
      <w:r w:rsidR="00A76C86" w:rsidRPr="00F829AF">
        <w:rPr>
          <w:szCs w:val="28"/>
        </w:rPr>
        <w:t>та об'єкти авіаційного суб'єкта, співробітникам контрольних органів (служб), працівниками транспортних та інших підприємств (організацій, установ), які функціонують у пункті пропуску, заступником керівника аеропорту з авіаційної безпеки видаються перепустки єдиного зразка.</w:t>
      </w:r>
    </w:p>
    <w:p w:rsidR="00B954F1" w:rsidRPr="00F829AF" w:rsidRDefault="00B954F1" w:rsidP="00EB26F7">
      <w:pPr>
        <w:pStyle w:val="a7"/>
        <w:widowControl w:val="0"/>
        <w:ind w:left="0" w:firstLine="567"/>
        <w:jc w:val="both"/>
        <w:rPr>
          <w:szCs w:val="28"/>
        </w:rPr>
      </w:pPr>
      <w:r w:rsidRPr="00F829AF">
        <w:rPr>
          <w:szCs w:val="28"/>
        </w:rPr>
        <w:t>1.2.5.1. У зв’язку з функціонуванням системи перепусток аеропорту, в пункті пропуску представницькі картки не використовуються.</w:t>
      </w:r>
    </w:p>
    <w:p w:rsidR="00690B84" w:rsidRPr="00F829AF" w:rsidRDefault="00690B84" w:rsidP="00ED7556">
      <w:pPr>
        <w:widowControl w:val="0"/>
        <w:tabs>
          <w:tab w:val="num" w:pos="900"/>
          <w:tab w:val="left" w:pos="993"/>
        </w:tabs>
        <w:ind w:firstLine="567"/>
        <w:jc w:val="both"/>
        <w:rPr>
          <w:szCs w:val="28"/>
        </w:rPr>
      </w:pPr>
      <w:r w:rsidRPr="00F829AF">
        <w:rPr>
          <w:szCs w:val="28"/>
        </w:rPr>
        <w:t>1.2.</w:t>
      </w:r>
      <w:r w:rsidR="00BF1C43" w:rsidRPr="00F829AF">
        <w:rPr>
          <w:szCs w:val="28"/>
        </w:rPr>
        <w:t>6</w:t>
      </w:r>
      <w:r w:rsidRPr="00F829AF">
        <w:rPr>
          <w:szCs w:val="28"/>
        </w:rPr>
        <w:t xml:space="preserve">. Перебування особи з тимчасовою перепусткою аеропорту в межах пункту пропуску здійснюється тільки за наявності документу, що посвідчує </w:t>
      </w:r>
      <w:r w:rsidRPr="00F829AF">
        <w:rPr>
          <w:szCs w:val="28"/>
        </w:rPr>
        <w:lastRenderedPageBreak/>
        <w:t>особу та у супроводі визначеного працівника підрозділу аеропорту, підприємства, установи, які замовили цю перепустку.</w:t>
      </w:r>
    </w:p>
    <w:p w:rsidR="00690B84" w:rsidRPr="00F829AF" w:rsidRDefault="00690B84" w:rsidP="00ED7556">
      <w:pPr>
        <w:widowControl w:val="0"/>
        <w:tabs>
          <w:tab w:val="left" w:pos="0"/>
        </w:tabs>
        <w:ind w:firstLine="567"/>
        <w:jc w:val="both"/>
        <w:rPr>
          <w:szCs w:val="28"/>
        </w:rPr>
      </w:pPr>
      <w:r w:rsidRPr="00F829AF">
        <w:rPr>
          <w:szCs w:val="28"/>
        </w:rPr>
        <w:t>1.2.</w:t>
      </w:r>
      <w:r w:rsidR="00A05CF1" w:rsidRPr="00F829AF">
        <w:rPr>
          <w:szCs w:val="28"/>
        </w:rPr>
        <w:t>7</w:t>
      </w:r>
      <w:r w:rsidRPr="00F829AF">
        <w:rPr>
          <w:szCs w:val="28"/>
        </w:rPr>
        <w:t xml:space="preserve">. </w:t>
      </w:r>
      <w:r w:rsidR="00EB0A17" w:rsidRPr="00F829AF">
        <w:rPr>
          <w:szCs w:val="28"/>
        </w:rPr>
        <w:t xml:space="preserve">Працівникам, які виконують обов’язки </w:t>
      </w:r>
      <w:r w:rsidR="00531F26" w:rsidRPr="00F829AF">
        <w:rPr>
          <w:szCs w:val="28"/>
        </w:rPr>
        <w:t>в контрольованій зоні, зоні обмеженого доступу, що охороняється, стерильній зоні</w:t>
      </w:r>
      <w:r w:rsidR="00EB0A17" w:rsidRPr="00F829AF">
        <w:rPr>
          <w:szCs w:val="28"/>
        </w:rPr>
        <w:t>, та відвідувачі зобов'язані носити перепустки встановленого зразка на видному місці, поверх одягу, протягом часу перебування в цих зонах.</w:t>
      </w:r>
    </w:p>
    <w:p w:rsidR="00690B84" w:rsidRPr="00F829AF" w:rsidRDefault="00690B84" w:rsidP="00690B84">
      <w:pPr>
        <w:tabs>
          <w:tab w:val="left" w:pos="0"/>
        </w:tabs>
        <w:ind w:firstLine="567"/>
        <w:jc w:val="both"/>
        <w:rPr>
          <w:szCs w:val="28"/>
        </w:rPr>
      </w:pPr>
      <w:r w:rsidRPr="00F829AF">
        <w:rPr>
          <w:szCs w:val="28"/>
        </w:rPr>
        <w:t>1.2.</w:t>
      </w:r>
      <w:r w:rsidR="00A05CF1" w:rsidRPr="00F829AF">
        <w:rPr>
          <w:szCs w:val="28"/>
        </w:rPr>
        <w:t>8</w:t>
      </w:r>
      <w:r w:rsidRPr="00F829AF">
        <w:rPr>
          <w:szCs w:val="28"/>
        </w:rPr>
        <w:t xml:space="preserve">. </w:t>
      </w:r>
      <w:r w:rsidR="00EC11EC" w:rsidRPr="00F829AF">
        <w:rPr>
          <w:szCs w:val="28"/>
        </w:rPr>
        <w:t xml:space="preserve">Усі особи, які у зв’язку із службовою необхідністю </w:t>
      </w:r>
      <w:r w:rsidR="00C6798C" w:rsidRPr="00F829AF">
        <w:rPr>
          <w:szCs w:val="28"/>
        </w:rPr>
        <w:t>можуть</w:t>
      </w:r>
      <w:r w:rsidR="00EC11EC" w:rsidRPr="00F829AF">
        <w:rPr>
          <w:szCs w:val="28"/>
        </w:rPr>
        <w:t xml:space="preserve"> перебувати в зоні прикордонного контролю, повинні отримати дозвіл начальника </w:t>
      </w:r>
      <w:r w:rsidR="00C6798C" w:rsidRPr="00F829AF">
        <w:rPr>
          <w:szCs w:val="28"/>
        </w:rPr>
        <w:t>органу охорони державного кордону (підрозділу охорони державного кордону)</w:t>
      </w:r>
      <w:r w:rsidR="00EC11EC" w:rsidRPr="00F829AF">
        <w:rPr>
          <w:szCs w:val="28"/>
        </w:rPr>
        <w:t>. Підтвердження такого дозволу зазначається в перепустках аеропорту з визначенням зон</w:t>
      </w:r>
      <w:r w:rsidR="00EB26F7" w:rsidRPr="00F829AF">
        <w:rPr>
          <w:szCs w:val="28"/>
          <w:lang w:val="ru-RU"/>
        </w:rPr>
        <w:t>и</w:t>
      </w:r>
      <w:r w:rsidR="00EC11EC" w:rsidRPr="00F829AF">
        <w:rPr>
          <w:szCs w:val="28"/>
        </w:rPr>
        <w:t xml:space="preserve"> доступу.</w:t>
      </w:r>
    </w:p>
    <w:p w:rsidR="00690B84" w:rsidRPr="00F829AF" w:rsidRDefault="007070F8" w:rsidP="004A7838">
      <w:pPr>
        <w:tabs>
          <w:tab w:val="num" w:pos="900"/>
          <w:tab w:val="left" w:pos="993"/>
        </w:tabs>
        <w:ind w:firstLine="567"/>
        <w:jc w:val="both"/>
        <w:rPr>
          <w:szCs w:val="28"/>
        </w:rPr>
      </w:pPr>
      <w:r w:rsidRPr="00F829AF">
        <w:rPr>
          <w:szCs w:val="28"/>
        </w:rPr>
        <w:t>1.2.</w:t>
      </w:r>
      <w:r w:rsidR="00A05CF1" w:rsidRPr="00F829AF">
        <w:rPr>
          <w:szCs w:val="28"/>
        </w:rPr>
        <w:t>9</w:t>
      </w:r>
      <w:r w:rsidRPr="00F829AF">
        <w:rPr>
          <w:szCs w:val="28"/>
        </w:rPr>
        <w:t xml:space="preserve">. </w:t>
      </w:r>
      <w:r w:rsidR="00EC11EC" w:rsidRPr="00F829AF">
        <w:rPr>
          <w:szCs w:val="28"/>
        </w:rPr>
        <w:t>Перебування посадових осіб контрольних органів та служб, персоналу аеропорту на території пункту пропуску в неробочий час та у приватних справах</w:t>
      </w:r>
      <w:r w:rsidR="00462B70" w:rsidRPr="00F829AF">
        <w:rPr>
          <w:szCs w:val="28"/>
        </w:rPr>
        <w:t xml:space="preserve"> - </w:t>
      </w:r>
      <w:r w:rsidR="00EC11EC" w:rsidRPr="00F829AF">
        <w:rPr>
          <w:szCs w:val="28"/>
        </w:rPr>
        <w:t>заборонено.</w:t>
      </w:r>
    </w:p>
    <w:p w:rsidR="00EB0A17" w:rsidRPr="00F829AF" w:rsidRDefault="004A7838" w:rsidP="00EB0A17">
      <w:pPr>
        <w:pStyle w:val="a7"/>
        <w:ind w:left="0" w:firstLine="567"/>
        <w:jc w:val="both"/>
        <w:rPr>
          <w:szCs w:val="28"/>
        </w:rPr>
      </w:pPr>
      <w:r w:rsidRPr="00F829AF">
        <w:rPr>
          <w:szCs w:val="28"/>
        </w:rPr>
        <w:t>1.2.</w:t>
      </w:r>
      <w:r w:rsidR="00A05CF1" w:rsidRPr="00F829AF">
        <w:rPr>
          <w:szCs w:val="28"/>
        </w:rPr>
        <w:t>10</w:t>
      </w:r>
      <w:r w:rsidRPr="00F829AF">
        <w:rPr>
          <w:szCs w:val="28"/>
        </w:rPr>
        <w:t xml:space="preserve">. </w:t>
      </w:r>
      <w:r w:rsidR="00EC11EC" w:rsidRPr="00F829AF">
        <w:rPr>
          <w:szCs w:val="28"/>
        </w:rPr>
        <w:t>Під час перебування в межах пункту пропуску забороняється мати при собі предмети та матеріали, вивезення чи ввезення яких на територію України заборонено чи обмежено законодавством, крім тих, що використовуються для виконання ними своїх обов’язків.</w:t>
      </w:r>
    </w:p>
    <w:p w:rsidR="00EB0A17" w:rsidRPr="00F829AF" w:rsidRDefault="00C953C3" w:rsidP="00EB0A17">
      <w:pPr>
        <w:ind w:firstLine="567"/>
        <w:jc w:val="both"/>
        <w:rPr>
          <w:szCs w:val="28"/>
        </w:rPr>
      </w:pPr>
      <w:r w:rsidRPr="00F829AF">
        <w:rPr>
          <w:szCs w:val="28"/>
        </w:rPr>
        <w:t>1.2.1</w:t>
      </w:r>
      <w:r w:rsidR="00A05CF1" w:rsidRPr="00F829AF">
        <w:rPr>
          <w:szCs w:val="28"/>
        </w:rPr>
        <w:t>1</w:t>
      </w:r>
      <w:r w:rsidRPr="00F829AF">
        <w:rPr>
          <w:szCs w:val="28"/>
        </w:rPr>
        <w:t xml:space="preserve">. </w:t>
      </w:r>
      <w:r w:rsidR="00EC11EC" w:rsidRPr="00F829AF">
        <w:rPr>
          <w:szCs w:val="28"/>
        </w:rPr>
        <w:t xml:space="preserve">Керівникам контрольних служб (органів), авіакомпаній та інших підприємств (організацій, установ), які функціонують у пункті пропуску через державний кордон, до 25 числа щомісяця надавати начальнику </w:t>
      </w:r>
      <w:r w:rsidR="00462B70" w:rsidRPr="00F829AF">
        <w:rPr>
          <w:szCs w:val="28"/>
        </w:rPr>
        <w:t>підрозділу охорони державного кордону</w:t>
      </w:r>
      <w:r w:rsidR="00EC11EC" w:rsidRPr="00F829AF">
        <w:rPr>
          <w:szCs w:val="28"/>
        </w:rPr>
        <w:t xml:space="preserve"> графіки роботи співробітників контрольних служб на наступний місяць.</w:t>
      </w:r>
    </w:p>
    <w:p w:rsidR="00EB0A17" w:rsidRPr="00F829AF" w:rsidRDefault="00C953C3" w:rsidP="006867EF">
      <w:pPr>
        <w:ind w:firstLine="567"/>
        <w:jc w:val="both"/>
        <w:rPr>
          <w:b/>
          <w:szCs w:val="28"/>
        </w:rPr>
      </w:pPr>
      <w:r w:rsidRPr="00F829AF">
        <w:rPr>
          <w:b/>
          <w:szCs w:val="28"/>
          <w:lang w:val="ru-RU"/>
        </w:rPr>
        <w:t>1</w:t>
      </w:r>
      <w:r w:rsidRPr="00F829AF">
        <w:rPr>
          <w:b/>
          <w:szCs w:val="28"/>
        </w:rPr>
        <w:t>.3. Порядок контролю за станом режиму в пункті пропуску.</w:t>
      </w:r>
    </w:p>
    <w:p w:rsidR="00AD6569" w:rsidRPr="00F829AF" w:rsidRDefault="00A459E4" w:rsidP="00AD6569">
      <w:pPr>
        <w:widowControl w:val="0"/>
        <w:ind w:firstLine="567"/>
        <w:jc w:val="both"/>
        <w:textAlignment w:val="baseline"/>
        <w:rPr>
          <w:szCs w:val="28"/>
        </w:rPr>
      </w:pPr>
      <w:r w:rsidRPr="00F829AF">
        <w:rPr>
          <w:szCs w:val="28"/>
        </w:rPr>
        <w:t xml:space="preserve">1.3.1. </w:t>
      </w:r>
      <w:r w:rsidR="00AD6569" w:rsidRPr="00F829AF">
        <w:rPr>
          <w:szCs w:val="28"/>
          <w:lang w:eastAsia="uk-UA"/>
        </w:rPr>
        <w:t xml:space="preserve">Діяльність усіх державних контрольних органів і служб, працівників аеропорту під час перетинання державного кордону особами, повітряними суднами і переміщення через нього багажу та вантажу, які беруть участь у забезпеченні режиму в </w:t>
      </w:r>
      <w:r w:rsidR="00AD6569" w:rsidRPr="00F829AF">
        <w:rPr>
          <w:rFonts w:eastAsia="Calibri"/>
          <w:szCs w:val="28"/>
        </w:rPr>
        <w:t xml:space="preserve">пункті пропуску, </w:t>
      </w:r>
      <w:r w:rsidR="00AD6569" w:rsidRPr="00F829AF">
        <w:rPr>
          <w:szCs w:val="28"/>
          <w:lang w:eastAsia="uk-UA"/>
        </w:rPr>
        <w:t xml:space="preserve">координується персоналом </w:t>
      </w:r>
      <w:r w:rsidR="00154099" w:rsidRPr="00F829AF">
        <w:rPr>
          <w:szCs w:val="28"/>
        </w:rPr>
        <w:t>підрозділу охорони державного кордону</w:t>
      </w:r>
      <w:r w:rsidR="00AD6569" w:rsidRPr="00F829AF">
        <w:rPr>
          <w:szCs w:val="28"/>
          <w:lang w:eastAsia="uk-UA"/>
        </w:rPr>
        <w:t>.</w:t>
      </w:r>
    </w:p>
    <w:p w:rsidR="00A459E4" w:rsidRPr="00F829AF" w:rsidRDefault="00AD6569" w:rsidP="00AD6569">
      <w:pPr>
        <w:widowControl w:val="0"/>
        <w:ind w:firstLine="567"/>
        <w:jc w:val="both"/>
        <w:textAlignment w:val="baseline"/>
        <w:rPr>
          <w:szCs w:val="28"/>
          <w:lang w:eastAsia="uk-UA"/>
        </w:rPr>
      </w:pPr>
      <w:r w:rsidRPr="00F829AF">
        <w:rPr>
          <w:szCs w:val="28"/>
          <w:lang w:eastAsia="uk-UA"/>
        </w:rPr>
        <w:t xml:space="preserve">1.3.2. </w:t>
      </w:r>
      <w:r w:rsidR="00A459E4" w:rsidRPr="00F829AF">
        <w:rPr>
          <w:szCs w:val="28"/>
          <w:lang w:eastAsia="uk-UA"/>
        </w:rPr>
        <w:t>Контроль за додержанням загального стану режиму в пункті пропуску здійсню</w:t>
      </w:r>
      <w:r w:rsidR="00F0470F" w:rsidRPr="00F829AF">
        <w:rPr>
          <w:szCs w:val="28"/>
          <w:lang w:eastAsia="uk-UA"/>
        </w:rPr>
        <w:t>ється</w:t>
      </w:r>
      <w:r w:rsidR="00A459E4" w:rsidRPr="00F829AF">
        <w:rPr>
          <w:szCs w:val="28"/>
          <w:lang w:eastAsia="uk-UA"/>
        </w:rPr>
        <w:t xml:space="preserve"> всім складом прикордонних нарядів у пункті пропуску та шляхом періодичної перевірки прикордонним наряд</w:t>
      </w:r>
      <w:r w:rsidR="00F0470F" w:rsidRPr="00F829AF">
        <w:rPr>
          <w:szCs w:val="28"/>
          <w:lang w:eastAsia="uk-UA"/>
        </w:rPr>
        <w:t>о</w:t>
      </w:r>
      <w:r w:rsidR="00A459E4" w:rsidRPr="00F829AF">
        <w:rPr>
          <w:szCs w:val="28"/>
          <w:lang w:eastAsia="uk-UA"/>
        </w:rPr>
        <w:t>м</w:t>
      </w:r>
      <w:r w:rsidR="00F0470F" w:rsidRPr="00F829AF">
        <w:rPr>
          <w:szCs w:val="28"/>
          <w:lang w:eastAsia="uk-UA"/>
        </w:rPr>
        <w:t xml:space="preserve"> «Контроль за режимом»:</w:t>
      </w:r>
    </w:p>
    <w:p w:rsidR="00F0470F" w:rsidRPr="00F829AF" w:rsidRDefault="00F0470F" w:rsidP="00AD6569">
      <w:pPr>
        <w:pStyle w:val="a7"/>
        <w:widowControl w:val="0"/>
        <w:tabs>
          <w:tab w:val="left" w:pos="0"/>
        </w:tabs>
        <w:ind w:left="0" w:firstLine="567"/>
        <w:jc w:val="both"/>
        <w:rPr>
          <w:rFonts w:eastAsia="Calibri"/>
          <w:szCs w:val="28"/>
        </w:rPr>
      </w:pPr>
      <w:r w:rsidRPr="00F829AF">
        <w:rPr>
          <w:rFonts w:eastAsia="Calibri"/>
          <w:szCs w:val="28"/>
        </w:rPr>
        <w:t>правомірності прибуття, тимчасового перебування, пересування, вибуття з пункту пропуску усіх категорій осіб, транспортних засобів (повітряних суден), багажу, вантажу;</w:t>
      </w:r>
    </w:p>
    <w:p w:rsidR="00F0470F" w:rsidRPr="00F829AF" w:rsidRDefault="00F0470F" w:rsidP="00AD6569">
      <w:pPr>
        <w:pStyle w:val="a7"/>
        <w:widowControl w:val="0"/>
        <w:tabs>
          <w:tab w:val="left" w:pos="0"/>
          <w:tab w:val="left" w:pos="851"/>
        </w:tabs>
        <w:ind w:left="0" w:firstLine="567"/>
        <w:jc w:val="both"/>
        <w:rPr>
          <w:rFonts w:eastAsia="Calibri"/>
          <w:szCs w:val="28"/>
        </w:rPr>
      </w:pPr>
      <w:r w:rsidRPr="00F829AF">
        <w:rPr>
          <w:rFonts w:eastAsia="Calibri"/>
          <w:szCs w:val="28"/>
        </w:rPr>
        <w:t>підстав для службового перебування та виконання завдань в пункті пропуску співробітниками правоохоронних органів, посадових осіб державних контрольних служб, інших осіб;</w:t>
      </w:r>
    </w:p>
    <w:p w:rsidR="00F0470F" w:rsidRPr="00F829AF" w:rsidRDefault="00F0470F" w:rsidP="00660A37">
      <w:pPr>
        <w:widowControl w:val="0"/>
        <w:spacing w:line="276" w:lineRule="auto"/>
        <w:ind w:firstLine="567"/>
        <w:jc w:val="both"/>
        <w:textAlignment w:val="baseline"/>
        <w:rPr>
          <w:szCs w:val="28"/>
          <w:lang w:eastAsia="uk-UA"/>
        </w:rPr>
      </w:pPr>
      <w:r w:rsidRPr="00F829AF">
        <w:rPr>
          <w:rFonts w:eastAsia="Calibri"/>
          <w:szCs w:val="28"/>
        </w:rPr>
        <w:t>порядку та правомірності проведення в межах пункту пропуску  господарської та іншої діяльності, будівництва, розвитку комунікацій та інфраструктури, пасажирських і вантажно-транспортних операцій, інших дій (заходів), які можуть вплинути на розвиток обстановки.</w:t>
      </w:r>
    </w:p>
    <w:p w:rsidR="00EB0A17" w:rsidRPr="00F829AF" w:rsidRDefault="001A78CE" w:rsidP="001A78CE">
      <w:pPr>
        <w:widowControl w:val="0"/>
        <w:suppressLineNumbers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Cs w:val="28"/>
        </w:rPr>
      </w:pPr>
      <w:r w:rsidRPr="00F829AF">
        <w:rPr>
          <w:szCs w:val="28"/>
        </w:rPr>
        <w:t xml:space="preserve">1.3.3. </w:t>
      </w:r>
      <w:r w:rsidR="00A459E4" w:rsidRPr="00F829AF">
        <w:rPr>
          <w:szCs w:val="28"/>
          <w:lang w:eastAsia="uk-UA"/>
        </w:rPr>
        <w:t>Контроль за додержанням режиму в місцях (зонах) здійснення митного та інших видів контролю здійснювати відповідними підрозділами контрольних органів і служб.</w:t>
      </w:r>
    </w:p>
    <w:p w:rsidR="00D733EC" w:rsidRPr="00F829AF" w:rsidRDefault="00AD6569" w:rsidP="00F0470F">
      <w:pPr>
        <w:widowControl w:val="0"/>
        <w:ind w:firstLine="567"/>
        <w:jc w:val="both"/>
        <w:rPr>
          <w:szCs w:val="28"/>
        </w:rPr>
      </w:pPr>
      <w:r w:rsidRPr="00F829AF">
        <w:rPr>
          <w:szCs w:val="28"/>
        </w:rPr>
        <w:lastRenderedPageBreak/>
        <w:t xml:space="preserve">1.3.4. </w:t>
      </w:r>
      <w:r w:rsidR="004E0131" w:rsidRPr="00F829AF">
        <w:rPr>
          <w:szCs w:val="28"/>
        </w:rPr>
        <w:t>Посадка громадян у повітряні судна, які слідують через державний кордон України, та висадка з них, завантаження, розвантаження та перевантаження вантажу та багажу здійснюється з дозволу посадових осіб підрозділу охорони державного кордону та митниці.</w:t>
      </w:r>
    </w:p>
    <w:p w:rsidR="00EB0A17" w:rsidRPr="00F829AF" w:rsidRDefault="00D733EC" w:rsidP="00F0470F">
      <w:pPr>
        <w:widowControl w:val="0"/>
        <w:ind w:firstLine="567"/>
        <w:jc w:val="both"/>
        <w:rPr>
          <w:szCs w:val="28"/>
        </w:rPr>
      </w:pPr>
      <w:r w:rsidRPr="00F829AF">
        <w:rPr>
          <w:szCs w:val="28"/>
        </w:rPr>
        <w:t xml:space="preserve">1.3.5. </w:t>
      </w:r>
      <w:r w:rsidR="004E0131" w:rsidRPr="00F829AF">
        <w:rPr>
          <w:szCs w:val="28"/>
        </w:rPr>
        <w:t>Жодна особа не може бути допущена на борт повітряного судна без відповідного дозволу уповноваженої посадової особи служби авіаційної безпеки.</w:t>
      </w:r>
    </w:p>
    <w:p w:rsidR="00A76C86" w:rsidRPr="00F829AF" w:rsidRDefault="00D733EC" w:rsidP="006867EF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F829AF">
        <w:rPr>
          <w:szCs w:val="28"/>
        </w:rPr>
        <w:t xml:space="preserve">1.3.6. </w:t>
      </w:r>
      <w:r w:rsidR="004E0131" w:rsidRPr="00F829AF">
        <w:rPr>
          <w:szCs w:val="28"/>
        </w:rPr>
        <w:t>Дозвіл на відправлення повітряних суден закордонного прямування з пункту пропуску надається відповідним</w:t>
      </w:r>
      <w:r w:rsidR="00154099" w:rsidRPr="00F829AF">
        <w:rPr>
          <w:szCs w:val="28"/>
        </w:rPr>
        <w:t>и</w:t>
      </w:r>
      <w:r w:rsidR="004E0131" w:rsidRPr="00F829AF">
        <w:rPr>
          <w:szCs w:val="28"/>
        </w:rPr>
        <w:t xml:space="preserve"> службами лише після отримання інформації від старшого прикордонних нарядів у пункті пропуску </w:t>
      </w:r>
      <w:r w:rsidR="00154099" w:rsidRPr="00F829AF">
        <w:rPr>
          <w:szCs w:val="28"/>
        </w:rPr>
        <w:t xml:space="preserve">через державний кордон </w:t>
      </w:r>
      <w:r w:rsidR="004E0131" w:rsidRPr="00F829AF">
        <w:rPr>
          <w:szCs w:val="28"/>
        </w:rPr>
        <w:t>про закінчення прикордонного, митного та інших видів контролю, передбачених законодавством України відносно осіб, членів екіпажу, багажу, вантажу, повітряного судна.</w:t>
      </w:r>
    </w:p>
    <w:p w:rsidR="004E0131" w:rsidRPr="00F829AF" w:rsidRDefault="00D733EC" w:rsidP="004E0131">
      <w:pPr>
        <w:pStyle w:val="a7"/>
        <w:ind w:left="0" w:firstLine="567"/>
        <w:jc w:val="both"/>
        <w:rPr>
          <w:szCs w:val="28"/>
        </w:rPr>
      </w:pPr>
      <w:r w:rsidRPr="00F829AF">
        <w:rPr>
          <w:szCs w:val="28"/>
        </w:rPr>
        <w:t xml:space="preserve">1.3.7. </w:t>
      </w:r>
      <w:r w:rsidR="004E0131" w:rsidRPr="00F829AF">
        <w:rPr>
          <w:szCs w:val="28"/>
        </w:rPr>
        <w:t>Під час перебування у пункті пропуску особам, які перетинають державний кордон, забороняється:</w:t>
      </w:r>
    </w:p>
    <w:p w:rsidR="004E0131" w:rsidRPr="00F829AF" w:rsidRDefault="004E0131" w:rsidP="004E0131">
      <w:pPr>
        <w:pStyle w:val="a7"/>
        <w:ind w:left="0" w:firstLine="567"/>
        <w:jc w:val="both"/>
        <w:rPr>
          <w:szCs w:val="28"/>
        </w:rPr>
      </w:pPr>
      <w:r w:rsidRPr="00F829AF">
        <w:rPr>
          <w:szCs w:val="28"/>
        </w:rPr>
        <w:t>самостійно, без дозволу представників підрозділу охорони державного кордону, залишати повітряні судна чи здійснювати у них посадку;</w:t>
      </w:r>
    </w:p>
    <w:p w:rsidR="004E0131" w:rsidRPr="00F829AF" w:rsidRDefault="004E0131" w:rsidP="004E0131">
      <w:pPr>
        <w:pStyle w:val="a7"/>
        <w:ind w:left="0" w:firstLine="567"/>
        <w:jc w:val="both"/>
        <w:rPr>
          <w:szCs w:val="28"/>
        </w:rPr>
      </w:pPr>
      <w:r w:rsidRPr="00F829AF">
        <w:rPr>
          <w:szCs w:val="28"/>
        </w:rPr>
        <w:t>без дозволу уповноважених посадових підрозділу охорони державного кордону залишати зону прикордонного контролю;</w:t>
      </w:r>
    </w:p>
    <w:p w:rsidR="004E0131" w:rsidRPr="00F829AF" w:rsidRDefault="004E0131" w:rsidP="004E0131">
      <w:pPr>
        <w:pStyle w:val="a7"/>
        <w:ind w:left="0" w:firstLine="567"/>
        <w:jc w:val="both"/>
        <w:rPr>
          <w:szCs w:val="28"/>
        </w:rPr>
      </w:pPr>
      <w:r w:rsidRPr="00F829AF">
        <w:rPr>
          <w:szCs w:val="28"/>
        </w:rPr>
        <w:t>під час проходження прикордонного контролю вживати алкогольні напої;</w:t>
      </w:r>
    </w:p>
    <w:p w:rsidR="004E0131" w:rsidRPr="00F829AF" w:rsidRDefault="004E0131" w:rsidP="004E0131">
      <w:pPr>
        <w:pStyle w:val="a7"/>
        <w:ind w:left="0" w:firstLine="567"/>
        <w:jc w:val="both"/>
        <w:rPr>
          <w:szCs w:val="28"/>
        </w:rPr>
      </w:pPr>
      <w:r w:rsidRPr="00F829AF">
        <w:rPr>
          <w:szCs w:val="28"/>
        </w:rPr>
        <w:t>своїми діями та розміщенням багажу (вантажів) створювати перешкоди для виконання службових обов’язків працівниками державних контрольних органів і служб, обслуговуючим персоналом повітряних суден, проходження пасажирами прикордонного контролю;</w:t>
      </w:r>
    </w:p>
    <w:p w:rsidR="004E0131" w:rsidRPr="00F829AF" w:rsidRDefault="004E0131" w:rsidP="004E0131">
      <w:pPr>
        <w:pStyle w:val="a7"/>
        <w:ind w:left="0" w:firstLine="567"/>
        <w:jc w:val="both"/>
        <w:rPr>
          <w:szCs w:val="28"/>
        </w:rPr>
      </w:pPr>
      <w:r w:rsidRPr="00F829AF">
        <w:rPr>
          <w:szCs w:val="28"/>
        </w:rPr>
        <w:t>пошкоджувати чи виводити з ладу технічні пристрої та обладнання, інформаційні щити та інше майно, яке перебуває в межах пункту пропуску;</w:t>
      </w:r>
    </w:p>
    <w:p w:rsidR="00AD6569" w:rsidRPr="00F829AF" w:rsidRDefault="004E0131" w:rsidP="004E0131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F829AF">
        <w:rPr>
          <w:szCs w:val="28"/>
        </w:rPr>
        <w:t>перебувати в пункті пропуску без документів на право перетинання державного кордону.</w:t>
      </w:r>
    </w:p>
    <w:p w:rsidR="004E0131" w:rsidRPr="00F829AF" w:rsidRDefault="00D733EC" w:rsidP="004E0131">
      <w:pPr>
        <w:pStyle w:val="a7"/>
        <w:ind w:left="0" w:firstLine="567"/>
        <w:jc w:val="both"/>
        <w:rPr>
          <w:szCs w:val="28"/>
        </w:rPr>
      </w:pPr>
      <w:r w:rsidRPr="00F829AF">
        <w:rPr>
          <w:szCs w:val="28"/>
        </w:rPr>
        <w:t xml:space="preserve">1.3.8. </w:t>
      </w:r>
      <w:r w:rsidR="004E0131" w:rsidRPr="00F829AF">
        <w:rPr>
          <w:szCs w:val="28"/>
        </w:rPr>
        <w:t>Особи, яким відмовлено в перетинанні державного кордону, очікують на відправлення в «Залі накопичувачі для розміщення пасажирів (стерильній зоні)».</w:t>
      </w:r>
    </w:p>
    <w:p w:rsidR="004E0131" w:rsidRPr="00F829AF" w:rsidRDefault="004E0131" w:rsidP="004E0131">
      <w:pPr>
        <w:pStyle w:val="a7"/>
        <w:ind w:left="0" w:firstLine="567"/>
        <w:jc w:val="both"/>
        <w:rPr>
          <w:szCs w:val="28"/>
        </w:rPr>
      </w:pPr>
      <w:r w:rsidRPr="00F829AF">
        <w:rPr>
          <w:szCs w:val="28"/>
        </w:rPr>
        <w:t xml:space="preserve">1.3.8.1. Якщо за результатами аналізу та оцінки ризиків встановлено, що особа, якій відмовлено у перетинанні державного кордону, </w:t>
      </w:r>
      <w:r w:rsidR="00FF0AAF" w:rsidRPr="00F829AF">
        <w:rPr>
          <w:szCs w:val="28"/>
        </w:rPr>
        <w:t>є</w:t>
      </w:r>
      <w:r w:rsidRPr="00F829AF">
        <w:rPr>
          <w:szCs w:val="28"/>
        </w:rPr>
        <w:t xml:space="preserve"> потенційним незаконним мігрантом, або їй заборонено в’їзд в Україну, та її поведінка викликає підозру на предмет можливої втечі, така особа супроводжується в службове приміщення </w:t>
      </w:r>
      <w:r w:rsidR="00FF0AAF" w:rsidRPr="00F829AF">
        <w:rPr>
          <w:szCs w:val="28"/>
        </w:rPr>
        <w:t>підрозділу охорони державного кордону</w:t>
      </w:r>
      <w:r w:rsidRPr="00F829AF">
        <w:rPr>
          <w:szCs w:val="28"/>
        </w:rPr>
        <w:t>, де очікує на відправку.</w:t>
      </w:r>
    </w:p>
    <w:p w:rsidR="00AD6569" w:rsidRPr="00F829AF" w:rsidRDefault="004E0131" w:rsidP="004E0131">
      <w:pPr>
        <w:pStyle w:val="a7"/>
        <w:widowControl w:val="0"/>
        <w:ind w:left="0" w:firstLine="567"/>
        <w:jc w:val="both"/>
        <w:rPr>
          <w:szCs w:val="28"/>
        </w:rPr>
      </w:pPr>
      <w:r w:rsidRPr="00F829AF">
        <w:rPr>
          <w:szCs w:val="28"/>
        </w:rPr>
        <w:t xml:space="preserve">Додатково </w:t>
      </w:r>
      <w:r w:rsidR="00FF0AAF" w:rsidRPr="00F829AF">
        <w:rPr>
          <w:szCs w:val="28"/>
        </w:rPr>
        <w:t>старший прикордонних нарядів у пункті пропуску через державний кордон</w:t>
      </w:r>
      <w:r w:rsidRPr="00F829AF">
        <w:rPr>
          <w:szCs w:val="28"/>
        </w:rPr>
        <w:t xml:space="preserve"> організовує заходи щодо запобігання незаконного перетинання державного кордону зазначеною особою.</w:t>
      </w:r>
    </w:p>
    <w:p w:rsidR="00BF1C43" w:rsidRPr="00F829AF" w:rsidRDefault="00D733EC" w:rsidP="00660A37">
      <w:pPr>
        <w:widowControl w:val="0"/>
        <w:tabs>
          <w:tab w:val="left" w:pos="993"/>
        </w:tabs>
        <w:spacing w:line="276" w:lineRule="auto"/>
        <w:ind w:firstLine="567"/>
        <w:contextualSpacing/>
        <w:jc w:val="both"/>
        <w:rPr>
          <w:szCs w:val="28"/>
        </w:rPr>
      </w:pPr>
      <w:r w:rsidRPr="00F829AF">
        <w:rPr>
          <w:szCs w:val="28"/>
        </w:rPr>
        <w:t xml:space="preserve">1.3.9. </w:t>
      </w:r>
      <w:r w:rsidR="004E0131" w:rsidRPr="00F829AF">
        <w:rPr>
          <w:szCs w:val="28"/>
          <w:lang w:eastAsia="uk-UA"/>
        </w:rPr>
        <w:t>Додержання громадського порядку в пункті пропуску забезпечується</w:t>
      </w:r>
      <w:r w:rsidR="004E0131" w:rsidRPr="00F829AF">
        <w:rPr>
          <w:szCs w:val="28"/>
        </w:rPr>
        <w:t xml:space="preserve"> персоналом підрозділу охорони державного кордону у взаємодії з САБ, іншими контрольними органами і службами та </w:t>
      </w:r>
      <w:r w:rsidR="004E0131" w:rsidRPr="00F829AF">
        <w:rPr>
          <w:rStyle w:val="FontStyle12"/>
          <w:lang w:eastAsia="uk-UA"/>
        </w:rPr>
        <w:t>територіальним підрозділом Н</w:t>
      </w:r>
      <w:r w:rsidR="00FF0AAF" w:rsidRPr="00F829AF">
        <w:rPr>
          <w:rStyle w:val="FontStyle12"/>
          <w:lang w:eastAsia="uk-UA"/>
        </w:rPr>
        <w:t xml:space="preserve">аціональної поліції </w:t>
      </w:r>
      <w:r w:rsidR="004E0131" w:rsidRPr="00F829AF">
        <w:rPr>
          <w:rStyle w:val="FontStyle12"/>
          <w:lang w:eastAsia="uk-UA"/>
        </w:rPr>
        <w:t>у Сумській області</w:t>
      </w:r>
      <w:r w:rsidR="004E0131" w:rsidRPr="00F829AF">
        <w:rPr>
          <w:szCs w:val="28"/>
        </w:rPr>
        <w:t>.</w:t>
      </w:r>
    </w:p>
    <w:p w:rsidR="001D7B2C" w:rsidRPr="00F829AF" w:rsidRDefault="00D733EC" w:rsidP="00656CA4">
      <w:pPr>
        <w:pStyle w:val="a7"/>
        <w:widowControl w:val="0"/>
        <w:tabs>
          <w:tab w:val="left" w:pos="993"/>
        </w:tabs>
        <w:ind w:left="0" w:firstLine="567"/>
        <w:contextualSpacing/>
        <w:jc w:val="both"/>
        <w:rPr>
          <w:szCs w:val="28"/>
        </w:rPr>
      </w:pPr>
      <w:r w:rsidRPr="00F829AF">
        <w:rPr>
          <w:szCs w:val="28"/>
        </w:rPr>
        <w:t xml:space="preserve">1.3.10. </w:t>
      </w:r>
      <w:r w:rsidR="004E0131" w:rsidRPr="00F829AF">
        <w:rPr>
          <w:szCs w:val="28"/>
        </w:rPr>
        <w:t>Особи, які допустили порушення режиму в пункті пропуску, несуть відповідальність згідно з чинним законодавством.</w:t>
      </w:r>
    </w:p>
    <w:p w:rsidR="001D7B2C" w:rsidRPr="00F829AF" w:rsidRDefault="00E136AE" w:rsidP="00656CA4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F829AF">
        <w:rPr>
          <w:b/>
          <w:szCs w:val="28"/>
        </w:rPr>
        <w:lastRenderedPageBreak/>
        <w:t>1.4.</w:t>
      </w:r>
      <w:r w:rsidRPr="00F829AF">
        <w:rPr>
          <w:szCs w:val="28"/>
        </w:rPr>
        <w:t xml:space="preserve"> </w:t>
      </w:r>
      <w:r w:rsidRPr="00F829AF">
        <w:rPr>
          <w:b/>
          <w:szCs w:val="28"/>
        </w:rPr>
        <w:t>Організація взаємодії з контрольними органами та службами.</w:t>
      </w:r>
    </w:p>
    <w:p w:rsidR="00A76C86" w:rsidRPr="00F829AF" w:rsidRDefault="00B3165A" w:rsidP="00656CA4">
      <w:pPr>
        <w:widowControl w:val="0"/>
        <w:ind w:firstLine="567"/>
        <w:jc w:val="both"/>
        <w:rPr>
          <w:szCs w:val="28"/>
        </w:rPr>
      </w:pPr>
      <w:r w:rsidRPr="00F829AF">
        <w:rPr>
          <w:szCs w:val="28"/>
        </w:rPr>
        <w:t>1.</w:t>
      </w:r>
      <w:r w:rsidR="00A76C86" w:rsidRPr="00F829AF">
        <w:rPr>
          <w:szCs w:val="28"/>
        </w:rPr>
        <w:t>4.1. Взаємодія організовується і підтримується з метою узгодження спільних дій підрозділу охорони державного кордону (прикордонних нарядів у пункті пропуску) з контрольними органами і службами під час пропуску через державний кордон осіб, транспортних засобів та вантажів.</w:t>
      </w:r>
    </w:p>
    <w:p w:rsidR="00D621AD" w:rsidRPr="00F829AF" w:rsidRDefault="00B3165A" w:rsidP="00656CA4">
      <w:pPr>
        <w:widowControl w:val="0"/>
        <w:ind w:firstLine="567"/>
        <w:jc w:val="both"/>
        <w:rPr>
          <w:szCs w:val="28"/>
        </w:rPr>
      </w:pPr>
      <w:r w:rsidRPr="00F829AF">
        <w:rPr>
          <w:szCs w:val="28"/>
        </w:rPr>
        <w:t>1.</w:t>
      </w:r>
      <w:r w:rsidR="00A76C86" w:rsidRPr="00F829AF">
        <w:rPr>
          <w:szCs w:val="28"/>
        </w:rPr>
        <w:t xml:space="preserve">4.2. </w:t>
      </w:r>
      <w:r w:rsidR="00D621AD" w:rsidRPr="00F829AF">
        <w:rPr>
          <w:szCs w:val="28"/>
        </w:rPr>
        <w:t>Питання взаємодії  вирішуються через засоби зв’язку, шляхом  обміну письмовою інформацією, проведенням зустрічей начальників підрозділів охорони державного кордону.</w:t>
      </w:r>
    </w:p>
    <w:p w:rsidR="00D621AD" w:rsidRPr="00F829AF" w:rsidRDefault="009B7DED" w:rsidP="00D621AD">
      <w:pPr>
        <w:ind w:firstLine="567"/>
        <w:jc w:val="both"/>
        <w:rPr>
          <w:szCs w:val="28"/>
        </w:rPr>
      </w:pPr>
      <w:r w:rsidRPr="00F829AF">
        <w:rPr>
          <w:szCs w:val="28"/>
        </w:rPr>
        <w:t xml:space="preserve">1.4.3. </w:t>
      </w:r>
      <w:r w:rsidR="00D621AD" w:rsidRPr="00F829AF">
        <w:rPr>
          <w:szCs w:val="28"/>
        </w:rPr>
        <w:t>У пункті пропуску питання взаємодії уточняються старшим прикордонних нарядів у пункті пропуску через державний кордон щодня під час проведення спільної координаційної наради та підбиття підсумків.</w:t>
      </w:r>
    </w:p>
    <w:p w:rsidR="00D621AD" w:rsidRPr="00F829AF" w:rsidRDefault="009B7DED" w:rsidP="00D621AD">
      <w:pPr>
        <w:tabs>
          <w:tab w:val="left" w:pos="0"/>
          <w:tab w:val="left" w:pos="900"/>
          <w:tab w:val="left" w:pos="1134"/>
        </w:tabs>
        <w:ind w:firstLine="567"/>
        <w:jc w:val="both"/>
        <w:rPr>
          <w:szCs w:val="28"/>
        </w:rPr>
      </w:pPr>
      <w:r w:rsidRPr="00F829AF">
        <w:rPr>
          <w:szCs w:val="28"/>
        </w:rPr>
        <w:t xml:space="preserve">1.4.3.1. </w:t>
      </w:r>
      <w:r w:rsidR="00D621AD" w:rsidRPr="00F829AF">
        <w:rPr>
          <w:szCs w:val="28"/>
        </w:rPr>
        <w:t xml:space="preserve">Перед початком роботи кожної зміни проводиться нарада за участю старшого прикордонних нарядів у пункті пропуску через державний кордон, </w:t>
      </w:r>
      <w:r w:rsidRPr="00F829AF">
        <w:rPr>
          <w:szCs w:val="28"/>
        </w:rPr>
        <w:t>старшого зміни</w:t>
      </w:r>
      <w:r w:rsidR="00D621AD" w:rsidRPr="00F829AF">
        <w:rPr>
          <w:szCs w:val="28"/>
        </w:rPr>
        <w:t xml:space="preserve"> митниці, </w:t>
      </w:r>
      <w:r w:rsidRPr="00F829AF">
        <w:rPr>
          <w:szCs w:val="28"/>
        </w:rPr>
        <w:t>посадової особи САБ</w:t>
      </w:r>
      <w:r w:rsidR="00D621AD" w:rsidRPr="00F829AF">
        <w:rPr>
          <w:szCs w:val="28"/>
        </w:rPr>
        <w:t>, підрозділу поліції й інших контрольних органів (служб), на якій:</w:t>
      </w:r>
    </w:p>
    <w:p w:rsidR="00D621AD" w:rsidRPr="00F829AF" w:rsidRDefault="00D621AD" w:rsidP="00D621AD">
      <w:pPr>
        <w:tabs>
          <w:tab w:val="left" w:pos="709"/>
        </w:tabs>
        <w:ind w:firstLine="567"/>
        <w:jc w:val="both"/>
        <w:rPr>
          <w:szCs w:val="28"/>
        </w:rPr>
      </w:pPr>
      <w:bookmarkStart w:id="2" w:name="166"/>
      <w:bookmarkEnd w:id="2"/>
      <w:r w:rsidRPr="00F829AF">
        <w:rPr>
          <w:szCs w:val="28"/>
        </w:rPr>
        <w:t xml:space="preserve">підводяться підсумки роботи попередньої зміни та </w:t>
      </w:r>
      <w:r w:rsidR="009B7DED" w:rsidRPr="00F829AF">
        <w:rPr>
          <w:szCs w:val="28"/>
        </w:rPr>
        <w:t>обговорю</w:t>
      </w:r>
      <w:r w:rsidRPr="00F829AF">
        <w:rPr>
          <w:szCs w:val="28"/>
        </w:rPr>
        <w:t>ються проблемні питання, що виникли в попередній зміні при здійсненні контрольних операцій службами, які здійснюють відповідні види державного контролю в пункті пропуску та САБ;</w:t>
      </w:r>
    </w:p>
    <w:p w:rsidR="00D621AD" w:rsidRPr="00F829AF" w:rsidRDefault="00D621AD" w:rsidP="00D621AD">
      <w:pPr>
        <w:tabs>
          <w:tab w:val="left" w:pos="709"/>
          <w:tab w:val="left" w:pos="900"/>
        </w:tabs>
        <w:ind w:firstLine="567"/>
        <w:jc w:val="both"/>
        <w:rPr>
          <w:szCs w:val="28"/>
        </w:rPr>
      </w:pPr>
      <w:bookmarkStart w:id="3" w:name="167"/>
      <w:bookmarkEnd w:id="3"/>
      <w:r w:rsidRPr="00F829AF">
        <w:rPr>
          <w:szCs w:val="28"/>
        </w:rPr>
        <w:t>здійснюється обмін інформацією щодо стану оперативної обстановки у пункті пропуску, змін у правилах перетинання державного кордону особами, повітряними суднами й товарами, які надійшли від відповідних контрольних органів (служб) та САБ;</w:t>
      </w:r>
    </w:p>
    <w:p w:rsidR="00D621AD" w:rsidRPr="00F829AF" w:rsidRDefault="00D621AD" w:rsidP="00D621AD">
      <w:pPr>
        <w:tabs>
          <w:tab w:val="left" w:pos="900"/>
          <w:tab w:val="left" w:pos="1134"/>
        </w:tabs>
        <w:ind w:firstLine="567"/>
        <w:jc w:val="both"/>
        <w:rPr>
          <w:szCs w:val="28"/>
        </w:rPr>
      </w:pPr>
      <w:bookmarkStart w:id="4" w:name="168"/>
      <w:bookmarkEnd w:id="4"/>
      <w:r w:rsidRPr="00F829AF">
        <w:rPr>
          <w:szCs w:val="28"/>
        </w:rPr>
        <w:t>визначаються можливі об'єкти контролю щодо яких будуть здійснені заходи посиленого контролю під час роботи зміни;</w:t>
      </w:r>
    </w:p>
    <w:p w:rsidR="00D621AD" w:rsidRPr="00F829AF" w:rsidRDefault="00D621AD" w:rsidP="00D621AD">
      <w:pPr>
        <w:tabs>
          <w:tab w:val="left" w:pos="900"/>
          <w:tab w:val="left" w:pos="1134"/>
        </w:tabs>
        <w:ind w:firstLine="567"/>
        <w:jc w:val="both"/>
        <w:rPr>
          <w:szCs w:val="28"/>
        </w:rPr>
      </w:pPr>
      <w:bookmarkStart w:id="5" w:name="169"/>
      <w:bookmarkEnd w:id="5"/>
      <w:r w:rsidRPr="00F829AF">
        <w:rPr>
          <w:szCs w:val="28"/>
        </w:rPr>
        <w:t>проходить інструктаж щодо дотримання прав</w:t>
      </w:r>
      <w:r w:rsidR="00531F26" w:rsidRPr="00F829AF">
        <w:rPr>
          <w:szCs w:val="28"/>
        </w:rPr>
        <w:t>ил доступу та перебування осіб</w:t>
      </w:r>
      <w:r w:rsidRPr="00F829AF">
        <w:rPr>
          <w:szCs w:val="28"/>
        </w:rPr>
        <w:t xml:space="preserve"> </w:t>
      </w:r>
      <w:r w:rsidR="00531F26" w:rsidRPr="00F829AF">
        <w:rPr>
          <w:szCs w:val="28"/>
        </w:rPr>
        <w:t>в контрольованій зоні, зоні обмеженого доступу, що охороняється, стерильній зоні</w:t>
      </w:r>
      <w:r w:rsidR="009B7DED" w:rsidRPr="00F829AF">
        <w:rPr>
          <w:szCs w:val="28"/>
        </w:rPr>
        <w:t>,</w:t>
      </w:r>
      <w:r w:rsidRPr="00F829AF">
        <w:rPr>
          <w:szCs w:val="28"/>
        </w:rPr>
        <w:t xml:space="preserve"> доводяться вимоги щодо особливостей режимних заходів у пункті пропуску;</w:t>
      </w:r>
    </w:p>
    <w:p w:rsidR="00D621AD" w:rsidRPr="00F829AF" w:rsidRDefault="00D621AD" w:rsidP="00D621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Cs w:val="28"/>
        </w:rPr>
      </w:pPr>
      <w:r w:rsidRPr="00F829AF">
        <w:rPr>
          <w:szCs w:val="28"/>
        </w:rPr>
        <w:t>уточн</w:t>
      </w:r>
      <w:r w:rsidR="009B7DED" w:rsidRPr="00F829AF">
        <w:rPr>
          <w:szCs w:val="28"/>
        </w:rPr>
        <w:t>я</w:t>
      </w:r>
      <w:r w:rsidRPr="00F829AF">
        <w:rPr>
          <w:szCs w:val="28"/>
        </w:rPr>
        <w:t>ється механізм взаємодії між контрольними органами (службами), САБ та порядок дій у разі виявлення зброї, вибухівки та інших небезпечних предметів;</w:t>
      </w:r>
    </w:p>
    <w:p w:rsidR="00D621AD" w:rsidRPr="00F829AF" w:rsidRDefault="00D621AD" w:rsidP="00D621AD">
      <w:pPr>
        <w:tabs>
          <w:tab w:val="left" w:pos="900"/>
          <w:tab w:val="left" w:pos="1134"/>
        </w:tabs>
        <w:ind w:firstLine="567"/>
        <w:jc w:val="both"/>
        <w:rPr>
          <w:szCs w:val="28"/>
        </w:rPr>
      </w:pPr>
      <w:r w:rsidRPr="00F829AF">
        <w:rPr>
          <w:szCs w:val="28"/>
        </w:rPr>
        <w:t xml:space="preserve">визначається порядок огляду повітряних суден, багажу та вантажу, а також склад оглядових груп і режим їх роботи; </w:t>
      </w:r>
    </w:p>
    <w:p w:rsidR="00D621AD" w:rsidRPr="00F829AF" w:rsidRDefault="00D621AD" w:rsidP="00D621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Cs w:val="28"/>
        </w:rPr>
      </w:pPr>
      <w:r w:rsidRPr="00F829AF">
        <w:rPr>
          <w:szCs w:val="28"/>
        </w:rPr>
        <w:t>уточн</w:t>
      </w:r>
      <w:r w:rsidR="009B7DED" w:rsidRPr="00F829AF">
        <w:rPr>
          <w:szCs w:val="28"/>
        </w:rPr>
        <w:t>я</w:t>
      </w:r>
      <w:r w:rsidRPr="00F829AF">
        <w:rPr>
          <w:szCs w:val="28"/>
        </w:rPr>
        <w:t>ється порядок дій у разі виникнення конфліктних та інших нестандартних ситуацій,  які створюють загрозу  безпеці  цивільної авіації.</w:t>
      </w:r>
    </w:p>
    <w:p w:rsidR="00A76C86" w:rsidRPr="00F829AF" w:rsidRDefault="009B7DED" w:rsidP="00B83B8A">
      <w:pPr>
        <w:widowControl w:val="0"/>
        <w:ind w:firstLine="567"/>
        <w:jc w:val="both"/>
        <w:rPr>
          <w:szCs w:val="28"/>
        </w:rPr>
      </w:pPr>
      <w:r w:rsidRPr="00F829AF">
        <w:rPr>
          <w:szCs w:val="28"/>
        </w:rPr>
        <w:t xml:space="preserve">1.4.3.2. </w:t>
      </w:r>
      <w:r w:rsidR="00D621AD" w:rsidRPr="00F829AF">
        <w:rPr>
          <w:szCs w:val="28"/>
        </w:rPr>
        <w:t xml:space="preserve">Після наради </w:t>
      </w:r>
      <w:r w:rsidRPr="00F829AF">
        <w:rPr>
          <w:szCs w:val="28"/>
        </w:rPr>
        <w:t>старший прикордонних нарядів в пункті пропуску через державний кордон</w:t>
      </w:r>
      <w:r w:rsidR="00D621AD" w:rsidRPr="00F829AF">
        <w:rPr>
          <w:szCs w:val="28"/>
        </w:rPr>
        <w:t xml:space="preserve">, посадова особа </w:t>
      </w:r>
      <w:r w:rsidRPr="00F829AF">
        <w:rPr>
          <w:szCs w:val="28"/>
        </w:rPr>
        <w:t>митниці</w:t>
      </w:r>
      <w:r w:rsidR="00D621AD" w:rsidRPr="00F829AF">
        <w:rPr>
          <w:szCs w:val="28"/>
        </w:rPr>
        <w:t xml:space="preserve"> та посадова особа САБ обмінюються інформацією щодо повітряних суден, товарів і фізичних осіб, які перебувають на контролі перетинання державного кордону (за винятком інформації з обмеженим доступом).</w:t>
      </w:r>
    </w:p>
    <w:p w:rsidR="00D621AD" w:rsidRPr="00F829AF" w:rsidRDefault="009B7DED" w:rsidP="00D143AC">
      <w:pPr>
        <w:widowControl w:val="0"/>
        <w:tabs>
          <w:tab w:val="left" w:pos="900"/>
          <w:tab w:val="left" w:pos="1134"/>
          <w:tab w:val="left" w:pos="1560"/>
        </w:tabs>
        <w:ind w:firstLine="567"/>
        <w:jc w:val="both"/>
        <w:rPr>
          <w:szCs w:val="28"/>
        </w:rPr>
      </w:pPr>
      <w:r w:rsidRPr="00F829AF">
        <w:rPr>
          <w:szCs w:val="28"/>
        </w:rPr>
        <w:t xml:space="preserve">1.4.4. </w:t>
      </w:r>
      <w:r w:rsidR="00D621AD" w:rsidRPr="00F829AF">
        <w:rPr>
          <w:szCs w:val="28"/>
        </w:rPr>
        <w:t xml:space="preserve">Контрольні органи і служби, транспортні та інші організації й установи забезпечують інформування </w:t>
      </w:r>
      <w:r w:rsidRPr="00F829AF">
        <w:rPr>
          <w:szCs w:val="28"/>
        </w:rPr>
        <w:t>підрозділу охорони державного кордону</w:t>
      </w:r>
      <w:r w:rsidR="00D621AD" w:rsidRPr="00F829AF">
        <w:rPr>
          <w:szCs w:val="28"/>
        </w:rPr>
        <w:t xml:space="preserve"> і </w:t>
      </w:r>
      <w:r w:rsidRPr="00F829AF">
        <w:rPr>
          <w:szCs w:val="28"/>
        </w:rPr>
        <w:t xml:space="preserve">підрозділу </w:t>
      </w:r>
      <w:r w:rsidR="00D621AD" w:rsidRPr="00F829AF">
        <w:rPr>
          <w:szCs w:val="28"/>
        </w:rPr>
        <w:t>митн</w:t>
      </w:r>
      <w:r w:rsidRPr="00F829AF">
        <w:rPr>
          <w:szCs w:val="28"/>
        </w:rPr>
        <w:t>иці</w:t>
      </w:r>
      <w:r w:rsidR="00D621AD" w:rsidRPr="00F829AF">
        <w:rPr>
          <w:szCs w:val="28"/>
        </w:rPr>
        <w:t xml:space="preserve"> про прибуття (вибуття) у пункт пропуску осіб, повітряного судна та вантажів, результатів їх контролю, пропущених і не пропущених через державний кордон осіб, повітряних суден та вантажів, виявлення осіб, причетних </w:t>
      </w:r>
      <w:r w:rsidR="00D621AD" w:rsidRPr="00F829AF">
        <w:rPr>
          <w:szCs w:val="28"/>
        </w:rPr>
        <w:lastRenderedPageBreak/>
        <w:t xml:space="preserve">до протиправної діяльності тощо. </w:t>
      </w:r>
    </w:p>
    <w:p w:rsidR="00D621AD" w:rsidRPr="00F829AF" w:rsidRDefault="009B7DED" w:rsidP="00914BFF">
      <w:pPr>
        <w:tabs>
          <w:tab w:val="left" w:pos="900"/>
          <w:tab w:val="left" w:pos="1134"/>
          <w:tab w:val="left" w:pos="1276"/>
        </w:tabs>
        <w:ind w:firstLine="567"/>
        <w:jc w:val="both"/>
        <w:rPr>
          <w:szCs w:val="28"/>
        </w:rPr>
      </w:pPr>
      <w:r w:rsidRPr="00F829AF">
        <w:rPr>
          <w:szCs w:val="28"/>
        </w:rPr>
        <w:t xml:space="preserve">1.4.5. </w:t>
      </w:r>
      <w:r w:rsidR="00D621AD" w:rsidRPr="00F829AF">
        <w:rPr>
          <w:szCs w:val="28"/>
        </w:rPr>
        <w:t>Перевізник або уповноважена ним посадова особа забезпечує підготовку пасажирів повітряного судна для проходження контролю в пункті пропуску (перевірка наявності паспортних документів, надання імміграційних карток іноземця та особам без громадянства і митних декларацій тощо).</w:t>
      </w:r>
    </w:p>
    <w:p w:rsidR="00A76C86" w:rsidRPr="00F829AF" w:rsidRDefault="00B3165A" w:rsidP="006867EF">
      <w:pPr>
        <w:ind w:firstLine="567"/>
        <w:jc w:val="both"/>
        <w:rPr>
          <w:szCs w:val="28"/>
        </w:rPr>
      </w:pPr>
      <w:r w:rsidRPr="00F829AF">
        <w:rPr>
          <w:szCs w:val="28"/>
        </w:rPr>
        <w:t>1.</w:t>
      </w:r>
      <w:r w:rsidR="00A76C86" w:rsidRPr="00F829AF">
        <w:rPr>
          <w:szCs w:val="28"/>
        </w:rPr>
        <w:t>4.</w:t>
      </w:r>
      <w:r w:rsidR="00914BFF" w:rsidRPr="00F829AF">
        <w:rPr>
          <w:szCs w:val="28"/>
        </w:rPr>
        <w:t>6</w:t>
      </w:r>
      <w:r w:rsidR="00A76C86" w:rsidRPr="00F829AF">
        <w:rPr>
          <w:szCs w:val="28"/>
        </w:rPr>
        <w:t>. Порядок взаємодії підрозділу охорони державного кордону з контрольними органами і службами,</w:t>
      </w:r>
      <w:r w:rsidR="00A76C86" w:rsidRPr="00F829AF">
        <w:rPr>
          <w:b/>
          <w:bCs/>
          <w:szCs w:val="28"/>
        </w:rPr>
        <w:t xml:space="preserve"> </w:t>
      </w:r>
      <w:r w:rsidR="00A76C86" w:rsidRPr="00F829AF">
        <w:rPr>
          <w:bCs/>
          <w:szCs w:val="28"/>
        </w:rPr>
        <w:t>їх залучення до контролю</w:t>
      </w:r>
      <w:r w:rsidR="00A76C86" w:rsidRPr="00F829AF">
        <w:rPr>
          <w:b/>
          <w:bCs/>
          <w:szCs w:val="28"/>
        </w:rPr>
        <w:t xml:space="preserve"> </w:t>
      </w:r>
      <w:r w:rsidR="00A76C86" w:rsidRPr="00F829AF">
        <w:rPr>
          <w:szCs w:val="28"/>
        </w:rPr>
        <w:t xml:space="preserve">та послідовність проведення всіх видів контролю в пунктах пропуску визначаються технологічною схемою пропуску осіб, транспортних засобів та вантажів.  </w:t>
      </w:r>
    </w:p>
    <w:p w:rsidR="00AF42CA" w:rsidRPr="00F829AF" w:rsidRDefault="00752DAE" w:rsidP="00EF2CCF">
      <w:pPr>
        <w:ind w:firstLine="567"/>
        <w:jc w:val="both"/>
        <w:rPr>
          <w:szCs w:val="28"/>
        </w:rPr>
      </w:pPr>
      <w:r w:rsidRPr="00F829AF">
        <w:rPr>
          <w:szCs w:val="28"/>
        </w:rPr>
        <w:t xml:space="preserve">1.4.7. </w:t>
      </w:r>
      <w:r w:rsidR="00AF42CA" w:rsidRPr="00F829AF">
        <w:rPr>
          <w:rFonts w:eastAsia="Calibri"/>
          <w:szCs w:val="28"/>
          <w:lang w:eastAsia="en-US"/>
        </w:rPr>
        <w:t>Підрозділу охорони державного кордону разом із контрольними органами і службами, які здійснюють державні види контролю, не менш 1 разу на квартал здійснювати комісійну перевірка (обстеження) стану додержання режиму на його території із складанням відповідного акту.</w:t>
      </w:r>
    </w:p>
    <w:p w:rsidR="00F00994" w:rsidRPr="00F829AF" w:rsidRDefault="00F00994" w:rsidP="00EF2CCF">
      <w:pPr>
        <w:ind w:firstLine="567"/>
        <w:jc w:val="both"/>
        <w:rPr>
          <w:szCs w:val="28"/>
        </w:rPr>
      </w:pPr>
      <w:r w:rsidRPr="00F829AF">
        <w:rPr>
          <w:b/>
          <w:szCs w:val="28"/>
        </w:rPr>
        <w:t>1.5</w:t>
      </w:r>
      <w:r w:rsidR="00A76C86" w:rsidRPr="00F829AF">
        <w:rPr>
          <w:b/>
          <w:szCs w:val="28"/>
        </w:rPr>
        <w:t>.</w:t>
      </w:r>
      <w:r w:rsidR="00A76C86" w:rsidRPr="00F829AF">
        <w:rPr>
          <w:szCs w:val="28"/>
        </w:rPr>
        <w:t xml:space="preserve"> </w:t>
      </w:r>
      <w:r w:rsidRPr="00F829AF">
        <w:rPr>
          <w:b/>
          <w:szCs w:val="28"/>
        </w:rPr>
        <w:t>Встановлення зон прикордонного контролю.</w:t>
      </w:r>
    </w:p>
    <w:p w:rsidR="00A76C86" w:rsidRPr="00F829AF" w:rsidRDefault="00F00994" w:rsidP="00EF2CCF">
      <w:pPr>
        <w:ind w:firstLine="567"/>
        <w:jc w:val="both"/>
        <w:rPr>
          <w:szCs w:val="28"/>
        </w:rPr>
      </w:pPr>
      <w:r w:rsidRPr="00F829AF">
        <w:rPr>
          <w:szCs w:val="28"/>
        </w:rPr>
        <w:t>1.5.1. Зони прикордонного контролю встановити в наступних межах:</w:t>
      </w:r>
    </w:p>
    <w:p w:rsidR="006867EF" w:rsidRPr="00F829AF" w:rsidRDefault="006867EF" w:rsidP="00EF2C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Cs w:val="28"/>
        </w:rPr>
      </w:pPr>
      <w:bookmarkStart w:id="6" w:name="83"/>
      <w:bookmarkEnd w:id="6"/>
      <w:r w:rsidRPr="00F829AF">
        <w:rPr>
          <w:szCs w:val="28"/>
        </w:rPr>
        <w:t>у залі оформлення пасажирів, які відлітають, - від лінії паспортного  контролю до місць здійснення перевірки наявності посадочних талонів;</w:t>
      </w:r>
    </w:p>
    <w:p w:rsidR="006867EF" w:rsidRPr="00F829AF" w:rsidRDefault="006867EF" w:rsidP="00EF2C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Cs w:val="28"/>
        </w:rPr>
      </w:pPr>
      <w:bookmarkStart w:id="7" w:name="o92"/>
      <w:bookmarkEnd w:id="7"/>
      <w:r w:rsidRPr="00F829AF">
        <w:rPr>
          <w:szCs w:val="28"/>
        </w:rPr>
        <w:t>у залі оформлення пасажирів, які прибувають, - від входу в термінал аеровокзалу «ПРИЛІТ» до лінії паспортного контролю (до початку зони митного контролю);</w:t>
      </w:r>
    </w:p>
    <w:p w:rsidR="006867EF" w:rsidRPr="00F829AF" w:rsidRDefault="006867EF" w:rsidP="00EF2C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Cs w:val="28"/>
        </w:rPr>
      </w:pPr>
      <w:bookmarkStart w:id="8" w:name="o93"/>
      <w:bookmarkEnd w:id="8"/>
      <w:r w:rsidRPr="00F829AF">
        <w:rPr>
          <w:szCs w:val="28"/>
        </w:rPr>
        <w:t>у залі очікування транзитних пасажирів - на період перебування в них пасажирів;</w:t>
      </w:r>
    </w:p>
    <w:p w:rsidR="006867EF" w:rsidRPr="00F829AF" w:rsidRDefault="006867EF" w:rsidP="00EF2C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Cs w:val="28"/>
        </w:rPr>
      </w:pPr>
      <w:r w:rsidRPr="00F829AF">
        <w:rPr>
          <w:szCs w:val="28"/>
        </w:rPr>
        <w:t>на стоянках ПС - на період висадки/посадки пасажирів міжнародних рейсів;</w:t>
      </w:r>
    </w:p>
    <w:p w:rsidR="00A76C86" w:rsidRDefault="006867EF" w:rsidP="00EF2CCF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Cs w:val="28"/>
        </w:rPr>
      </w:pPr>
      <w:r w:rsidRPr="00F829AF">
        <w:rPr>
          <w:szCs w:val="28"/>
        </w:rPr>
        <w:t>на борту ПС - на  період проведення перевірки документів ч</w:t>
      </w:r>
      <w:r w:rsidR="00ED7556">
        <w:rPr>
          <w:szCs w:val="28"/>
        </w:rPr>
        <w:t>ленів екіпажу повітряного судна;</w:t>
      </w:r>
    </w:p>
    <w:p w:rsidR="00ED7556" w:rsidRPr="00F829AF" w:rsidRDefault="00ED7556" w:rsidP="00EF2CCF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Cs w:val="28"/>
        </w:rPr>
      </w:pPr>
      <w:r>
        <w:rPr>
          <w:szCs w:val="28"/>
        </w:rPr>
        <w:t>в службових приміщеннях підрозділу охорони державного кордону в пункті пропуску.</w:t>
      </w:r>
    </w:p>
    <w:p w:rsidR="00A76C86" w:rsidRPr="00F829AF" w:rsidRDefault="00F00994" w:rsidP="00EF2CCF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Cs w:val="28"/>
        </w:rPr>
      </w:pPr>
      <w:r w:rsidRPr="00F829AF">
        <w:rPr>
          <w:szCs w:val="28"/>
        </w:rPr>
        <w:t xml:space="preserve">1.5.2. </w:t>
      </w:r>
      <w:r w:rsidR="00A76C86" w:rsidRPr="00F829AF">
        <w:rPr>
          <w:szCs w:val="28"/>
        </w:rPr>
        <w:t>Режим зони прикордонного контролю діє на період здійснення прикордонного контролю.</w:t>
      </w:r>
    </w:p>
    <w:p w:rsidR="00A76C86" w:rsidRPr="00F829AF" w:rsidRDefault="00F00994" w:rsidP="00EF2CCF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 w:rsidRPr="00F829AF">
        <w:rPr>
          <w:szCs w:val="28"/>
        </w:rPr>
        <w:t>1.5.3. Межі зон прикордонного контролю позначаються інформаційними покажчиками.</w:t>
      </w:r>
    </w:p>
    <w:p w:rsidR="00F00994" w:rsidRPr="00F829AF" w:rsidRDefault="00F00994" w:rsidP="00EF2CCF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ind w:firstLine="567"/>
        <w:jc w:val="both"/>
        <w:rPr>
          <w:b/>
          <w:szCs w:val="28"/>
        </w:rPr>
      </w:pPr>
      <w:r w:rsidRPr="00F829AF">
        <w:rPr>
          <w:b/>
          <w:szCs w:val="28"/>
        </w:rPr>
        <w:t>1.6</w:t>
      </w:r>
      <w:r w:rsidR="00A76C86" w:rsidRPr="00F829AF">
        <w:rPr>
          <w:b/>
          <w:szCs w:val="28"/>
        </w:rPr>
        <w:t>.</w:t>
      </w:r>
      <w:r w:rsidRPr="00F829AF">
        <w:rPr>
          <w:b/>
          <w:szCs w:val="28"/>
        </w:rPr>
        <w:t xml:space="preserve"> </w:t>
      </w:r>
      <w:r w:rsidRPr="00F829AF">
        <w:rPr>
          <w:rStyle w:val="FontStyle12"/>
          <w:b/>
          <w:lang w:eastAsia="uk-UA"/>
        </w:rPr>
        <w:t>Встановлення додаткових режимних правил.</w:t>
      </w:r>
    </w:p>
    <w:p w:rsidR="00AB3AC4" w:rsidRPr="00F829AF" w:rsidRDefault="00AB3AC4" w:rsidP="00EF2CCF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 w:rsidRPr="00F829AF">
        <w:rPr>
          <w:szCs w:val="28"/>
        </w:rPr>
        <w:t>1.6.1. В зонах прикордонного контролю пункту пропуску встановлюються додаткові режимні правила.</w:t>
      </w:r>
    </w:p>
    <w:p w:rsidR="00004D08" w:rsidRPr="00F829AF" w:rsidRDefault="003C5C48" w:rsidP="00BE4E0E">
      <w:pPr>
        <w:pStyle w:val="af"/>
        <w:widowControl w:val="0"/>
        <w:tabs>
          <w:tab w:val="left" w:pos="709"/>
          <w:tab w:val="left" w:pos="1134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829AF">
        <w:rPr>
          <w:rFonts w:ascii="Times New Roman" w:hAnsi="Times New Roman" w:cs="Times New Roman"/>
          <w:sz w:val="28"/>
          <w:szCs w:val="28"/>
          <w:lang w:val="uk-UA"/>
        </w:rPr>
        <w:t>1.6.2.</w:t>
      </w:r>
      <w:r w:rsidR="00A76C86" w:rsidRPr="00F829AF">
        <w:rPr>
          <w:szCs w:val="28"/>
        </w:rPr>
        <w:t xml:space="preserve"> </w:t>
      </w:r>
      <w:r w:rsidR="00004D08" w:rsidRPr="00F829AF">
        <w:rPr>
          <w:rFonts w:ascii="Times New Roman" w:hAnsi="Times New Roman"/>
          <w:sz w:val="28"/>
          <w:szCs w:val="28"/>
        </w:rPr>
        <w:t xml:space="preserve">В зонах </w:t>
      </w:r>
      <w:proofErr w:type="spellStart"/>
      <w:r w:rsidR="00004D08" w:rsidRPr="00F829AF">
        <w:rPr>
          <w:rFonts w:ascii="Times New Roman" w:hAnsi="Times New Roman"/>
          <w:sz w:val="28"/>
          <w:szCs w:val="28"/>
        </w:rPr>
        <w:t>прикордонного</w:t>
      </w:r>
      <w:proofErr w:type="spellEnd"/>
      <w:r w:rsidR="00004D08" w:rsidRPr="00F829AF">
        <w:rPr>
          <w:rFonts w:ascii="Times New Roman" w:hAnsi="Times New Roman"/>
          <w:sz w:val="28"/>
          <w:szCs w:val="28"/>
        </w:rPr>
        <w:t xml:space="preserve"> контролю </w:t>
      </w:r>
      <w:proofErr w:type="spellStart"/>
      <w:r w:rsidR="00004D08" w:rsidRPr="00F829AF">
        <w:rPr>
          <w:rFonts w:ascii="Times New Roman" w:hAnsi="Times New Roman"/>
          <w:sz w:val="28"/>
          <w:szCs w:val="28"/>
        </w:rPr>
        <w:t>забороняється</w:t>
      </w:r>
      <w:proofErr w:type="spellEnd"/>
      <w:r w:rsidR="00004D08" w:rsidRPr="00F829AF">
        <w:rPr>
          <w:rFonts w:ascii="Times New Roman" w:hAnsi="Times New Roman"/>
          <w:sz w:val="28"/>
          <w:szCs w:val="28"/>
        </w:rPr>
        <w:t>:</w:t>
      </w:r>
    </w:p>
    <w:p w:rsidR="00004D08" w:rsidRPr="00F829AF" w:rsidRDefault="00004D08" w:rsidP="00BE4E0E">
      <w:pPr>
        <w:pStyle w:val="af"/>
        <w:widowControl w:val="0"/>
        <w:tabs>
          <w:tab w:val="left" w:pos="709"/>
          <w:tab w:val="left" w:pos="851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829AF">
        <w:rPr>
          <w:rFonts w:ascii="Times New Roman" w:hAnsi="Times New Roman"/>
          <w:sz w:val="28"/>
          <w:szCs w:val="28"/>
        </w:rPr>
        <w:t xml:space="preserve">без </w:t>
      </w:r>
      <w:proofErr w:type="spellStart"/>
      <w:r w:rsidRPr="00F829AF">
        <w:rPr>
          <w:rFonts w:ascii="Times New Roman" w:hAnsi="Times New Roman"/>
          <w:sz w:val="28"/>
          <w:szCs w:val="28"/>
        </w:rPr>
        <w:t>дозволу</w:t>
      </w:r>
      <w:proofErr w:type="spellEnd"/>
      <w:r w:rsidRPr="00F829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29AF">
        <w:rPr>
          <w:rFonts w:ascii="Times New Roman" w:hAnsi="Times New Roman"/>
          <w:sz w:val="28"/>
          <w:szCs w:val="28"/>
        </w:rPr>
        <w:t>уповноваженої</w:t>
      </w:r>
      <w:proofErr w:type="spellEnd"/>
      <w:r w:rsidRPr="00F829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29AF">
        <w:rPr>
          <w:rFonts w:ascii="Times New Roman" w:hAnsi="Times New Roman"/>
          <w:sz w:val="28"/>
          <w:szCs w:val="28"/>
        </w:rPr>
        <w:t>службової</w:t>
      </w:r>
      <w:proofErr w:type="spellEnd"/>
      <w:r w:rsidRPr="00F829AF">
        <w:rPr>
          <w:rFonts w:ascii="Times New Roman" w:hAnsi="Times New Roman"/>
          <w:sz w:val="28"/>
          <w:szCs w:val="28"/>
        </w:rPr>
        <w:t xml:space="preserve"> особи </w:t>
      </w:r>
      <w:proofErr w:type="spellStart"/>
      <w:r w:rsidRPr="00F829AF">
        <w:rPr>
          <w:rFonts w:ascii="Times New Roman" w:hAnsi="Times New Roman"/>
          <w:sz w:val="28"/>
          <w:szCs w:val="28"/>
        </w:rPr>
        <w:t>прикордонного</w:t>
      </w:r>
      <w:proofErr w:type="spellEnd"/>
      <w:r w:rsidRPr="00F829AF">
        <w:rPr>
          <w:rFonts w:ascii="Times New Roman" w:hAnsi="Times New Roman"/>
          <w:sz w:val="28"/>
          <w:szCs w:val="28"/>
        </w:rPr>
        <w:t xml:space="preserve"> загону </w:t>
      </w:r>
      <w:proofErr w:type="spellStart"/>
      <w:r w:rsidRPr="00F829AF">
        <w:rPr>
          <w:rFonts w:ascii="Times New Roman" w:hAnsi="Times New Roman"/>
          <w:sz w:val="28"/>
          <w:szCs w:val="28"/>
        </w:rPr>
        <w:t>заходити</w:t>
      </w:r>
      <w:proofErr w:type="spellEnd"/>
      <w:r w:rsidRPr="00F829AF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F829AF">
        <w:rPr>
          <w:rFonts w:ascii="Times New Roman" w:hAnsi="Times New Roman"/>
          <w:sz w:val="28"/>
          <w:szCs w:val="28"/>
        </w:rPr>
        <w:t>службові</w:t>
      </w:r>
      <w:proofErr w:type="spellEnd"/>
      <w:r w:rsidRPr="00F829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29AF">
        <w:rPr>
          <w:rFonts w:ascii="Times New Roman" w:hAnsi="Times New Roman"/>
          <w:sz w:val="28"/>
          <w:szCs w:val="28"/>
        </w:rPr>
        <w:t>приміщення</w:t>
      </w:r>
      <w:proofErr w:type="spellEnd"/>
      <w:r w:rsidRPr="00F829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29AF">
        <w:rPr>
          <w:rFonts w:ascii="Times New Roman" w:hAnsi="Times New Roman"/>
          <w:sz w:val="28"/>
          <w:szCs w:val="28"/>
        </w:rPr>
        <w:t>Державної</w:t>
      </w:r>
      <w:proofErr w:type="spellEnd"/>
      <w:r w:rsidRPr="00F829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29AF">
        <w:rPr>
          <w:rFonts w:ascii="Times New Roman" w:hAnsi="Times New Roman"/>
          <w:sz w:val="28"/>
          <w:szCs w:val="28"/>
        </w:rPr>
        <w:t>прикордонної</w:t>
      </w:r>
      <w:proofErr w:type="spellEnd"/>
      <w:r w:rsidRPr="00F829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29AF">
        <w:rPr>
          <w:rFonts w:ascii="Times New Roman" w:hAnsi="Times New Roman"/>
          <w:sz w:val="28"/>
          <w:szCs w:val="28"/>
        </w:rPr>
        <w:t>служби</w:t>
      </w:r>
      <w:proofErr w:type="spellEnd"/>
      <w:r w:rsidRPr="00F829AF">
        <w:rPr>
          <w:rFonts w:ascii="Times New Roman" w:hAnsi="Times New Roman"/>
          <w:sz w:val="28"/>
          <w:szCs w:val="28"/>
          <w:lang w:val="uk-UA"/>
        </w:rPr>
        <w:t xml:space="preserve"> України</w:t>
      </w:r>
      <w:r w:rsidRPr="00F829AF">
        <w:rPr>
          <w:rFonts w:ascii="Times New Roman" w:hAnsi="Times New Roman"/>
          <w:sz w:val="28"/>
          <w:szCs w:val="28"/>
        </w:rPr>
        <w:t>;</w:t>
      </w:r>
    </w:p>
    <w:p w:rsidR="00004D08" w:rsidRPr="00F829AF" w:rsidRDefault="00004D08" w:rsidP="00BE4E0E">
      <w:pPr>
        <w:pStyle w:val="Style8"/>
        <w:widowControl/>
        <w:tabs>
          <w:tab w:val="left" w:pos="1134"/>
        </w:tabs>
        <w:spacing w:line="240" w:lineRule="auto"/>
        <w:ind w:firstLine="567"/>
        <w:rPr>
          <w:rStyle w:val="FontStyle12"/>
          <w:lang w:eastAsia="uk-UA"/>
        </w:rPr>
      </w:pPr>
      <w:r w:rsidRPr="00F829AF">
        <w:rPr>
          <w:sz w:val="28"/>
          <w:szCs w:val="28"/>
        </w:rPr>
        <w:t>порушувати санітарні норми.</w:t>
      </w:r>
      <w:r w:rsidRPr="00F829AF">
        <w:rPr>
          <w:spacing w:val="-4"/>
          <w:sz w:val="28"/>
          <w:szCs w:val="28"/>
        </w:rPr>
        <w:t xml:space="preserve"> </w:t>
      </w:r>
      <w:r w:rsidRPr="00F829AF">
        <w:rPr>
          <w:rStyle w:val="FontStyle12"/>
          <w:lang w:eastAsia="uk-UA"/>
        </w:rPr>
        <w:t xml:space="preserve"> </w:t>
      </w:r>
    </w:p>
    <w:p w:rsidR="00004D08" w:rsidRPr="00F829AF" w:rsidRDefault="00BE4E0E" w:rsidP="00D4029D">
      <w:pPr>
        <w:pStyle w:val="a7"/>
        <w:widowControl w:val="0"/>
        <w:ind w:left="0" w:firstLine="567"/>
        <w:jc w:val="both"/>
        <w:rPr>
          <w:rFonts w:eastAsia="Calibri"/>
          <w:szCs w:val="28"/>
          <w:lang w:eastAsia="en-US"/>
        </w:rPr>
      </w:pPr>
      <w:r w:rsidRPr="00F829AF">
        <w:rPr>
          <w:rFonts w:eastAsia="Calibri"/>
          <w:szCs w:val="28"/>
          <w:lang w:eastAsia="en-US"/>
        </w:rPr>
        <w:t>проведення фото</w:t>
      </w:r>
      <w:r w:rsidR="00D4029D" w:rsidRPr="00F829AF">
        <w:rPr>
          <w:rFonts w:eastAsia="Calibri"/>
          <w:szCs w:val="28"/>
          <w:lang w:val="ru-RU" w:eastAsia="en-US"/>
        </w:rPr>
        <w:t>-,</w:t>
      </w:r>
      <w:r w:rsidRPr="00F829AF">
        <w:rPr>
          <w:rFonts w:eastAsia="Calibri"/>
          <w:szCs w:val="28"/>
          <w:lang w:eastAsia="en-US"/>
        </w:rPr>
        <w:t xml:space="preserve"> </w:t>
      </w:r>
      <w:proofErr w:type="spellStart"/>
      <w:r w:rsidRPr="00F829AF">
        <w:rPr>
          <w:rFonts w:eastAsia="Calibri"/>
          <w:szCs w:val="28"/>
          <w:lang w:eastAsia="en-US"/>
        </w:rPr>
        <w:t>відеозйомок</w:t>
      </w:r>
      <w:proofErr w:type="spellEnd"/>
      <w:r w:rsidRPr="00F829AF">
        <w:rPr>
          <w:rFonts w:eastAsia="Calibri"/>
          <w:szCs w:val="28"/>
          <w:lang w:eastAsia="en-US"/>
        </w:rPr>
        <w:t>, крім випадків надання відповідного дозволу начальником прикордонного загону та у випадках, коли дії знімальної групи не перешкоджають здійсненню прикордонного контролю складом прикордонних нарядів.</w:t>
      </w:r>
    </w:p>
    <w:p w:rsidR="00A76C86" w:rsidRPr="00F829AF" w:rsidRDefault="00D4029D" w:rsidP="00D143AC">
      <w:pPr>
        <w:widowControl w:val="0"/>
        <w:tabs>
          <w:tab w:val="left" w:pos="1276"/>
          <w:tab w:val="left" w:pos="1560"/>
          <w:tab w:val="num" w:pos="1637"/>
          <w:tab w:val="num" w:pos="1701"/>
        </w:tabs>
        <w:autoSpaceDE w:val="0"/>
        <w:autoSpaceDN w:val="0"/>
        <w:ind w:firstLine="567"/>
        <w:jc w:val="both"/>
        <w:rPr>
          <w:szCs w:val="28"/>
        </w:rPr>
      </w:pPr>
      <w:r w:rsidRPr="00F829AF">
        <w:rPr>
          <w:szCs w:val="28"/>
          <w:lang w:val="ru-RU"/>
        </w:rPr>
        <w:t xml:space="preserve">1.6.2.1. </w:t>
      </w:r>
      <w:r w:rsidR="00004D08" w:rsidRPr="00F829AF">
        <w:rPr>
          <w:szCs w:val="28"/>
        </w:rPr>
        <w:t xml:space="preserve">У разі потреби отримання дозволу на проведення відео-, кіно- та фотознімання в зонах прикордонного контролю </w:t>
      </w:r>
      <w:r w:rsidRPr="00F829AF">
        <w:rPr>
          <w:szCs w:val="28"/>
        </w:rPr>
        <w:t xml:space="preserve">необхідно </w:t>
      </w:r>
      <w:r w:rsidR="00004D08" w:rsidRPr="00F829AF">
        <w:rPr>
          <w:szCs w:val="28"/>
        </w:rPr>
        <w:t>зверта</w:t>
      </w:r>
      <w:r w:rsidRPr="00F829AF">
        <w:rPr>
          <w:szCs w:val="28"/>
        </w:rPr>
        <w:t>тися</w:t>
      </w:r>
      <w:r w:rsidR="00004D08" w:rsidRPr="00F829AF">
        <w:rPr>
          <w:szCs w:val="28"/>
        </w:rPr>
        <w:t xml:space="preserve"> до начальника прикордонного загону шляхом подання письмового  звернення.</w:t>
      </w:r>
    </w:p>
    <w:p w:rsidR="00A76C86" w:rsidRPr="00F829AF" w:rsidRDefault="00BC3494" w:rsidP="00D143AC">
      <w:pPr>
        <w:widowControl w:val="0"/>
        <w:tabs>
          <w:tab w:val="left" w:pos="0"/>
        </w:tabs>
        <w:ind w:firstLine="567"/>
        <w:jc w:val="both"/>
        <w:rPr>
          <w:rFonts w:eastAsia="Calibri"/>
          <w:szCs w:val="28"/>
          <w:lang w:eastAsia="en-US"/>
        </w:rPr>
      </w:pPr>
      <w:r w:rsidRPr="00F829AF">
        <w:rPr>
          <w:rFonts w:eastAsia="Calibri"/>
          <w:szCs w:val="28"/>
          <w:lang w:eastAsia="en-US"/>
        </w:rPr>
        <w:t>1</w:t>
      </w:r>
      <w:r w:rsidR="00A76C86" w:rsidRPr="00F829AF">
        <w:rPr>
          <w:rFonts w:eastAsia="Calibri"/>
          <w:szCs w:val="28"/>
          <w:lang w:eastAsia="en-US"/>
        </w:rPr>
        <w:t>.</w:t>
      </w:r>
      <w:r w:rsidRPr="00F829AF">
        <w:rPr>
          <w:rFonts w:eastAsia="Calibri"/>
          <w:szCs w:val="28"/>
          <w:lang w:eastAsia="en-US"/>
        </w:rPr>
        <w:t>6</w:t>
      </w:r>
      <w:r w:rsidR="00A76C86" w:rsidRPr="00F829AF">
        <w:rPr>
          <w:rFonts w:eastAsia="Calibri"/>
          <w:szCs w:val="28"/>
          <w:lang w:eastAsia="en-US"/>
        </w:rPr>
        <w:t>.</w:t>
      </w:r>
      <w:r w:rsidRPr="00F829AF">
        <w:rPr>
          <w:rFonts w:eastAsia="Calibri"/>
          <w:szCs w:val="28"/>
          <w:lang w:eastAsia="en-US"/>
        </w:rPr>
        <w:t xml:space="preserve">3. </w:t>
      </w:r>
      <w:r w:rsidR="00A76C86" w:rsidRPr="00F829AF">
        <w:rPr>
          <w:rFonts w:eastAsia="Calibri"/>
          <w:szCs w:val="28"/>
          <w:lang w:eastAsia="en-US"/>
        </w:rPr>
        <w:t xml:space="preserve">Допуск осіб в зону прикордонного контролю для виконання обов’язків </w:t>
      </w:r>
      <w:r w:rsidR="00A76C86" w:rsidRPr="00F829AF">
        <w:rPr>
          <w:rFonts w:eastAsia="Calibri"/>
          <w:szCs w:val="28"/>
          <w:lang w:eastAsia="en-US"/>
        </w:rPr>
        <w:lastRenderedPageBreak/>
        <w:t>в межах наданих повноважень здійснюється за постійними особистими перепустками аеропорту.</w:t>
      </w:r>
    </w:p>
    <w:p w:rsidR="00A76C86" w:rsidRPr="00F829AF" w:rsidRDefault="00BC3494" w:rsidP="006867EF">
      <w:pPr>
        <w:tabs>
          <w:tab w:val="left" w:pos="0"/>
        </w:tabs>
        <w:ind w:firstLine="567"/>
        <w:jc w:val="both"/>
        <w:rPr>
          <w:rFonts w:eastAsia="Calibri"/>
          <w:szCs w:val="28"/>
          <w:lang w:eastAsia="en-US"/>
        </w:rPr>
      </w:pPr>
      <w:r w:rsidRPr="00F829AF">
        <w:rPr>
          <w:rFonts w:eastAsia="Calibri"/>
          <w:szCs w:val="28"/>
          <w:lang w:eastAsia="en-US"/>
        </w:rPr>
        <w:t>1.6.4.</w:t>
      </w:r>
      <w:r w:rsidR="00A76C86" w:rsidRPr="00F829AF">
        <w:rPr>
          <w:rFonts w:eastAsia="Calibri"/>
          <w:szCs w:val="28"/>
          <w:lang w:eastAsia="en-US"/>
        </w:rPr>
        <w:t xml:space="preserve"> Допуск осіб у зону прикордонного контролю із тимчасовими та одноразовими перепустками здійснюється у супроводі відповідного працівника, підприємства, підрозділу, установи, організації, якому допуск у цю зону наданий та у відповідності до погоджених з начальником підрозділу охорони </w:t>
      </w:r>
      <w:r w:rsidRPr="00F829AF">
        <w:rPr>
          <w:rFonts w:eastAsia="Calibri"/>
          <w:szCs w:val="28"/>
          <w:lang w:eastAsia="en-US"/>
        </w:rPr>
        <w:t xml:space="preserve">державного </w:t>
      </w:r>
      <w:r w:rsidR="00A76C86" w:rsidRPr="00F829AF">
        <w:rPr>
          <w:rFonts w:eastAsia="Calibri"/>
          <w:szCs w:val="28"/>
          <w:lang w:eastAsia="en-US"/>
        </w:rPr>
        <w:t>кордону листів-заявок, списків, графіків роботи.</w:t>
      </w:r>
    </w:p>
    <w:p w:rsidR="00A76C86" w:rsidRPr="00F829AF" w:rsidRDefault="00A76C86" w:rsidP="006867EF">
      <w:pPr>
        <w:tabs>
          <w:tab w:val="left" w:pos="0"/>
        </w:tabs>
        <w:ind w:firstLine="567"/>
        <w:jc w:val="both"/>
        <w:rPr>
          <w:rFonts w:eastAsia="Calibri"/>
          <w:szCs w:val="28"/>
          <w:lang w:eastAsia="en-US"/>
        </w:rPr>
      </w:pPr>
      <w:r w:rsidRPr="00F829AF">
        <w:rPr>
          <w:rFonts w:eastAsia="Calibri"/>
          <w:szCs w:val="28"/>
          <w:lang w:eastAsia="en-US"/>
        </w:rPr>
        <w:t>Одноразова особиста перепустка дійсна при наявності документа, що посвідчує особу.</w:t>
      </w:r>
    </w:p>
    <w:p w:rsidR="00A76C86" w:rsidRPr="00F829AF" w:rsidRDefault="00BC3494" w:rsidP="00EF2CCF">
      <w:pPr>
        <w:tabs>
          <w:tab w:val="left" w:pos="0"/>
          <w:tab w:val="left" w:pos="1418"/>
          <w:tab w:val="left" w:pos="1560"/>
          <w:tab w:val="left" w:pos="1701"/>
        </w:tabs>
        <w:ind w:firstLine="567"/>
        <w:jc w:val="both"/>
        <w:rPr>
          <w:b/>
          <w:szCs w:val="28"/>
          <w:lang w:val="ru-RU"/>
        </w:rPr>
      </w:pPr>
      <w:r w:rsidRPr="00F829AF">
        <w:rPr>
          <w:rFonts w:eastAsia="Calibri"/>
          <w:szCs w:val="28"/>
          <w:lang w:eastAsia="en-US"/>
        </w:rPr>
        <w:t>1</w:t>
      </w:r>
      <w:r w:rsidR="00A76C86" w:rsidRPr="00F829AF">
        <w:rPr>
          <w:rFonts w:eastAsia="Calibri"/>
          <w:szCs w:val="28"/>
          <w:lang w:eastAsia="en-US"/>
        </w:rPr>
        <w:t>.</w:t>
      </w:r>
      <w:r w:rsidRPr="00F829AF">
        <w:rPr>
          <w:rFonts w:eastAsia="Calibri"/>
          <w:szCs w:val="28"/>
          <w:lang w:eastAsia="en-US"/>
        </w:rPr>
        <w:t>6</w:t>
      </w:r>
      <w:r w:rsidR="00A76C86" w:rsidRPr="00F829AF">
        <w:rPr>
          <w:rFonts w:eastAsia="Calibri"/>
          <w:szCs w:val="28"/>
          <w:lang w:eastAsia="en-US"/>
        </w:rPr>
        <w:t>.</w:t>
      </w:r>
      <w:r w:rsidRPr="00F829AF">
        <w:rPr>
          <w:rFonts w:eastAsia="Calibri"/>
          <w:szCs w:val="28"/>
          <w:lang w:eastAsia="en-US"/>
        </w:rPr>
        <w:t>5.</w:t>
      </w:r>
      <w:r w:rsidR="00A76C86" w:rsidRPr="00F829AF">
        <w:rPr>
          <w:rFonts w:eastAsia="Calibri"/>
          <w:szCs w:val="28"/>
          <w:lang w:eastAsia="en-US"/>
        </w:rPr>
        <w:t xml:space="preserve"> </w:t>
      </w:r>
      <w:r w:rsidR="00E31F2E" w:rsidRPr="00F829AF">
        <w:rPr>
          <w:szCs w:val="28"/>
        </w:rPr>
        <w:t xml:space="preserve">В разі порушення правил перебування в пункті пропуску, за відповідним клопотанням начальника підрозділу охорони державного кордону, перепустка особи може бути вилучена </w:t>
      </w:r>
      <w:r w:rsidR="00EC7595" w:rsidRPr="00F829AF">
        <w:rPr>
          <w:szCs w:val="28"/>
        </w:rPr>
        <w:t xml:space="preserve">посадовою особою </w:t>
      </w:r>
      <w:r w:rsidR="00E31F2E" w:rsidRPr="00F829AF">
        <w:rPr>
          <w:szCs w:val="28"/>
        </w:rPr>
        <w:t>бюро перепусток САБ, або особа може бути обмежена у праві допуску у пункт пропуску чи у зону прикордонного контролю.</w:t>
      </w:r>
    </w:p>
    <w:p w:rsidR="00EF2CCF" w:rsidRPr="00F829AF" w:rsidRDefault="00EF2CCF" w:rsidP="00EF2CCF">
      <w:pPr>
        <w:ind w:firstLine="567"/>
        <w:jc w:val="both"/>
        <w:textAlignment w:val="baseline"/>
        <w:rPr>
          <w:b/>
          <w:szCs w:val="28"/>
        </w:rPr>
      </w:pPr>
      <w:r w:rsidRPr="00F829AF">
        <w:rPr>
          <w:rFonts w:eastAsia="Calibri"/>
          <w:b/>
          <w:szCs w:val="28"/>
          <w:lang w:eastAsia="en-US"/>
        </w:rPr>
        <w:t>1.7.</w:t>
      </w:r>
      <w:r w:rsidRPr="00F829AF">
        <w:rPr>
          <w:rFonts w:eastAsia="Calibri"/>
          <w:szCs w:val="28"/>
          <w:lang w:eastAsia="en-US"/>
        </w:rPr>
        <w:t xml:space="preserve"> </w:t>
      </w:r>
      <w:r w:rsidRPr="00F829AF">
        <w:rPr>
          <w:b/>
          <w:szCs w:val="28"/>
        </w:rPr>
        <w:t>Прикінцеві положення.</w:t>
      </w:r>
    </w:p>
    <w:p w:rsidR="00EF2CCF" w:rsidRPr="00F829AF" w:rsidRDefault="00EF2CCF" w:rsidP="00EF2CCF">
      <w:pPr>
        <w:pStyle w:val="33"/>
        <w:widowControl w:val="0"/>
        <w:tabs>
          <w:tab w:val="left" w:pos="0"/>
        </w:tabs>
        <w:spacing w:after="0"/>
        <w:ind w:firstLine="567"/>
        <w:jc w:val="both"/>
        <w:rPr>
          <w:sz w:val="28"/>
          <w:szCs w:val="28"/>
        </w:rPr>
      </w:pPr>
      <w:r w:rsidRPr="00F829AF">
        <w:rPr>
          <w:sz w:val="28"/>
          <w:szCs w:val="28"/>
        </w:rPr>
        <w:t>1</w:t>
      </w:r>
      <w:r w:rsidR="00CF19D8">
        <w:rPr>
          <w:sz w:val="28"/>
          <w:szCs w:val="28"/>
        </w:rPr>
        <w:t>.</w:t>
      </w:r>
      <w:r w:rsidRPr="00F829AF">
        <w:rPr>
          <w:sz w:val="28"/>
          <w:szCs w:val="28"/>
        </w:rPr>
        <w:t>7.1.</w:t>
      </w:r>
      <w:r w:rsidRPr="00F829AF">
        <w:rPr>
          <w:b/>
          <w:sz w:val="28"/>
          <w:szCs w:val="28"/>
        </w:rPr>
        <w:t xml:space="preserve"> </w:t>
      </w:r>
      <w:r w:rsidRPr="00F829AF">
        <w:rPr>
          <w:sz w:val="28"/>
          <w:szCs w:val="28"/>
        </w:rPr>
        <w:t xml:space="preserve">У разі виникнення у пункті пропуску ситуацій, які ускладнюють або унеможливлюють пропуск через державний кордон чи функціонування пункту пропуску, підрозділи державних контрольних служб в межах своєї компетенції вживають скоординованих заходів до їх локалізації. </w:t>
      </w:r>
    </w:p>
    <w:p w:rsidR="00EF2CCF" w:rsidRPr="00F829AF" w:rsidRDefault="00EF2CCF" w:rsidP="00AF42CA">
      <w:pPr>
        <w:ind w:firstLine="567"/>
        <w:jc w:val="both"/>
        <w:textAlignment w:val="baseline"/>
        <w:rPr>
          <w:rFonts w:eastAsia="Calibri"/>
          <w:szCs w:val="28"/>
          <w:lang w:eastAsia="en-US"/>
        </w:rPr>
      </w:pPr>
      <w:r w:rsidRPr="00F829AF">
        <w:rPr>
          <w:szCs w:val="28"/>
        </w:rPr>
        <w:t>1.7.2.  Порушення порядку і правил, які встановлені цим наказом, тягне за собою адміністративну відповідальність згідно з законодавством України.</w:t>
      </w:r>
    </w:p>
    <w:p w:rsidR="00A76C86" w:rsidRPr="00F829AF" w:rsidRDefault="00EF2CCF" w:rsidP="00AF42CA">
      <w:pPr>
        <w:ind w:firstLine="567"/>
        <w:jc w:val="both"/>
        <w:textAlignment w:val="baseline"/>
        <w:rPr>
          <w:rFonts w:eastAsia="Calibri"/>
          <w:szCs w:val="28"/>
          <w:lang w:eastAsia="en-US"/>
        </w:rPr>
      </w:pPr>
      <w:r w:rsidRPr="00F829AF">
        <w:rPr>
          <w:rFonts w:eastAsia="Calibri"/>
          <w:szCs w:val="28"/>
          <w:lang w:eastAsia="en-US"/>
        </w:rPr>
        <w:t>2</w:t>
      </w:r>
      <w:r w:rsidR="00270784" w:rsidRPr="00F829AF">
        <w:rPr>
          <w:rFonts w:eastAsia="Calibri"/>
          <w:szCs w:val="28"/>
          <w:lang w:eastAsia="en-US"/>
        </w:rPr>
        <w:t xml:space="preserve">. </w:t>
      </w:r>
      <w:r w:rsidR="00A76C86" w:rsidRPr="00F829AF">
        <w:rPr>
          <w:rFonts w:eastAsia="Calibri"/>
          <w:szCs w:val="28"/>
          <w:lang w:eastAsia="en-US"/>
        </w:rPr>
        <w:t xml:space="preserve">Вимоги цього наказу обов’язкові для виконання усіма особами, які </w:t>
      </w:r>
      <w:r w:rsidR="00AF42CA" w:rsidRPr="00F829AF">
        <w:rPr>
          <w:rFonts w:eastAsia="Calibri"/>
          <w:szCs w:val="28"/>
          <w:lang w:eastAsia="en-US"/>
        </w:rPr>
        <w:t>перетинають державний кордон України,</w:t>
      </w:r>
      <w:r w:rsidR="00A76C86" w:rsidRPr="00F829AF">
        <w:rPr>
          <w:rFonts w:eastAsia="Calibri"/>
          <w:szCs w:val="28"/>
          <w:lang w:eastAsia="en-US"/>
        </w:rPr>
        <w:t xml:space="preserve"> та посадовими особами державних контрольних органів і служб. </w:t>
      </w:r>
    </w:p>
    <w:p w:rsidR="00AF42CA" w:rsidRPr="00F829AF" w:rsidRDefault="00AF42CA" w:rsidP="00AF42CA">
      <w:pPr>
        <w:ind w:firstLine="567"/>
        <w:jc w:val="both"/>
        <w:textAlignment w:val="baseline"/>
        <w:rPr>
          <w:rFonts w:eastAsia="Calibri"/>
          <w:szCs w:val="28"/>
          <w:lang w:eastAsia="en-US"/>
        </w:rPr>
      </w:pPr>
      <w:r w:rsidRPr="00F829AF">
        <w:rPr>
          <w:rFonts w:eastAsia="Calibri"/>
          <w:szCs w:val="28"/>
          <w:lang w:eastAsia="en-US"/>
        </w:rPr>
        <w:t>3</w:t>
      </w:r>
      <w:r w:rsidR="00A76C86" w:rsidRPr="00F829AF">
        <w:rPr>
          <w:rFonts w:eastAsia="Calibri"/>
          <w:szCs w:val="28"/>
          <w:lang w:eastAsia="en-US"/>
        </w:rPr>
        <w:t xml:space="preserve">. </w:t>
      </w:r>
      <w:r w:rsidRPr="00F829AF">
        <w:rPr>
          <w:szCs w:val="28"/>
        </w:rPr>
        <w:t>Наказ набирає чинності з дати його погодження з зацікавленими особами.</w:t>
      </w:r>
    </w:p>
    <w:p w:rsidR="00A76C86" w:rsidRPr="00F829AF" w:rsidRDefault="00AF42CA" w:rsidP="00882E13">
      <w:pPr>
        <w:widowControl w:val="0"/>
        <w:ind w:firstLine="567"/>
        <w:jc w:val="both"/>
        <w:textAlignment w:val="baseline"/>
        <w:rPr>
          <w:szCs w:val="28"/>
        </w:rPr>
      </w:pPr>
      <w:r w:rsidRPr="00F829AF">
        <w:rPr>
          <w:szCs w:val="28"/>
        </w:rPr>
        <w:t xml:space="preserve">4. </w:t>
      </w:r>
      <w:r w:rsidR="00A76C86" w:rsidRPr="00F829AF">
        <w:rPr>
          <w:szCs w:val="28"/>
        </w:rPr>
        <w:t xml:space="preserve">Наказ </w:t>
      </w:r>
      <w:r w:rsidR="00FB0107" w:rsidRPr="00F829AF">
        <w:rPr>
          <w:szCs w:val="28"/>
        </w:rPr>
        <w:t>по</w:t>
      </w:r>
      <w:r w:rsidR="0074196D" w:rsidRPr="00F829AF">
        <w:rPr>
          <w:szCs w:val="28"/>
        </w:rPr>
        <w:t xml:space="preserve"> Сумсько</w:t>
      </w:r>
      <w:r w:rsidR="00FB0107" w:rsidRPr="00F829AF">
        <w:rPr>
          <w:szCs w:val="28"/>
        </w:rPr>
        <w:t>му</w:t>
      </w:r>
      <w:r w:rsidR="00A76C86" w:rsidRPr="00F829AF">
        <w:rPr>
          <w:szCs w:val="28"/>
        </w:rPr>
        <w:t xml:space="preserve"> прикордонно</w:t>
      </w:r>
      <w:r w:rsidR="00FB0107" w:rsidRPr="00F829AF">
        <w:rPr>
          <w:szCs w:val="28"/>
        </w:rPr>
        <w:t>му</w:t>
      </w:r>
      <w:r w:rsidR="00A76C86" w:rsidRPr="00F829AF">
        <w:rPr>
          <w:szCs w:val="28"/>
        </w:rPr>
        <w:t xml:space="preserve"> загону від </w:t>
      </w:r>
      <w:r w:rsidR="00994620" w:rsidRPr="00F829AF">
        <w:t>06</w:t>
      </w:r>
      <w:r w:rsidR="0074196D" w:rsidRPr="00F829AF">
        <w:t>.</w:t>
      </w:r>
      <w:r w:rsidR="00994620" w:rsidRPr="00F829AF">
        <w:t>06</w:t>
      </w:r>
      <w:r w:rsidR="0074196D" w:rsidRPr="00F829AF">
        <w:t>.</w:t>
      </w:r>
      <w:r w:rsidR="00994620" w:rsidRPr="00F829AF">
        <w:t>2018 року</w:t>
      </w:r>
      <w:r w:rsidR="0074196D" w:rsidRPr="00F829AF">
        <w:t xml:space="preserve"> № </w:t>
      </w:r>
      <w:r w:rsidR="00994620" w:rsidRPr="00F829AF">
        <w:t>632-АГ</w:t>
      </w:r>
      <w:r w:rsidR="0074196D" w:rsidRPr="00F829AF">
        <w:t xml:space="preserve"> </w:t>
      </w:r>
      <w:r w:rsidR="00994620" w:rsidRPr="00F829AF">
        <w:rPr>
          <w:szCs w:val="28"/>
        </w:rPr>
        <w:t>«</w:t>
      </w:r>
      <w:r w:rsidR="00A76C86" w:rsidRPr="00F829AF">
        <w:rPr>
          <w:szCs w:val="28"/>
        </w:rPr>
        <w:t xml:space="preserve">Про </w:t>
      </w:r>
      <w:r w:rsidR="00994620" w:rsidRPr="00F829AF">
        <w:rPr>
          <w:szCs w:val="28"/>
        </w:rPr>
        <w:t>р</w:t>
      </w:r>
      <w:r w:rsidR="00A76C86" w:rsidRPr="00F829AF">
        <w:rPr>
          <w:szCs w:val="28"/>
        </w:rPr>
        <w:t xml:space="preserve">ежим </w:t>
      </w:r>
      <w:r w:rsidR="00994620" w:rsidRPr="00F829AF">
        <w:rPr>
          <w:szCs w:val="28"/>
        </w:rPr>
        <w:t>в</w:t>
      </w:r>
      <w:r w:rsidR="00A76C86" w:rsidRPr="00F829AF">
        <w:rPr>
          <w:szCs w:val="28"/>
        </w:rPr>
        <w:t xml:space="preserve"> пункті пропуску </w:t>
      </w:r>
      <w:r w:rsidR="00994620" w:rsidRPr="00F829AF">
        <w:rPr>
          <w:szCs w:val="28"/>
        </w:rPr>
        <w:t>«</w:t>
      </w:r>
      <w:r w:rsidR="0074196D" w:rsidRPr="00F829AF">
        <w:rPr>
          <w:szCs w:val="28"/>
        </w:rPr>
        <w:t>Суми</w:t>
      </w:r>
      <w:r w:rsidR="00994620" w:rsidRPr="00F829AF">
        <w:rPr>
          <w:szCs w:val="28"/>
        </w:rPr>
        <w:t xml:space="preserve">» та зони прикордонного контролю», </w:t>
      </w:r>
      <w:r w:rsidR="00FB0107" w:rsidRPr="00F829AF">
        <w:rPr>
          <w:bCs/>
          <w:szCs w:val="28"/>
        </w:rPr>
        <w:t xml:space="preserve">підпункт 1.13. пункту 1 </w:t>
      </w:r>
      <w:r w:rsidR="00FB0107" w:rsidRPr="00F829AF">
        <w:rPr>
          <w:szCs w:val="28"/>
        </w:rPr>
        <w:t xml:space="preserve">наказу по </w:t>
      </w:r>
      <w:proofErr w:type="spellStart"/>
      <w:r w:rsidR="00FB0107" w:rsidRPr="00F829AF">
        <w:rPr>
          <w:szCs w:val="28"/>
          <w:lang w:val="ru-RU"/>
        </w:rPr>
        <w:t>Сумському</w:t>
      </w:r>
      <w:proofErr w:type="spellEnd"/>
      <w:r w:rsidR="00FB0107" w:rsidRPr="00F829AF">
        <w:rPr>
          <w:szCs w:val="28"/>
        </w:rPr>
        <w:t xml:space="preserve"> прикордонному загону від 10.</w:t>
      </w:r>
      <w:r w:rsidR="00FB0107" w:rsidRPr="00F829AF">
        <w:rPr>
          <w:szCs w:val="28"/>
          <w:lang w:val="ru-RU"/>
        </w:rPr>
        <w:t>01</w:t>
      </w:r>
      <w:r w:rsidR="00FB0107" w:rsidRPr="00F829AF">
        <w:rPr>
          <w:szCs w:val="28"/>
        </w:rPr>
        <w:t xml:space="preserve">.2017 року № </w:t>
      </w:r>
      <w:r w:rsidR="00FB0107" w:rsidRPr="00F829AF">
        <w:rPr>
          <w:szCs w:val="28"/>
          <w:lang w:val="ru-RU"/>
        </w:rPr>
        <w:t xml:space="preserve">7 </w:t>
      </w:r>
      <w:r w:rsidR="00FB0107" w:rsidRPr="00F829AF">
        <w:rPr>
          <w:szCs w:val="28"/>
        </w:rPr>
        <w:t>«</w:t>
      </w:r>
      <w:r w:rsidR="00FB0107" w:rsidRPr="00F829AF">
        <w:rPr>
          <w:bCs/>
          <w:szCs w:val="28"/>
        </w:rPr>
        <w:t>Про визначення зон прикордонного контролю та додаткових режимних правил</w:t>
      </w:r>
      <w:r w:rsidR="00FB0107" w:rsidRPr="00F829AF">
        <w:rPr>
          <w:szCs w:val="28"/>
        </w:rPr>
        <w:t xml:space="preserve"> у пунктах пропуску, пунктах контролю на ділянці відповідальності </w:t>
      </w:r>
      <w:proofErr w:type="spellStart"/>
      <w:r w:rsidR="00FB0107" w:rsidRPr="00F829AF">
        <w:rPr>
          <w:szCs w:val="28"/>
          <w:lang w:val="ru-RU"/>
        </w:rPr>
        <w:t>Сумського</w:t>
      </w:r>
      <w:proofErr w:type="spellEnd"/>
      <w:r w:rsidR="00FB0107" w:rsidRPr="00F829AF">
        <w:rPr>
          <w:szCs w:val="28"/>
        </w:rPr>
        <w:t xml:space="preserve"> прикордонного загону</w:t>
      </w:r>
      <w:r w:rsidR="00FB0107" w:rsidRPr="00F829AF">
        <w:rPr>
          <w:bCs/>
          <w:szCs w:val="28"/>
        </w:rPr>
        <w:t xml:space="preserve">», </w:t>
      </w:r>
      <w:r w:rsidR="00A76C86" w:rsidRPr="00F829AF">
        <w:rPr>
          <w:szCs w:val="28"/>
        </w:rPr>
        <w:t>вважати таким</w:t>
      </w:r>
      <w:r w:rsidR="00FB0107" w:rsidRPr="00F829AF">
        <w:rPr>
          <w:szCs w:val="28"/>
        </w:rPr>
        <w:t>и</w:t>
      </w:r>
      <w:r w:rsidR="00A76C86" w:rsidRPr="00F829AF">
        <w:rPr>
          <w:szCs w:val="28"/>
        </w:rPr>
        <w:t>, що втрати</w:t>
      </w:r>
      <w:r w:rsidR="00FB0107" w:rsidRPr="00F829AF">
        <w:rPr>
          <w:szCs w:val="28"/>
        </w:rPr>
        <w:t>ли</w:t>
      </w:r>
      <w:r w:rsidR="00A76C86" w:rsidRPr="00F829AF">
        <w:rPr>
          <w:szCs w:val="28"/>
        </w:rPr>
        <w:t xml:space="preserve"> чинність.</w:t>
      </w:r>
    </w:p>
    <w:p w:rsidR="00AF42CA" w:rsidRPr="00F829AF" w:rsidRDefault="00EF2CCF" w:rsidP="00AF42CA">
      <w:pPr>
        <w:ind w:firstLine="567"/>
        <w:jc w:val="both"/>
        <w:textAlignment w:val="baseline"/>
        <w:rPr>
          <w:szCs w:val="28"/>
        </w:rPr>
      </w:pPr>
      <w:r w:rsidRPr="00F829AF">
        <w:rPr>
          <w:szCs w:val="28"/>
        </w:rPr>
        <w:t>5</w:t>
      </w:r>
      <w:r w:rsidR="00A76C86" w:rsidRPr="00F829AF">
        <w:rPr>
          <w:szCs w:val="28"/>
        </w:rPr>
        <w:t xml:space="preserve">. </w:t>
      </w:r>
      <w:r w:rsidR="00AF42CA" w:rsidRPr="00F829AF">
        <w:rPr>
          <w:szCs w:val="28"/>
        </w:rPr>
        <w:t>Наказ довести до персоналу прикордонного загону в частині, що стосується.</w:t>
      </w:r>
    </w:p>
    <w:p w:rsidR="00AF42CA" w:rsidRPr="00F829AF" w:rsidRDefault="00882E13" w:rsidP="00AF42CA">
      <w:pPr>
        <w:ind w:firstLine="567"/>
        <w:jc w:val="both"/>
        <w:textAlignment w:val="baseline"/>
        <w:rPr>
          <w:szCs w:val="28"/>
        </w:rPr>
      </w:pPr>
      <w:r w:rsidRPr="00F829AF">
        <w:rPr>
          <w:szCs w:val="28"/>
        </w:rPr>
        <w:t>6</w:t>
      </w:r>
      <w:r w:rsidR="00AF42CA" w:rsidRPr="00F829AF">
        <w:rPr>
          <w:szCs w:val="28"/>
        </w:rPr>
        <w:t>. Контроль за виконанням наказу покласти на першого заступника начальника загону – начальника штабу.</w:t>
      </w:r>
    </w:p>
    <w:p w:rsidR="009A6631" w:rsidRPr="00F829AF" w:rsidRDefault="009A6631" w:rsidP="00AF42CA">
      <w:pPr>
        <w:ind w:firstLine="567"/>
        <w:jc w:val="both"/>
        <w:rPr>
          <w:bCs/>
          <w:szCs w:val="28"/>
        </w:rPr>
      </w:pPr>
    </w:p>
    <w:p w:rsidR="00656CA4" w:rsidRPr="00F829AF" w:rsidRDefault="00656CA4" w:rsidP="00AF42CA">
      <w:pPr>
        <w:ind w:firstLine="567"/>
        <w:jc w:val="both"/>
        <w:rPr>
          <w:bCs/>
          <w:szCs w:val="28"/>
        </w:rPr>
      </w:pPr>
    </w:p>
    <w:p w:rsidR="00BB43C0" w:rsidRPr="00F829AF" w:rsidRDefault="00BB43C0" w:rsidP="00BB43C0">
      <w:pPr>
        <w:tabs>
          <w:tab w:val="num" w:pos="432"/>
        </w:tabs>
        <w:spacing w:line="100" w:lineRule="atLeast"/>
        <w:ind w:right="-83"/>
        <w:jc w:val="both"/>
        <w:rPr>
          <w:bCs/>
          <w:szCs w:val="28"/>
        </w:rPr>
      </w:pPr>
      <w:r w:rsidRPr="00F829AF">
        <w:rPr>
          <w:bCs/>
          <w:szCs w:val="28"/>
        </w:rPr>
        <w:t>Начальник 5 прикордонного загону</w:t>
      </w:r>
    </w:p>
    <w:p w:rsidR="00BB43C0" w:rsidRPr="00F829AF" w:rsidRDefault="00BB43C0" w:rsidP="00BB43C0">
      <w:pPr>
        <w:tabs>
          <w:tab w:val="num" w:pos="432"/>
        </w:tabs>
        <w:spacing w:line="100" w:lineRule="atLeast"/>
        <w:ind w:right="-83"/>
        <w:jc w:val="both"/>
        <w:rPr>
          <w:bCs/>
          <w:sz w:val="14"/>
          <w:szCs w:val="14"/>
        </w:rPr>
      </w:pPr>
    </w:p>
    <w:p w:rsidR="006F1875" w:rsidRPr="00F829AF" w:rsidRDefault="00BB43C0" w:rsidP="00E0448F">
      <w:pPr>
        <w:jc w:val="both"/>
        <w:rPr>
          <w:szCs w:val="28"/>
        </w:rPr>
      </w:pPr>
      <w:r w:rsidRPr="00F829AF">
        <w:rPr>
          <w:bCs/>
          <w:szCs w:val="28"/>
        </w:rPr>
        <w:t>полковник                                                                                    Микола РОМАНЧУК</w:t>
      </w:r>
    </w:p>
    <w:sectPr w:rsidR="006F1875" w:rsidRPr="00F829AF" w:rsidSect="00BD438E">
      <w:pgSz w:w="11906" w:h="16838"/>
      <w:pgMar w:top="851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A091F"/>
    <w:multiLevelType w:val="hybridMultilevel"/>
    <w:tmpl w:val="9E967A48"/>
    <w:lvl w:ilvl="0" w:tplc="79B0ECE4">
      <w:start w:val="1"/>
      <w:numFmt w:val="decimal"/>
      <w:lvlText w:val="%1."/>
      <w:lvlJc w:val="left"/>
      <w:pPr>
        <w:tabs>
          <w:tab w:val="num" w:pos="2655"/>
        </w:tabs>
        <w:ind w:left="2655" w:hanging="1215"/>
      </w:pPr>
      <w:rPr>
        <w:rFonts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" w15:restartNumberingAfterBreak="0">
    <w:nsid w:val="135B3EA3"/>
    <w:multiLevelType w:val="hybridMultilevel"/>
    <w:tmpl w:val="7B4E047C"/>
    <w:lvl w:ilvl="0" w:tplc="E15665C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15DD7853"/>
    <w:multiLevelType w:val="hybridMultilevel"/>
    <w:tmpl w:val="ABC8B984"/>
    <w:lvl w:ilvl="0" w:tplc="A746A61A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90D4EFE"/>
    <w:multiLevelType w:val="hybridMultilevel"/>
    <w:tmpl w:val="E550B520"/>
    <w:lvl w:ilvl="0" w:tplc="FC8AEB42">
      <w:start w:val="1"/>
      <w:numFmt w:val="decimal"/>
      <w:lvlText w:val="%1."/>
      <w:lvlJc w:val="left"/>
      <w:pPr>
        <w:ind w:left="1212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932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372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abstractNum w:abstractNumId="4" w15:restartNumberingAfterBreak="0">
    <w:nsid w:val="2E194247"/>
    <w:multiLevelType w:val="hybridMultilevel"/>
    <w:tmpl w:val="37ECA1CE"/>
    <w:lvl w:ilvl="0" w:tplc="6CFA3BC4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F78432E"/>
    <w:multiLevelType w:val="hybridMultilevel"/>
    <w:tmpl w:val="F66E860C"/>
    <w:lvl w:ilvl="0" w:tplc="9E328F0A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6" w15:restartNumberingAfterBreak="0">
    <w:nsid w:val="4269025A"/>
    <w:multiLevelType w:val="hybridMultilevel"/>
    <w:tmpl w:val="417CC516"/>
    <w:lvl w:ilvl="0" w:tplc="D4EC1A2A">
      <w:start w:val="1"/>
      <w:numFmt w:val="decimal"/>
      <w:lvlText w:val="%1.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7" w15:restartNumberingAfterBreak="0">
    <w:nsid w:val="4CE66795"/>
    <w:multiLevelType w:val="multilevel"/>
    <w:tmpl w:val="32B81660"/>
    <w:lvl w:ilvl="0">
      <w:start w:val="1"/>
      <w:numFmt w:val="decimal"/>
      <w:lvlText w:val="%1."/>
      <w:lvlJc w:val="left"/>
      <w:pPr>
        <w:ind w:left="1977" w:hanging="141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8" w15:restartNumberingAfterBreak="0">
    <w:nsid w:val="5C282D62"/>
    <w:multiLevelType w:val="hybridMultilevel"/>
    <w:tmpl w:val="7FB6ED5A"/>
    <w:lvl w:ilvl="0" w:tplc="0A04ADFE">
      <w:start w:val="9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43E59AA"/>
    <w:multiLevelType w:val="multilevel"/>
    <w:tmpl w:val="2DDE092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2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0" w15:restartNumberingAfterBreak="0">
    <w:nsid w:val="684A30AB"/>
    <w:multiLevelType w:val="multilevel"/>
    <w:tmpl w:val="13422494"/>
    <w:lvl w:ilvl="0">
      <w:start w:val="7"/>
      <w:numFmt w:val="decimal"/>
      <w:lvlText w:val="%1."/>
      <w:lvlJc w:val="left"/>
      <w:pPr>
        <w:ind w:left="592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11" w15:restartNumberingAfterBreak="0">
    <w:nsid w:val="6F8C2EA4"/>
    <w:multiLevelType w:val="multilevel"/>
    <w:tmpl w:val="0192B5A6"/>
    <w:lvl w:ilvl="0">
      <w:start w:val="1"/>
      <w:numFmt w:val="decimal"/>
      <w:lvlText w:val="%1."/>
      <w:lvlJc w:val="left"/>
      <w:pPr>
        <w:ind w:left="1380" w:hanging="1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31" w:hanging="13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82" w:hanging="13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33" w:hanging="13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4" w:hanging="13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2" w15:restartNumberingAfterBreak="0">
    <w:nsid w:val="7DB85E4F"/>
    <w:multiLevelType w:val="hybridMultilevel"/>
    <w:tmpl w:val="2F5092DE"/>
    <w:lvl w:ilvl="0" w:tplc="D4EC1A2A">
      <w:start w:val="1"/>
      <w:numFmt w:val="decimal"/>
      <w:lvlText w:val="%1.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6"/>
  </w:num>
  <w:num w:numId="5">
    <w:abstractNumId w:val="0"/>
  </w:num>
  <w:num w:numId="6">
    <w:abstractNumId w:val="3"/>
  </w:num>
  <w:num w:numId="7">
    <w:abstractNumId w:val="12"/>
  </w:num>
  <w:num w:numId="8">
    <w:abstractNumId w:val="7"/>
  </w:num>
  <w:num w:numId="9">
    <w:abstractNumId w:val="8"/>
  </w:num>
  <w:num w:numId="10">
    <w:abstractNumId w:val="11"/>
  </w:num>
  <w:num w:numId="11">
    <w:abstractNumId w:val="4"/>
  </w:num>
  <w:num w:numId="12">
    <w:abstractNumId w:val="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5D0"/>
    <w:rsid w:val="00004D08"/>
    <w:rsid w:val="00025C83"/>
    <w:rsid w:val="00032C08"/>
    <w:rsid w:val="00040DFF"/>
    <w:rsid w:val="00064B5A"/>
    <w:rsid w:val="000808DA"/>
    <w:rsid w:val="00096829"/>
    <w:rsid w:val="000B169F"/>
    <w:rsid w:val="000B73BA"/>
    <w:rsid w:val="000C6212"/>
    <w:rsid w:val="000F0E67"/>
    <w:rsid w:val="000F2283"/>
    <w:rsid w:val="000F306B"/>
    <w:rsid w:val="000F4577"/>
    <w:rsid w:val="00102815"/>
    <w:rsid w:val="0010714A"/>
    <w:rsid w:val="0013427C"/>
    <w:rsid w:val="00154099"/>
    <w:rsid w:val="0017292E"/>
    <w:rsid w:val="0018127D"/>
    <w:rsid w:val="00183C7A"/>
    <w:rsid w:val="001907B1"/>
    <w:rsid w:val="001A78CE"/>
    <w:rsid w:val="001C0B1E"/>
    <w:rsid w:val="001C459F"/>
    <w:rsid w:val="001D53D2"/>
    <w:rsid w:val="001D7B2C"/>
    <w:rsid w:val="001F41E1"/>
    <w:rsid w:val="002138AE"/>
    <w:rsid w:val="0022058F"/>
    <w:rsid w:val="0022432E"/>
    <w:rsid w:val="002323C8"/>
    <w:rsid w:val="002407FB"/>
    <w:rsid w:val="00250B5C"/>
    <w:rsid w:val="00252F61"/>
    <w:rsid w:val="00270784"/>
    <w:rsid w:val="00275FFB"/>
    <w:rsid w:val="00290297"/>
    <w:rsid w:val="00293E57"/>
    <w:rsid w:val="00296D81"/>
    <w:rsid w:val="00297AF9"/>
    <w:rsid w:val="002A0495"/>
    <w:rsid w:val="002B76E3"/>
    <w:rsid w:val="002C1FE6"/>
    <w:rsid w:val="003026DA"/>
    <w:rsid w:val="003050A6"/>
    <w:rsid w:val="00331A37"/>
    <w:rsid w:val="00340D3A"/>
    <w:rsid w:val="00341526"/>
    <w:rsid w:val="00343DB0"/>
    <w:rsid w:val="003842F6"/>
    <w:rsid w:val="00385EFB"/>
    <w:rsid w:val="003B74E2"/>
    <w:rsid w:val="003B7A98"/>
    <w:rsid w:val="003C5C48"/>
    <w:rsid w:val="003D3199"/>
    <w:rsid w:val="00422730"/>
    <w:rsid w:val="00434345"/>
    <w:rsid w:val="0045202C"/>
    <w:rsid w:val="00456727"/>
    <w:rsid w:val="00462B70"/>
    <w:rsid w:val="0046698C"/>
    <w:rsid w:val="00466F5C"/>
    <w:rsid w:val="004862E7"/>
    <w:rsid w:val="004A7838"/>
    <w:rsid w:val="004B2047"/>
    <w:rsid w:val="004D4BBA"/>
    <w:rsid w:val="004E0131"/>
    <w:rsid w:val="004E02E3"/>
    <w:rsid w:val="004F4D7A"/>
    <w:rsid w:val="004F5D71"/>
    <w:rsid w:val="005039BC"/>
    <w:rsid w:val="00504451"/>
    <w:rsid w:val="00506C73"/>
    <w:rsid w:val="00514139"/>
    <w:rsid w:val="00522E46"/>
    <w:rsid w:val="00525FFD"/>
    <w:rsid w:val="0053062D"/>
    <w:rsid w:val="00531F26"/>
    <w:rsid w:val="005465E5"/>
    <w:rsid w:val="0058250F"/>
    <w:rsid w:val="005A0458"/>
    <w:rsid w:val="005A6857"/>
    <w:rsid w:val="005B6F6C"/>
    <w:rsid w:val="005F45F5"/>
    <w:rsid w:val="00601381"/>
    <w:rsid w:val="00601708"/>
    <w:rsid w:val="00613661"/>
    <w:rsid w:val="00616853"/>
    <w:rsid w:val="00624353"/>
    <w:rsid w:val="006270CF"/>
    <w:rsid w:val="00630BE3"/>
    <w:rsid w:val="006327F1"/>
    <w:rsid w:val="0065219A"/>
    <w:rsid w:val="00656CA4"/>
    <w:rsid w:val="00660A37"/>
    <w:rsid w:val="006867EF"/>
    <w:rsid w:val="00690B84"/>
    <w:rsid w:val="006E5E52"/>
    <w:rsid w:val="006F1875"/>
    <w:rsid w:val="006F53E9"/>
    <w:rsid w:val="006F75E6"/>
    <w:rsid w:val="006F7A41"/>
    <w:rsid w:val="007070F8"/>
    <w:rsid w:val="00710D8E"/>
    <w:rsid w:val="00720D43"/>
    <w:rsid w:val="007279CD"/>
    <w:rsid w:val="0074196D"/>
    <w:rsid w:val="00745AC5"/>
    <w:rsid w:val="00752DAE"/>
    <w:rsid w:val="00771913"/>
    <w:rsid w:val="007736B5"/>
    <w:rsid w:val="00776983"/>
    <w:rsid w:val="007B1AC9"/>
    <w:rsid w:val="007B67D7"/>
    <w:rsid w:val="007B68E5"/>
    <w:rsid w:val="007C2E22"/>
    <w:rsid w:val="007D217F"/>
    <w:rsid w:val="007F1B25"/>
    <w:rsid w:val="007F3585"/>
    <w:rsid w:val="00800C89"/>
    <w:rsid w:val="00854814"/>
    <w:rsid w:val="00855391"/>
    <w:rsid w:val="008562BC"/>
    <w:rsid w:val="00864FAF"/>
    <w:rsid w:val="008678EB"/>
    <w:rsid w:val="00876086"/>
    <w:rsid w:val="00877BF9"/>
    <w:rsid w:val="00882E13"/>
    <w:rsid w:val="00891B5C"/>
    <w:rsid w:val="008966C7"/>
    <w:rsid w:val="008B4652"/>
    <w:rsid w:val="008C23AB"/>
    <w:rsid w:val="008C418C"/>
    <w:rsid w:val="008D1919"/>
    <w:rsid w:val="008E21F6"/>
    <w:rsid w:val="00900256"/>
    <w:rsid w:val="00914BFF"/>
    <w:rsid w:val="00916A69"/>
    <w:rsid w:val="009475D0"/>
    <w:rsid w:val="00956487"/>
    <w:rsid w:val="009656D6"/>
    <w:rsid w:val="00965D97"/>
    <w:rsid w:val="00993CD1"/>
    <w:rsid w:val="00994620"/>
    <w:rsid w:val="009A6631"/>
    <w:rsid w:val="009B7DED"/>
    <w:rsid w:val="009B7F6E"/>
    <w:rsid w:val="009E7037"/>
    <w:rsid w:val="009F16EF"/>
    <w:rsid w:val="00A05CF1"/>
    <w:rsid w:val="00A162A9"/>
    <w:rsid w:val="00A342F3"/>
    <w:rsid w:val="00A417B7"/>
    <w:rsid w:val="00A459E4"/>
    <w:rsid w:val="00A76C86"/>
    <w:rsid w:val="00A9016F"/>
    <w:rsid w:val="00AB3AC4"/>
    <w:rsid w:val="00AC60B4"/>
    <w:rsid w:val="00AD6569"/>
    <w:rsid w:val="00AE00EA"/>
    <w:rsid w:val="00AE213D"/>
    <w:rsid w:val="00AF42CA"/>
    <w:rsid w:val="00B14754"/>
    <w:rsid w:val="00B1492F"/>
    <w:rsid w:val="00B3165A"/>
    <w:rsid w:val="00B32077"/>
    <w:rsid w:val="00B4241D"/>
    <w:rsid w:val="00B42D5A"/>
    <w:rsid w:val="00B470C9"/>
    <w:rsid w:val="00B5298A"/>
    <w:rsid w:val="00B7194F"/>
    <w:rsid w:val="00B83B8A"/>
    <w:rsid w:val="00B83D3F"/>
    <w:rsid w:val="00B84A9D"/>
    <w:rsid w:val="00B954F1"/>
    <w:rsid w:val="00BB43C0"/>
    <w:rsid w:val="00BC3494"/>
    <w:rsid w:val="00BC413A"/>
    <w:rsid w:val="00BC635C"/>
    <w:rsid w:val="00BD2AB6"/>
    <w:rsid w:val="00BD42E9"/>
    <w:rsid w:val="00BD438E"/>
    <w:rsid w:val="00BD5180"/>
    <w:rsid w:val="00BE2FA2"/>
    <w:rsid w:val="00BE4E0E"/>
    <w:rsid w:val="00BF1C43"/>
    <w:rsid w:val="00BF5D89"/>
    <w:rsid w:val="00C2603E"/>
    <w:rsid w:val="00C55C1F"/>
    <w:rsid w:val="00C609DA"/>
    <w:rsid w:val="00C60E33"/>
    <w:rsid w:val="00C643D7"/>
    <w:rsid w:val="00C6798C"/>
    <w:rsid w:val="00C766C7"/>
    <w:rsid w:val="00C953C3"/>
    <w:rsid w:val="00CA039A"/>
    <w:rsid w:val="00CF19D8"/>
    <w:rsid w:val="00D143AC"/>
    <w:rsid w:val="00D14FBD"/>
    <w:rsid w:val="00D4029D"/>
    <w:rsid w:val="00D553B6"/>
    <w:rsid w:val="00D60836"/>
    <w:rsid w:val="00D621AD"/>
    <w:rsid w:val="00D7195B"/>
    <w:rsid w:val="00D733EC"/>
    <w:rsid w:val="00D771B3"/>
    <w:rsid w:val="00D90C7B"/>
    <w:rsid w:val="00DC1AFD"/>
    <w:rsid w:val="00DC7F09"/>
    <w:rsid w:val="00DD51A7"/>
    <w:rsid w:val="00E0448F"/>
    <w:rsid w:val="00E136AE"/>
    <w:rsid w:val="00E31F2E"/>
    <w:rsid w:val="00E51B5E"/>
    <w:rsid w:val="00E574DA"/>
    <w:rsid w:val="00E61015"/>
    <w:rsid w:val="00E860CB"/>
    <w:rsid w:val="00E934A0"/>
    <w:rsid w:val="00EA5F6C"/>
    <w:rsid w:val="00EB0A17"/>
    <w:rsid w:val="00EB26F7"/>
    <w:rsid w:val="00EB7A86"/>
    <w:rsid w:val="00EC11EC"/>
    <w:rsid w:val="00EC7595"/>
    <w:rsid w:val="00ED7556"/>
    <w:rsid w:val="00EE4789"/>
    <w:rsid w:val="00EF2CCF"/>
    <w:rsid w:val="00F00994"/>
    <w:rsid w:val="00F0470F"/>
    <w:rsid w:val="00F072AC"/>
    <w:rsid w:val="00F31DF5"/>
    <w:rsid w:val="00F61DB0"/>
    <w:rsid w:val="00F7050C"/>
    <w:rsid w:val="00F72958"/>
    <w:rsid w:val="00F829AF"/>
    <w:rsid w:val="00FA267C"/>
    <w:rsid w:val="00FA78B5"/>
    <w:rsid w:val="00FB0107"/>
    <w:rsid w:val="00FB309B"/>
    <w:rsid w:val="00FD6189"/>
    <w:rsid w:val="00FF0AAF"/>
    <w:rsid w:val="00FF2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B0A3252-C091-4A02-BBAE-3C87E0C69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75D0"/>
    <w:rPr>
      <w:rFonts w:ascii="Times New Roman" w:eastAsia="Times New Roman" w:hAnsi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475D0"/>
    <w:pPr>
      <w:keepNext/>
      <w:jc w:val="both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9"/>
    <w:qFormat/>
    <w:rsid w:val="009475D0"/>
    <w:pPr>
      <w:keepNext/>
      <w:jc w:val="both"/>
      <w:outlineLvl w:val="1"/>
    </w:pPr>
    <w:rPr>
      <w:b/>
      <w:sz w:val="24"/>
      <w:szCs w:val="20"/>
    </w:rPr>
  </w:style>
  <w:style w:type="paragraph" w:styleId="3">
    <w:name w:val="heading 3"/>
    <w:basedOn w:val="a"/>
    <w:next w:val="a"/>
    <w:link w:val="30"/>
    <w:uiPriority w:val="99"/>
    <w:qFormat/>
    <w:rsid w:val="009475D0"/>
    <w:pPr>
      <w:keepNext/>
      <w:ind w:left="567"/>
      <w:jc w:val="both"/>
      <w:outlineLvl w:val="2"/>
    </w:pPr>
    <w:rPr>
      <w:b/>
      <w:szCs w:val="20"/>
      <w:lang w:eastAsia="uk-UA"/>
    </w:rPr>
  </w:style>
  <w:style w:type="paragraph" w:styleId="4">
    <w:name w:val="heading 4"/>
    <w:basedOn w:val="a"/>
    <w:next w:val="a"/>
    <w:link w:val="40"/>
    <w:uiPriority w:val="99"/>
    <w:qFormat/>
    <w:rsid w:val="009475D0"/>
    <w:pPr>
      <w:keepNext/>
      <w:ind w:right="-1"/>
      <w:jc w:val="both"/>
      <w:outlineLvl w:val="3"/>
    </w:pPr>
    <w:rPr>
      <w:b/>
      <w:szCs w:val="20"/>
    </w:rPr>
  </w:style>
  <w:style w:type="paragraph" w:styleId="5">
    <w:name w:val="heading 5"/>
    <w:basedOn w:val="a"/>
    <w:next w:val="a"/>
    <w:link w:val="50"/>
    <w:uiPriority w:val="99"/>
    <w:qFormat/>
    <w:rsid w:val="009475D0"/>
    <w:pPr>
      <w:keepNext/>
      <w:jc w:val="center"/>
      <w:outlineLvl w:val="4"/>
    </w:pPr>
    <w:rPr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475D0"/>
    <w:rPr>
      <w:rFonts w:ascii="Times New Roman" w:hAnsi="Times New Roman" w:cs="Times New Roman"/>
      <w:b/>
      <w:sz w:val="20"/>
      <w:szCs w:val="20"/>
      <w:lang w:val="uk-UA" w:eastAsia="ru-RU"/>
    </w:rPr>
  </w:style>
  <w:style w:type="character" w:customStyle="1" w:styleId="20">
    <w:name w:val="Заголовок 2 Знак"/>
    <w:link w:val="2"/>
    <w:uiPriority w:val="99"/>
    <w:locked/>
    <w:rsid w:val="009475D0"/>
    <w:rPr>
      <w:rFonts w:ascii="Times New Roman" w:hAnsi="Times New Roman" w:cs="Times New Roman"/>
      <w:b/>
      <w:sz w:val="20"/>
      <w:szCs w:val="20"/>
      <w:lang w:val="uk-UA" w:eastAsia="ru-RU"/>
    </w:rPr>
  </w:style>
  <w:style w:type="character" w:customStyle="1" w:styleId="30">
    <w:name w:val="Заголовок 3 Знак"/>
    <w:link w:val="3"/>
    <w:uiPriority w:val="99"/>
    <w:locked/>
    <w:rsid w:val="009475D0"/>
    <w:rPr>
      <w:rFonts w:ascii="Times New Roman" w:hAnsi="Times New Roman" w:cs="Times New Roman"/>
      <w:b/>
      <w:sz w:val="20"/>
      <w:szCs w:val="20"/>
      <w:lang w:val="uk-UA"/>
    </w:rPr>
  </w:style>
  <w:style w:type="character" w:customStyle="1" w:styleId="40">
    <w:name w:val="Заголовок 4 Знак"/>
    <w:link w:val="4"/>
    <w:uiPriority w:val="99"/>
    <w:locked/>
    <w:rsid w:val="009475D0"/>
    <w:rPr>
      <w:rFonts w:ascii="Times New Roman" w:hAnsi="Times New Roman" w:cs="Times New Roman"/>
      <w:b/>
      <w:sz w:val="20"/>
      <w:szCs w:val="20"/>
      <w:lang w:val="uk-UA" w:eastAsia="ru-RU"/>
    </w:rPr>
  </w:style>
  <w:style w:type="character" w:customStyle="1" w:styleId="50">
    <w:name w:val="Заголовок 5 Знак"/>
    <w:link w:val="5"/>
    <w:uiPriority w:val="99"/>
    <w:locked/>
    <w:rsid w:val="009475D0"/>
    <w:rPr>
      <w:rFonts w:ascii="Times New Roman" w:hAnsi="Times New Roman" w:cs="Times New Roman"/>
      <w:bCs/>
      <w:sz w:val="24"/>
      <w:szCs w:val="24"/>
      <w:lang w:val="uk-UA" w:eastAsia="ru-RU"/>
    </w:rPr>
  </w:style>
  <w:style w:type="paragraph" w:styleId="a3">
    <w:name w:val="header"/>
    <w:basedOn w:val="a"/>
    <w:link w:val="a4"/>
    <w:uiPriority w:val="99"/>
    <w:rsid w:val="009475D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9475D0"/>
    <w:rPr>
      <w:rFonts w:ascii="Times New Roman" w:hAnsi="Times New Roman" w:cs="Times New Roman"/>
      <w:sz w:val="24"/>
      <w:szCs w:val="24"/>
      <w:lang w:val="uk-UA" w:eastAsia="ru-RU"/>
    </w:rPr>
  </w:style>
  <w:style w:type="paragraph" w:styleId="a5">
    <w:name w:val="Body Text"/>
    <w:basedOn w:val="a"/>
    <w:link w:val="a6"/>
    <w:uiPriority w:val="99"/>
    <w:rsid w:val="009475D0"/>
    <w:pPr>
      <w:jc w:val="both"/>
    </w:pPr>
    <w:rPr>
      <w:lang w:eastAsia="uk-UA"/>
    </w:rPr>
  </w:style>
  <w:style w:type="character" w:customStyle="1" w:styleId="a6">
    <w:name w:val="Основной текст Знак"/>
    <w:link w:val="a5"/>
    <w:uiPriority w:val="99"/>
    <w:locked/>
    <w:rsid w:val="009475D0"/>
    <w:rPr>
      <w:rFonts w:ascii="Times New Roman" w:hAnsi="Times New Roman" w:cs="Times New Roman"/>
      <w:sz w:val="24"/>
      <w:szCs w:val="24"/>
      <w:lang w:val="uk-UA"/>
    </w:rPr>
  </w:style>
  <w:style w:type="paragraph" w:styleId="a7">
    <w:name w:val="List Paragraph"/>
    <w:basedOn w:val="a"/>
    <w:uiPriority w:val="34"/>
    <w:qFormat/>
    <w:rsid w:val="009475D0"/>
    <w:pPr>
      <w:ind w:left="708"/>
    </w:pPr>
  </w:style>
  <w:style w:type="paragraph" w:styleId="a8">
    <w:name w:val="Balloon Text"/>
    <w:basedOn w:val="a"/>
    <w:link w:val="a9"/>
    <w:uiPriority w:val="99"/>
    <w:semiHidden/>
    <w:rsid w:val="005B6F6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locked/>
    <w:rsid w:val="005B6F6C"/>
    <w:rPr>
      <w:rFonts w:ascii="Segoe UI" w:hAnsi="Segoe UI" w:cs="Segoe UI"/>
      <w:sz w:val="18"/>
      <w:szCs w:val="18"/>
      <w:lang w:val="uk-UA" w:eastAsia="ru-RU"/>
    </w:rPr>
  </w:style>
  <w:style w:type="paragraph" w:styleId="aa">
    <w:name w:val="Body Text Indent"/>
    <w:basedOn w:val="a"/>
    <w:link w:val="ab"/>
    <w:uiPriority w:val="99"/>
    <w:rsid w:val="00385EFB"/>
    <w:pPr>
      <w:spacing w:after="120"/>
      <w:ind w:left="283"/>
    </w:pPr>
    <w:rPr>
      <w:sz w:val="24"/>
    </w:rPr>
  </w:style>
  <w:style w:type="character" w:customStyle="1" w:styleId="ab">
    <w:name w:val="Основной текст с отступом Знак"/>
    <w:link w:val="aa"/>
    <w:uiPriority w:val="99"/>
    <w:locked/>
    <w:rsid w:val="00385EFB"/>
    <w:rPr>
      <w:rFonts w:ascii="Times New Roman" w:hAnsi="Times New Roman" w:cs="Times New Roman"/>
      <w:sz w:val="24"/>
      <w:szCs w:val="24"/>
      <w:lang w:val="uk-UA" w:eastAsia="ru-RU"/>
    </w:rPr>
  </w:style>
  <w:style w:type="paragraph" w:styleId="31">
    <w:name w:val="Body Text Indent 3"/>
    <w:basedOn w:val="a"/>
    <w:link w:val="32"/>
    <w:uiPriority w:val="99"/>
    <w:semiHidden/>
    <w:rsid w:val="0017292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17292E"/>
    <w:rPr>
      <w:rFonts w:ascii="Times New Roman" w:hAnsi="Times New Roman" w:cs="Times New Roman"/>
      <w:sz w:val="16"/>
      <w:szCs w:val="16"/>
      <w:lang w:val="uk-UA" w:eastAsia="ru-RU"/>
    </w:rPr>
  </w:style>
  <w:style w:type="paragraph" w:customStyle="1" w:styleId="Style3">
    <w:name w:val="Style3"/>
    <w:basedOn w:val="a"/>
    <w:uiPriority w:val="99"/>
    <w:rsid w:val="00776983"/>
    <w:pPr>
      <w:widowControl w:val="0"/>
      <w:autoSpaceDE w:val="0"/>
      <w:autoSpaceDN w:val="0"/>
      <w:adjustRightInd w:val="0"/>
      <w:spacing w:line="322" w:lineRule="exact"/>
      <w:ind w:firstLine="912"/>
      <w:jc w:val="both"/>
    </w:pPr>
    <w:rPr>
      <w:sz w:val="24"/>
      <w:lang w:val="ru-RU"/>
    </w:rPr>
  </w:style>
  <w:style w:type="paragraph" w:styleId="HTML">
    <w:name w:val="HTML Preformatted"/>
    <w:basedOn w:val="a"/>
    <w:link w:val="HTML0"/>
    <w:uiPriority w:val="99"/>
    <w:rsid w:val="00B320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9"/>
      <w:szCs w:val="19"/>
      <w:lang w:eastAsia="uk-UA"/>
    </w:rPr>
  </w:style>
  <w:style w:type="character" w:customStyle="1" w:styleId="HTML0">
    <w:name w:val="Стандартный HTML Знак"/>
    <w:link w:val="HTML"/>
    <w:uiPriority w:val="99"/>
    <w:locked/>
    <w:rsid w:val="00B32077"/>
    <w:rPr>
      <w:rFonts w:ascii="Courier New" w:hAnsi="Courier New" w:cs="Courier New"/>
      <w:color w:val="000000"/>
      <w:sz w:val="19"/>
      <w:szCs w:val="19"/>
      <w:lang w:val="uk-UA" w:eastAsia="uk-UA"/>
    </w:rPr>
  </w:style>
  <w:style w:type="character" w:customStyle="1" w:styleId="FontStyle11">
    <w:name w:val="Font Style11"/>
    <w:uiPriority w:val="99"/>
    <w:rsid w:val="00B32077"/>
    <w:rPr>
      <w:rFonts w:ascii="Times New Roman" w:hAnsi="Times New Roman"/>
      <w:b/>
      <w:spacing w:val="-10"/>
      <w:sz w:val="28"/>
    </w:rPr>
  </w:style>
  <w:style w:type="character" w:styleId="ac">
    <w:name w:val="Hyperlink"/>
    <w:uiPriority w:val="99"/>
    <w:rsid w:val="002407FB"/>
    <w:rPr>
      <w:rFonts w:cs="Times New Roman"/>
      <w:color w:val="0000FF"/>
      <w:u w:val="single"/>
    </w:rPr>
  </w:style>
  <w:style w:type="character" w:customStyle="1" w:styleId="FontStyle12">
    <w:name w:val="Font Style12"/>
    <w:uiPriority w:val="99"/>
    <w:rsid w:val="002138AE"/>
    <w:rPr>
      <w:rFonts w:ascii="Times New Roman" w:hAnsi="Times New Roman" w:cs="Times New Roman"/>
      <w:sz w:val="28"/>
      <w:szCs w:val="28"/>
    </w:rPr>
  </w:style>
  <w:style w:type="paragraph" w:customStyle="1" w:styleId="Style22">
    <w:name w:val="Style22"/>
    <w:basedOn w:val="a"/>
    <w:rsid w:val="00275FFB"/>
    <w:pPr>
      <w:widowControl w:val="0"/>
      <w:autoSpaceDE w:val="0"/>
      <w:autoSpaceDN w:val="0"/>
      <w:adjustRightInd w:val="0"/>
      <w:spacing w:line="325" w:lineRule="exact"/>
      <w:jc w:val="center"/>
    </w:pPr>
    <w:rPr>
      <w:sz w:val="24"/>
      <w:lang w:val="ru-RU"/>
    </w:rPr>
  </w:style>
  <w:style w:type="character" w:styleId="ad">
    <w:name w:val="Emphasis"/>
    <w:basedOn w:val="a0"/>
    <w:qFormat/>
    <w:locked/>
    <w:rsid w:val="00624353"/>
    <w:rPr>
      <w:i/>
      <w:iCs/>
    </w:rPr>
  </w:style>
  <w:style w:type="character" w:customStyle="1" w:styleId="ae">
    <w:name w:val="Текст Знак"/>
    <w:link w:val="af"/>
    <w:uiPriority w:val="99"/>
    <w:locked/>
    <w:rsid w:val="00A76C86"/>
    <w:rPr>
      <w:rFonts w:ascii="Courier New" w:hAnsi="Courier New" w:cs="Courier New"/>
      <w:lang w:val="ru-RU" w:eastAsia="ru-RU"/>
    </w:rPr>
  </w:style>
  <w:style w:type="paragraph" w:styleId="af">
    <w:name w:val="Plain Text"/>
    <w:basedOn w:val="a"/>
    <w:link w:val="ae"/>
    <w:uiPriority w:val="99"/>
    <w:rsid w:val="00A76C86"/>
    <w:pPr>
      <w:spacing w:line="360" w:lineRule="auto"/>
    </w:pPr>
    <w:rPr>
      <w:rFonts w:ascii="Courier New" w:eastAsia="Calibri" w:hAnsi="Courier New" w:cs="Courier New"/>
      <w:sz w:val="20"/>
      <w:szCs w:val="20"/>
      <w:lang w:val="ru-RU"/>
    </w:rPr>
  </w:style>
  <w:style w:type="character" w:customStyle="1" w:styleId="11">
    <w:name w:val="Текст Знак1"/>
    <w:basedOn w:val="a0"/>
    <w:uiPriority w:val="99"/>
    <w:semiHidden/>
    <w:rsid w:val="00A76C86"/>
    <w:rPr>
      <w:rFonts w:ascii="Consolas" w:eastAsia="Times New Roman" w:hAnsi="Consolas"/>
      <w:sz w:val="21"/>
      <w:szCs w:val="21"/>
      <w:lang w:eastAsia="ru-RU"/>
    </w:rPr>
  </w:style>
  <w:style w:type="paragraph" w:customStyle="1" w:styleId="Style8">
    <w:name w:val="Style8"/>
    <w:basedOn w:val="a"/>
    <w:uiPriority w:val="99"/>
    <w:rsid w:val="00A76C86"/>
    <w:pPr>
      <w:widowControl w:val="0"/>
      <w:autoSpaceDE w:val="0"/>
      <w:autoSpaceDN w:val="0"/>
      <w:adjustRightInd w:val="0"/>
      <w:spacing w:line="323" w:lineRule="exact"/>
      <w:ind w:firstLine="566"/>
      <w:jc w:val="both"/>
    </w:pPr>
    <w:rPr>
      <w:sz w:val="24"/>
    </w:rPr>
  </w:style>
  <w:style w:type="paragraph" w:customStyle="1" w:styleId="StyleZakonu">
    <w:name w:val="StyleZakonu"/>
    <w:basedOn w:val="a"/>
    <w:rsid w:val="00A76C86"/>
    <w:pPr>
      <w:spacing w:after="60" w:line="220" w:lineRule="exact"/>
      <w:ind w:firstLine="284"/>
      <w:jc w:val="both"/>
    </w:pPr>
    <w:rPr>
      <w:sz w:val="20"/>
      <w:szCs w:val="20"/>
    </w:rPr>
  </w:style>
  <w:style w:type="paragraph" w:customStyle="1" w:styleId="Style9">
    <w:name w:val="Style9"/>
    <w:basedOn w:val="a"/>
    <w:uiPriority w:val="99"/>
    <w:rsid w:val="0022058F"/>
    <w:pPr>
      <w:widowControl w:val="0"/>
      <w:autoSpaceDE w:val="0"/>
      <w:autoSpaceDN w:val="0"/>
      <w:adjustRightInd w:val="0"/>
      <w:spacing w:line="322" w:lineRule="exact"/>
      <w:ind w:firstLine="557"/>
      <w:jc w:val="both"/>
    </w:pPr>
    <w:rPr>
      <w:sz w:val="24"/>
      <w:lang w:val="ru-RU"/>
    </w:rPr>
  </w:style>
  <w:style w:type="character" w:customStyle="1" w:styleId="rvts0">
    <w:name w:val="rvts0"/>
    <w:rsid w:val="0022058F"/>
  </w:style>
  <w:style w:type="character" w:customStyle="1" w:styleId="FontStyle25">
    <w:name w:val="Font Style25"/>
    <w:uiPriority w:val="99"/>
    <w:rsid w:val="00F31DF5"/>
    <w:rPr>
      <w:rFonts w:ascii="Times New Roman" w:hAnsi="Times New Roman"/>
      <w:b/>
      <w:sz w:val="26"/>
    </w:rPr>
  </w:style>
  <w:style w:type="character" w:customStyle="1" w:styleId="FontStyle41">
    <w:name w:val="Font Style41"/>
    <w:uiPriority w:val="99"/>
    <w:rsid w:val="00F31DF5"/>
    <w:rPr>
      <w:rFonts w:ascii="Times New Roman" w:hAnsi="Times New Roman"/>
      <w:b/>
      <w:color w:val="000000"/>
      <w:sz w:val="26"/>
    </w:rPr>
  </w:style>
  <w:style w:type="character" w:styleId="af0">
    <w:name w:val="Strong"/>
    <w:qFormat/>
    <w:locked/>
    <w:rsid w:val="00FD6189"/>
    <w:rPr>
      <w:b/>
      <w:bCs/>
    </w:rPr>
  </w:style>
  <w:style w:type="paragraph" w:customStyle="1" w:styleId="Style1">
    <w:name w:val="Style1"/>
    <w:basedOn w:val="a"/>
    <w:uiPriority w:val="99"/>
    <w:rsid w:val="002323C8"/>
    <w:pPr>
      <w:widowControl w:val="0"/>
      <w:autoSpaceDE w:val="0"/>
      <w:autoSpaceDN w:val="0"/>
      <w:adjustRightInd w:val="0"/>
      <w:spacing w:line="322" w:lineRule="exact"/>
      <w:ind w:firstLine="898"/>
    </w:pPr>
    <w:rPr>
      <w:sz w:val="24"/>
      <w:lang w:val="ru-RU"/>
    </w:rPr>
  </w:style>
  <w:style w:type="paragraph" w:customStyle="1" w:styleId="Style2">
    <w:name w:val="Style2"/>
    <w:basedOn w:val="a"/>
    <w:uiPriority w:val="99"/>
    <w:rsid w:val="002323C8"/>
    <w:pPr>
      <w:widowControl w:val="0"/>
      <w:autoSpaceDE w:val="0"/>
      <w:autoSpaceDN w:val="0"/>
      <w:adjustRightInd w:val="0"/>
      <w:spacing w:line="322" w:lineRule="exact"/>
      <w:ind w:firstLine="720"/>
      <w:jc w:val="both"/>
    </w:pPr>
    <w:rPr>
      <w:sz w:val="24"/>
      <w:lang w:val="ru-RU"/>
    </w:rPr>
  </w:style>
  <w:style w:type="character" w:customStyle="1" w:styleId="FontStyle26">
    <w:name w:val="Font Style26"/>
    <w:rsid w:val="00F61DB0"/>
    <w:rPr>
      <w:rFonts w:ascii="Times New Roman" w:hAnsi="Times New Roman"/>
      <w:sz w:val="26"/>
    </w:rPr>
  </w:style>
  <w:style w:type="paragraph" w:styleId="33">
    <w:name w:val="Body Text 3"/>
    <w:basedOn w:val="a"/>
    <w:link w:val="34"/>
    <w:rsid w:val="00EF2CCF"/>
    <w:pPr>
      <w:spacing w:after="120"/>
    </w:pPr>
    <w:rPr>
      <w:rFonts w:eastAsia="Calibri"/>
      <w:sz w:val="16"/>
      <w:szCs w:val="16"/>
    </w:rPr>
  </w:style>
  <w:style w:type="character" w:customStyle="1" w:styleId="34">
    <w:name w:val="Основной текст 3 Знак"/>
    <w:basedOn w:val="a0"/>
    <w:link w:val="33"/>
    <w:rsid w:val="00EF2CCF"/>
    <w:rPr>
      <w:rFonts w:ascii="Times New Roman" w:hAnsi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79950F-E6B1-45F9-8F5A-9407037FD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3543</Words>
  <Characters>20201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ГДЗ</dc:creator>
  <cp:keywords/>
  <dc:description/>
  <cp:lastModifiedBy>Драгун</cp:lastModifiedBy>
  <cp:revision>2</cp:revision>
  <cp:lastPrinted>2021-11-26T14:05:00Z</cp:lastPrinted>
  <dcterms:created xsi:type="dcterms:W3CDTF">2021-12-06T13:11:00Z</dcterms:created>
  <dcterms:modified xsi:type="dcterms:W3CDTF">2021-12-06T13:11:00Z</dcterms:modified>
</cp:coreProperties>
</file>