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proofErr w:type="gram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>Р</w:t>
      </w:r>
      <w:proofErr w:type="gram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>ІЧНИЙ ПЛАН ЗАКУПІВЕЛЬ</w:t>
      </w:r>
    </w:p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 xml:space="preserve">на 2016 </w:t>
      </w:r>
      <w:proofErr w:type="spellStart"/>
      <w:proofErr w:type="gram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>р</w:t>
      </w:r>
      <w:proofErr w:type="gram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>ік</w:t>
      </w:r>
      <w:proofErr w:type="spellEnd"/>
    </w:p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proofErr w:type="spell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>Адміністрац</w:t>
      </w:r>
      <w:proofErr w:type="gram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>ії</w:t>
      </w:r>
      <w:proofErr w:type="spell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>Д</w:t>
      </w:r>
      <w:proofErr w:type="gram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>ержавної</w:t>
      </w:r>
      <w:proofErr w:type="spell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>прикордонної</w:t>
      </w:r>
      <w:proofErr w:type="spell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>служби</w:t>
      </w:r>
      <w:proofErr w:type="spell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>України</w:t>
      </w:r>
      <w:proofErr w:type="spell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u w:val="single"/>
          <w:lang w:eastAsia="ru-RU"/>
        </w:rPr>
        <w:t>, 00034039</w:t>
      </w:r>
    </w:p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>(</w:t>
      </w:r>
      <w:proofErr w:type="spell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>найменування</w:t>
      </w:r>
      <w:proofErr w:type="spell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>замовника</w:t>
      </w:r>
      <w:proofErr w:type="spell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 xml:space="preserve">, </w:t>
      </w:r>
      <w:proofErr w:type="spellStart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>ідентифікаційний</w:t>
      </w:r>
      <w:proofErr w:type="spellEnd"/>
      <w:r w:rsidRPr="00B76A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 xml:space="preserve"> код за ЄДРПОУ)</w:t>
      </w:r>
    </w:p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 </w:t>
      </w:r>
    </w:p>
    <w:tbl>
      <w:tblPr>
        <w:tblW w:w="112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079"/>
        <w:gridCol w:w="1605"/>
        <w:gridCol w:w="1505"/>
        <w:gridCol w:w="1797"/>
        <w:gridCol w:w="1384"/>
      </w:tblGrid>
      <w:tr w:rsidR="00B76A28" w:rsidRPr="00B76A28" w:rsidTr="00B76A28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Предмет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закупі</w:t>
            </w:r>
            <w:proofErr w:type="gram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вл</w:t>
            </w:r>
            <w:proofErr w:type="gram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і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Код КЕКВ</w:t>
            </w: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 (для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бюджетних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коштів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Очікувана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вартість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предмета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закупі</w:t>
            </w:r>
            <w:proofErr w:type="gram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вл</w:t>
            </w:r>
            <w:proofErr w:type="gram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і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Процедура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закупі</w:t>
            </w:r>
            <w:proofErr w:type="gram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вл</w:t>
            </w:r>
            <w:proofErr w:type="gram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і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Орієнтовний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початок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проведення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процедури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закупі</w:t>
            </w:r>
            <w:proofErr w:type="gram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вл</w:t>
            </w:r>
            <w:proofErr w:type="gram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і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Примітки</w:t>
            </w:r>
            <w:proofErr w:type="spellEnd"/>
          </w:p>
        </w:tc>
      </w:tr>
      <w:tr w:rsidR="00B76A28" w:rsidRPr="00B76A28" w:rsidTr="00B76A28">
        <w:trPr>
          <w:trHeight w:val="12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6</w:t>
            </w:r>
          </w:p>
        </w:tc>
      </w:tr>
      <w:tr w:rsidR="00B76A28" w:rsidRPr="00B76A28" w:rsidTr="00B76A28">
        <w:trPr>
          <w:trHeight w:val="12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Послуги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щодо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проектування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та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розробляння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у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сфері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інформаційних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технологій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, код ДК 016:2010 - 62.01.1 </w:t>
            </w: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[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Проектування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та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виконання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НДДКР, код ДК 021:2015 - 73300000-5] (</w:t>
            </w:r>
            <w:proofErr w:type="spellStart"/>
            <w:proofErr w:type="gram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Досл</w:t>
            </w:r>
            <w:proofErr w:type="gram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ідно-конструкторська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робота «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Розроблення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сімнадцятої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черги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глобальної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автоматизованої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інформаційної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системи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«Гарт»).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2281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300 000,00 грн. (триста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тисяч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гривень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«00»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копійок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ППЗ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березень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 </w:t>
            </w:r>
          </w:p>
        </w:tc>
      </w:tr>
      <w:tr w:rsidR="00B76A28" w:rsidRPr="00B76A28" w:rsidTr="00B76A28">
        <w:trPr>
          <w:trHeight w:val="12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Послуги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щодо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проектування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та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розробляння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у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сфері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інформаційних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технологій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, код ДК 016:2010 - 62.01.1 </w:t>
            </w: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[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Проектування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та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виконання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НДДКР, код ДК 021:2015 - 73300000-5] (</w:t>
            </w:r>
            <w:proofErr w:type="spellStart"/>
            <w:proofErr w:type="gram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Досл</w:t>
            </w:r>
            <w:proofErr w:type="gram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ідно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-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конструкторська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робота «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Розроблення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сімнадцятої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черги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автоматизованої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інформаційної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системи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прикордонного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контролю «Гарт-1»).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2281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200 000,00 грн. (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дві</w:t>
            </w:r>
            <w:proofErr w:type="gram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ст</w:t>
            </w:r>
            <w:proofErr w:type="gram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і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тисяч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гривень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«00»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копійок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ППЗ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березень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 </w:t>
            </w:r>
          </w:p>
        </w:tc>
      </w:tr>
      <w:tr w:rsidR="00B76A28" w:rsidRPr="00B76A28" w:rsidTr="00B76A28">
        <w:trPr>
          <w:trHeight w:val="120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Машини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обчислювальні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,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частини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та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>приладдя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9"/>
                <w:lang w:eastAsia="ru-RU"/>
              </w:rPr>
              <w:t xml:space="preserve"> до них, код ДК 016:2010 -  26.20.1</w:t>
            </w: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 [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Системи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керування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, контролю,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lastRenderedPageBreak/>
              <w:t>зв’язку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та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комп’ютерні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системи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, код ДК 021:2015 - 35710000-4] (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Модернізація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програмно-технічних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комплексів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автоматизації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прикордонного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контролю «Гарт-1/</w:t>
            </w:r>
            <w:proofErr w:type="gram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П</w:t>
            </w:r>
            <w:proofErr w:type="gram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»).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lastRenderedPageBreak/>
              <w:t>2260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4 500 000,00 грн. (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чотири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мільйони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п'ятсот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тисяч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гривень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 xml:space="preserve"> «00» </w:t>
            </w: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lastRenderedPageBreak/>
              <w:t>копійок</w:t>
            </w:r>
            <w:proofErr w:type="spellEnd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lastRenderedPageBreak/>
              <w:t>ППЗ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proofErr w:type="spellStart"/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березень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A28" w:rsidRPr="00B76A28" w:rsidRDefault="00B76A28" w:rsidP="00B76A28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</w:pPr>
            <w:r w:rsidRPr="00B76A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9"/>
                <w:lang w:eastAsia="ru-RU"/>
              </w:rPr>
              <w:t> </w:t>
            </w:r>
          </w:p>
        </w:tc>
      </w:tr>
    </w:tbl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lastRenderedPageBreak/>
        <w:t>Затверджений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рішенням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комітету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з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конкурсних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торгів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</w:t>
      </w:r>
      <w:proofErr w:type="spellStart"/>
      <w:proofErr w:type="gram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в</w:t>
      </w:r>
      <w:proofErr w:type="gram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ід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«23»березня  2016 року № 1</w:t>
      </w:r>
    </w:p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Голова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комітету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з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конкурсних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торгів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                     </w:t>
      </w:r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u w:val="single"/>
          <w:lang w:eastAsia="ru-RU"/>
        </w:rPr>
        <w:t>         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u w:val="single"/>
          <w:lang w:eastAsia="ru-RU"/>
        </w:rPr>
        <w:t>Бляшенко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u w:val="single"/>
          <w:lang w:eastAsia="ru-RU"/>
        </w:rPr>
        <w:t xml:space="preserve"> О.      </w:t>
      </w:r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                                                                                        __________________________</w:t>
      </w:r>
    </w:p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                                                                                                           (</w:t>
      </w:r>
      <w:proofErr w:type="spellStart"/>
      <w:proofErr w:type="gram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пр</w:t>
      </w:r>
      <w:proofErr w:type="gram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ізвище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,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ініціали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)                                                                                                                                                                               (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підпис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)    М.П.</w:t>
      </w:r>
    </w:p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Відповідальний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секретар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комітету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з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конкурсних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торгів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u w:val="single"/>
          <w:lang w:eastAsia="ru-RU"/>
        </w:rPr>
        <w:t xml:space="preserve">        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u w:val="single"/>
          <w:lang w:eastAsia="ru-RU"/>
        </w:rPr>
        <w:t>Собчук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u w:val="single"/>
          <w:lang w:eastAsia="ru-RU"/>
        </w:rPr>
        <w:t xml:space="preserve"> В.       </w:t>
      </w:r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                                                                                __________________________</w:t>
      </w:r>
    </w:p>
    <w:p w:rsidR="00B76A28" w:rsidRPr="00B76A28" w:rsidRDefault="00B76A28" w:rsidP="00B76A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                                                                                                 (</w:t>
      </w:r>
      <w:proofErr w:type="spellStart"/>
      <w:proofErr w:type="gram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пр</w:t>
      </w:r>
      <w:proofErr w:type="gram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ізвище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 xml:space="preserve">, 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ініціали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)                                                                              (</w:t>
      </w:r>
      <w:proofErr w:type="spellStart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підпис</w:t>
      </w:r>
      <w:proofErr w:type="spellEnd"/>
      <w:r w:rsidRPr="00B76A28"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  <w:t>)   </w:t>
      </w:r>
    </w:p>
    <w:p w:rsidR="00197610" w:rsidRPr="00B76A28" w:rsidRDefault="00197610">
      <w:pPr>
        <w:rPr>
          <w:rFonts w:ascii="Times New Roman" w:hAnsi="Times New Roman" w:cs="Times New Roman"/>
          <w:color w:val="000000" w:themeColor="text1"/>
          <w:sz w:val="32"/>
        </w:rPr>
      </w:pPr>
    </w:p>
    <w:sectPr w:rsidR="00197610" w:rsidRPr="00B7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28"/>
    <w:rsid w:val="00197610"/>
    <w:rsid w:val="00B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2</cp:revision>
  <dcterms:created xsi:type="dcterms:W3CDTF">2016-11-02T14:29:00Z</dcterms:created>
  <dcterms:modified xsi:type="dcterms:W3CDTF">2016-11-02T14:32:00Z</dcterms:modified>
</cp:coreProperties>
</file>