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702145" w:rsidRDefault="00B84F0E">
      <w:pPr>
        <w:pStyle w:val="a3"/>
        <w:ind w:left="0" w:firstLine="425"/>
        <w:jc w:val="right"/>
        <w:rPr>
          <w:bCs/>
          <w:sz w:val="28"/>
          <w:szCs w:val="28"/>
        </w:rPr>
      </w:pPr>
      <w:r w:rsidRPr="00702145">
        <w:rPr>
          <w:bCs/>
          <w:sz w:val="28"/>
          <w:szCs w:val="28"/>
        </w:rPr>
        <w:t>Прим.</w:t>
      </w:r>
      <w:r w:rsidR="00546A0A" w:rsidRPr="00702145">
        <w:rPr>
          <w:bCs/>
          <w:sz w:val="28"/>
          <w:szCs w:val="28"/>
        </w:rPr>
        <w:t xml:space="preserve"> </w:t>
      </w:r>
      <w:r w:rsidR="00F8632A" w:rsidRPr="00702145">
        <w:rPr>
          <w:bCs/>
          <w:sz w:val="28"/>
          <w:szCs w:val="28"/>
        </w:rPr>
        <w:t>№</w:t>
      </w:r>
      <w:r w:rsidRPr="00702145">
        <w:rPr>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3D5750">
        <w:rPr>
          <w:sz w:val="28"/>
          <w:szCs w:val="28"/>
        </w:rPr>
        <w:t>14</w:t>
      </w:r>
      <w:r>
        <w:rPr>
          <w:sz w:val="28"/>
          <w:szCs w:val="28"/>
        </w:rPr>
        <w:t>»</w:t>
      </w:r>
      <w:r w:rsidR="00B84F0E" w:rsidRPr="00B0741C">
        <w:rPr>
          <w:sz w:val="28"/>
          <w:szCs w:val="28"/>
        </w:rPr>
        <w:t xml:space="preserve"> </w:t>
      </w:r>
      <w:r w:rsidR="00BB5AB9">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3D5750">
        <w:rPr>
          <w:sz w:val="28"/>
          <w:szCs w:val="28"/>
        </w:rPr>
        <w:t>65-од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367E8E">
        <w:rPr>
          <w:b/>
          <w:sz w:val="28"/>
          <w:szCs w:val="28"/>
        </w:rPr>
        <w:t>а</w:t>
      </w:r>
      <w:r>
        <w:rPr>
          <w:b/>
          <w:sz w:val="28"/>
          <w:szCs w:val="28"/>
        </w:rPr>
        <w:t>втомобільного</w:t>
      </w:r>
      <w:r w:rsidR="009370DE">
        <w:rPr>
          <w:b/>
          <w:sz w:val="28"/>
          <w:szCs w:val="28"/>
        </w:rPr>
        <w:t xml:space="preserve"> сполучення </w:t>
      </w:r>
    </w:p>
    <w:p w:rsidR="00A07932" w:rsidRDefault="009370DE" w:rsidP="0080667D">
      <w:pPr>
        <w:widowControl w:val="0"/>
        <w:tabs>
          <w:tab w:val="left" w:pos="426"/>
        </w:tabs>
        <w:rPr>
          <w:b/>
          <w:sz w:val="28"/>
          <w:szCs w:val="28"/>
        </w:rPr>
      </w:pPr>
      <w:r>
        <w:rPr>
          <w:b/>
          <w:sz w:val="28"/>
          <w:szCs w:val="28"/>
        </w:rPr>
        <w:t>«</w:t>
      </w:r>
      <w:proofErr w:type="spellStart"/>
      <w:r w:rsidR="00F523FF">
        <w:rPr>
          <w:b/>
          <w:sz w:val="28"/>
          <w:szCs w:val="28"/>
        </w:rPr>
        <w:t>Прикладники</w:t>
      </w:r>
      <w:proofErr w:type="spellEnd"/>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w:t>
      </w:r>
    </w:p>
    <w:p w:rsidR="0035234D" w:rsidRDefault="002B5A5F" w:rsidP="0080667D">
      <w:pPr>
        <w:widowControl w:val="0"/>
        <w:tabs>
          <w:tab w:val="left" w:pos="426"/>
        </w:tabs>
        <w:rPr>
          <w:b/>
          <w:sz w:val="28"/>
          <w:szCs w:val="28"/>
        </w:rPr>
      </w:pPr>
      <w:r w:rsidRPr="003D7977">
        <w:rPr>
          <w:b/>
          <w:sz w:val="28"/>
          <w:szCs w:val="28"/>
        </w:rPr>
        <w:t>прикордонного 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Pr="009660C9">
        <w:rPr>
          <w:sz w:val="28"/>
          <w:szCs w:val="28"/>
        </w:rPr>
        <w:t xml:space="preserve">, 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80667D" w:rsidP="009370DE">
      <w:pPr>
        <w:widowControl w:val="0"/>
        <w:autoSpaceDE w:val="0"/>
        <w:autoSpaceDN w:val="0"/>
        <w:adjustRightInd w:val="0"/>
        <w:ind w:firstLine="426"/>
        <w:jc w:val="both"/>
        <w:rPr>
          <w:color w:val="000000" w:themeColor="text1"/>
          <w:sz w:val="28"/>
          <w:szCs w:val="28"/>
        </w:rPr>
      </w:pPr>
      <w:r>
        <w:rPr>
          <w:b/>
          <w:sz w:val="28"/>
        </w:rPr>
        <w:t xml:space="preserve">  </w:t>
      </w:r>
      <w:r w:rsidR="00C72244">
        <w:rPr>
          <w:b/>
          <w:sz w:val="28"/>
        </w:rPr>
        <w:t xml:space="preserve">  </w:t>
      </w:r>
      <w:r w:rsidR="009370DE" w:rsidRPr="00D8078E">
        <w:rPr>
          <w:color w:val="000000" w:themeColor="text1"/>
          <w:sz w:val="28"/>
          <w:szCs w:val="28"/>
        </w:rPr>
        <w:t>У між</w:t>
      </w:r>
      <w:r w:rsidR="00F523FF">
        <w:rPr>
          <w:color w:val="000000" w:themeColor="text1"/>
          <w:sz w:val="28"/>
          <w:szCs w:val="28"/>
        </w:rPr>
        <w:t>держав</w:t>
      </w:r>
      <w:r w:rsidR="009370DE" w:rsidRPr="00D8078E">
        <w:rPr>
          <w:color w:val="000000" w:themeColor="text1"/>
          <w:sz w:val="28"/>
          <w:szCs w:val="28"/>
        </w:rPr>
        <w:t xml:space="preserve">ному пункті пропуску через державний кордон для автомобільного сполучення </w:t>
      </w:r>
      <w:r w:rsidR="009370DE">
        <w:rPr>
          <w:rFonts w:eastAsia="MS Mincho"/>
          <w:color w:val="000000" w:themeColor="text1"/>
          <w:sz w:val="28"/>
          <w:szCs w:val="28"/>
        </w:rPr>
        <w:t>«</w:t>
      </w:r>
      <w:proofErr w:type="spellStart"/>
      <w:r w:rsidR="00F523FF">
        <w:rPr>
          <w:rFonts w:eastAsia="MS Mincho"/>
          <w:color w:val="000000" w:themeColor="text1"/>
          <w:sz w:val="28"/>
          <w:szCs w:val="28"/>
        </w:rPr>
        <w:t>Прикладники</w:t>
      </w:r>
      <w:proofErr w:type="spellEnd"/>
      <w:r w:rsidR="009370DE">
        <w:rPr>
          <w:rFonts w:eastAsia="MS Mincho"/>
          <w:color w:val="000000" w:themeColor="text1"/>
          <w:sz w:val="28"/>
          <w:szCs w:val="28"/>
        </w:rPr>
        <w:t>»</w:t>
      </w:r>
      <w:r w:rsidR="009370DE"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пропуску) </w:t>
      </w:r>
      <w:r w:rsidR="009370DE"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proofErr w:type="spellStart"/>
      <w:r w:rsidR="00F523FF">
        <w:rPr>
          <w:rFonts w:eastAsia="MS Mincho"/>
          <w:color w:val="000000" w:themeColor="text1"/>
          <w:sz w:val="28"/>
          <w:szCs w:val="28"/>
        </w:rPr>
        <w:t>Вичівка</w:t>
      </w:r>
      <w:proofErr w:type="spellEnd"/>
      <w:r w:rsidR="00327269">
        <w:rPr>
          <w:rFonts w:eastAsia="MS Mincho"/>
          <w:color w:val="000000" w:themeColor="text1"/>
          <w:sz w:val="28"/>
          <w:szCs w:val="28"/>
        </w:rPr>
        <w:t>»</w:t>
      </w:r>
      <w:r w:rsidR="009370DE" w:rsidRPr="00D8078E">
        <w:rPr>
          <w:rFonts w:eastAsia="MS Mincho"/>
          <w:color w:val="000000" w:themeColor="text1"/>
          <w:sz w:val="28"/>
          <w:szCs w:val="28"/>
        </w:rPr>
        <w:t xml:space="preserve"> </w:t>
      </w:r>
      <w:r w:rsidR="009370DE">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sidR="009370DE">
        <w:rPr>
          <w:rFonts w:eastAsia="MS Mincho"/>
          <w:color w:val="000000" w:themeColor="text1"/>
          <w:sz w:val="28"/>
          <w:szCs w:val="28"/>
        </w:rPr>
        <w:t xml:space="preserve">– </w:t>
      </w:r>
      <w:proofErr w:type="spellStart"/>
      <w:r w:rsidR="00B2455A">
        <w:rPr>
          <w:rFonts w:eastAsia="MS Mincho"/>
          <w:color w:val="000000" w:themeColor="text1"/>
          <w:sz w:val="28"/>
          <w:szCs w:val="28"/>
        </w:rPr>
        <w:t>впс</w:t>
      </w:r>
      <w:proofErr w:type="spellEnd"/>
      <w:r w:rsidR="00B2455A">
        <w:rPr>
          <w:rFonts w:eastAsia="MS Mincho"/>
          <w:color w:val="000000" w:themeColor="text1"/>
          <w:sz w:val="28"/>
          <w:szCs w:val="28"/>
        </w:rPr>
        <w:t xml:space="preserve"> «</w:t>
      </w:r>
      <w:proofErr w:type="spellStart"/>
      <w:r w:rsidR="00F523FF">
        <w:rPr>
          <w:rFonts w:eastAsia="MS Mincho"/>
          <w:color w:val="000000" w:themeColor="text1"/>
          <w:sz w:val="28"/>
          <w:szCs w:val="28"/>
        </w:rPr>
        <w:t>Вичівка</w:t>
      </w:r>
      <w:proofErr w:type="spellEnd"/>
      <w:r w:rsidR="00B2455A">
        <w:rPr>
          <w:rFonts w:eastAsia="MS Mincho"/>
          <w:color w:val="000000" w:themeColor="text1"/>
          <w:sz w:val="28"/>
          <w:szCs w:val="28"/>
        </w:rPr>
        <w:t>»</w:t>
      </w:r>
      <w:r w:rsidR="009370DE">
        <w:rPr>
          <w:rFonts w:eastAsia="MS Mincho"/>
          <w:color w:val="000000" w:themeColor="text1"/>
          <w:sz w:val="28"/>
          <w:szCs w:val="28"/>
        </w:rPr>
        <w:t xml:space="preserve">) </w:t>
      </w:r>
      <w:r w:rsidR="009370DE">
        <w:rPr>
          <w:rFonts w:eastAsia="MS Mincho"/>
          <w:color w:val="000000" w:themeColor="text1"/>
          <w:sz w:val="28"/>
          <w:szCs w:val="28"/>
        </w:rPr>
        <w:lastRenderedPageBreak/>
        <w:t>Луцького</w:t>
      </w:r>
      <w:r w:rsidR="009370DE" w:rsidRPr="00D8078E">
        <w:rPr>
          <w:rFonts w:eastAsia="MS Mincho"/>
          <w:color w:val="000000" w:themeColor="text1"/>
          <w:sz w:val="28"/>
          <w:szCs w:val="28"/>
        </w:rPr>
        <w:t xml:space="preserve"> прикордонного загону</w:t>
      </w:r>
      <w:r w:rsidR="009370DE">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sidR="009370DE">
        <w:rPr>
          <w:rFonts w:eastAsia="MS Mincho"/>
          <w:color w:val="000000" w:themeColor="text1"/>
          <w:sz w:val="28"/>
          <w:szCs w:val="28"/>
        </w:rPr>
        <w:t>– прикордонний загін)</w:t>
      </w:r>
      <w:r w:rsidR="009370DE" w:rsidRPr="00D8078E">
        <w:rPr>
          <w:color w:val="000000" w:themeColor="text1"/>
          <w:sz w:val="28"/>
          <w:szCs w:val="28"/>
        </w:rPr>
        <w:t>, встановити режимні правила та зони прикордонного контролю.</w:t>
      </w:r>
    </w:p>
    <w:p w:rsidR="009370DE" w:rsidRPr="00D8078E" w:rsidRDefault="00C72244" w:rsidP="009370DE">
      <w:pPr>
        <w:ind w:firstLine="426"/>
        <w:jc w:val="both"/>
        <w:rPr>
          <w:color w:val="000000" w:themeColor="text1"/>
          <w:sz w:val="28"/>
          <w:szCs w:val="28"/>
        </w:rPr>
      </w:pPr>
      <w:r>
        <w:rPr>
          <w:color w:val="000000" w:themeColor="text1"/>
          <w:sz w:val="28"/>
          <w:szCs w:val="28"/>
        </w:rPr>
        <w:t xml:space="preserve">    </w:t>
      </w:r>
      <w:r w:rsidR="009370DE"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C72244" w:rsidP="009370DE">
      <w:pPr>
        <w:ind w:firstLine="426"/>
        <w:jc w:val="both"/>
        <w:rPr>
          <w:color w:val="000000" w:themeColor="text1"/>
          <w:sz w:val="28"/>
          <w:szCs w:val="28"/>
        </w:rPr>
      </w:pPr>
      <w:r>
        <w:rPr>
          <w:color w:val="000000" w:themeColor="text1"/>
          <w:sz w:val="28"/>
          <w:szCs w:val="28"/>
        </w:rPr>
        <w:t xml:space="preserve">    </w:t>
      </w:r>
      <w:r w:rsidR="009370DE" w:rsidRPr="00D8078E">
        <w:rPr>
          <w:color w:val="000000" w:themeColor="text1"/>
          <w:sz w:val="28"/>
          <w:szCs w:val="28"/>
        </w:rPr>
        <w:t xml:space="preserve">встановлення режиму в пункті пропуску на ділянці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F523FF">
        <w:rPr>
          <w:rFonts w:eastAsia="MS Mincho"/>
          <w:color w:val="000000" w:themeColor="text1"/>
          <w:sz w:val="28"/>
          <w:szCs w:val="28"/>
        </w:rPr>
        <w:t>Вичівка</w:t>
      </w:r>
      <w:proofErr w:type="spellEnd"/>
      <w:r w:rsidR="00AC2754">
        <w:rPr>
          <w:rFonts w:eastAsia="MS Mincho"/>
          <w:color w:val="000000" w:themeColor="text1"/>
          <w:sz w:val="28"/>
          <w:szCs w:val="28"/>
        </w:rPr>
        <w:t>»</w:t>
      </w:r>
      <w:r w:rsidR="009370DE" w:rsidRPr="00D8078E">
        <w:rPr>
          <w:color w:val="000000" w:themeColor="text1"/>
          <w:sz w:val="28"/>
          <w:szCs w:val="28"/>
        </w:rPr>
        <w:t xml:space="preserve"> та контролю за його додержанням;</w:t>
      </w:r>
    </w:p>
    <w:p w:rsidR="009370DE" w:rsidRPr="00D8078E" w:rsidRDefault="00C72244" w:rsidP="009370DE">
      <w:pPr>
        <w:ind w:firstLine="426"/>
        <w:jc w:val="both"/>
        <w:rPr>
          <w:color w:val="000000" w:themeColor="text1"/>
          <w:sz w:val="28"/>
          <w:szCs w:val="28"/>
        </w:rPr>
      </w:pPr>
      <w:r>
        <w:rPr>
          <w:color w:val="000000" w:themeColor="text1"/>
          <w:sz w:val="28"/>
          <w:szCs w:val="28"/>
        </w:rPr>
        <w:t xml:space="preserve">    </w:t>
      </w:r>
      <w:r w:rsidR="009370DE" w:rsidRPr="00D8078E">
        <w:rPr>
          <w:color w:val="000000" w:themeColor="text1"/>
          <w:sz w:val="28"/>
          <w:szCs w:val="28"/>
        </w:rPr>
        <w:t xml:space="preserve">взаємодії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F523FF">
        <w:rPr>
          <w:rFonts w:eastAsia="MS Mincho"/>
          <w:color w:val="000000" w:themeColor="text1"/>
          <w:sz w:val="28"/>
          <w:szCs w:val="28"/>
        </w:rPr>
        <w:t>Вичівка</w:t>
      </w:r>
      <w:proofErr w:type="spellEnd"/>
      <w:r w:rsidR="00AC2754">
        <w:rPr>
          <w:rFonts w:eastAsia="MS Mincho"/>
          <w:color w:val="000000" w:themeColor="text1"/>
          <w:sz w:val="28"/>
          <w:szCs w:val="28"/>
        </w:rPr>
        <w:t xml:space="preserve">» </w:t>
      </w:r>
      <w:r w:rsidR="009370DE"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009370DE" w:rsidRPr="00D8078E">
        <w:rPr>
          <w:color w:val="000000" w:themeColor="text1"/>
          <w:sz w:val="28"/>
          <w:szCs w:val="28"/>
        </w:rPr>
        <w:t>;</w:t>
      </w:r>
    </w:p>
    <w:p w:rsidR="009370DE" w:rsidRPr="00D8078E" w:rsidRDefault="00546A0A" w:rsidP="00546A0A">
      <w:pPr>
        <w:ind w:firstLine="426"/>
        <w:jc w:val="both"/>
        <w:rPr>
          <w:color w:val="000000" w:themeColor="text1"/>
          <w:sz w:val="28"/>
          <w:szCs w:val="28"/>
        </w:rPr>
      </w:pPr>
      <w:r>
        <w:rPr>
          <w:color w:val="000000" w:themeColor="text1"/>
          <w:sz w:val="28"/>
          <w:szCs w:val="28"/>
        </w:rPr>
        <w:t xml:space="preserve">    </w:t>
      </w:r>
      <w:r w:rsidR="009370DE"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009370DE"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321C2" w:rsidRPr="00546A0A" w:rsidRDefault="008321C2" w:rsidP="00546A0A">
      <w:pPr>
        <w:widowControl w:val="0"/>
        <w:autoSpaceDE w:val="0"/>
        <w:autoSpaceDN w:val="0"/>
        <w:adjustRightInd w:val="0"/>
        <w:ind w:firstLine="750"/>
        <w:jc w:val="both"/>
        <w:rPr>
          <w:sz w:val="28"/>
          <w:szCs w:val="28"/>
        </w:rPr>
      </w:pPr>
    </w:p>
    <w:p w:rsidR="0080667D" w:rsidRPr="00A07932" w:rsidRDefault="008321C2" w:rsidP="00546A0A">
      <w:pPr>
        <w:widowControl w:val="0"/>
        <w:autoSpaceDE w:val="0"/>
        <w:autoSpaceDN w:val="0"/>
        <w:adjustRightInd w:val="0"/>
        <w:jc w:val="both"/>
        <w:rPr>
          <w:sz w:val="28"/>
          <w:szCs w:val="28"/>
        </w:rPr>
      </w:pPr>
      <w:r w:rsidRPr="00546A0A">
        <w:rPr>
          <w:b/>
          <w:sz w:val="28"/>
          <w:szCs w:val="28"/>
        </w:rPr>
        <w:t xml:space="preserve">         </w:t>
      </w:r>
      <w:r w:rsidR="00546A0A">
        <w:rPr>
          <w:b/>
          <w:sz w:val="28"/>
          <w:szCs w:val="28"/>
        </w:rPr>
        <w:t xml:space="preserve"> </w:t>
      </w:r>
      <w:r w:rsidRPr="00A07932">
        <w:rPr>
          <w:sz w:val="28"/>
          <w:szCs w:val="28"/>
        </w:rPr>
        <w:t>1. Порядок пропуску в пункт пропуску</w:t>
      </w:r>
      <w:r w:rsidR="00546A0A" w:rsidRPr="00A07932">
        <w:rPr>
          <w:sz w:val="28"/>
          <w:szCs w:val="28"/>
        </w:rPr>
        <w:t>.</w:t>
      </w:r>
      <w:r w:rsidRPr="00A07932">
        <w:rPr>
          <w:sz w:val="28"/>
          <w:szCs w:val="28"/>
        </w:rPr>
        <w:t xml:space="preserve"> </w:t>
      </w:r>
    </w:p>
    <w:p w:rsidR="00225963" w:rsidRPr="00546A0A" w:rsidRDefault="00A07932" w:rsidP="00546A0A">
      <w:pPr>
        <w:tabs>
          <w:tab w:val="left" w:pos="1260"/>
        </w:tabs>
        <w:ind w:firstLine="709"/>
        <w:jc w:val="both"/>
        <w:rPr>
          <w:color w:val="000000"/>
          <w:sz w:val="28"/>
          <w:szCs w:val="28"/>
        </w:rPr>
      </w:pPr>
      <w:r>
        <w:rPr>
          <w:color w:val="000000"/>
          <w:sz w:val="28"/>
          <w:szCs w:val="28"/>
          <w:lang w:eastAsia="uk-UA"/>
        </w:rPr>
        <w:t>1</w:t>
      </w:r>
      <w:r w:rsidR="008321C2" w:rsidRPr="00546A0A">
        <w:rPr>
          <w:color w:val="000000"/>
          <w:sz w:val="28"/>
          <w:szCs w:val="28"/>
          <w:lang w:eastAsia="uk-UA"/>
        </w:rPr>
        <w:t xml:space="preserve">.1. </w:t>
      </w:r>
      <w:r w:rsidR="00225963" w:rsidRPr="00546A0A">
        <w:rPr>
          <w:color w:val="000000"/>
          <w:sz w:val="28"/>
          <w:szCs w:val="28"/>
        </w:rPr>
        <w:t>Порядок в'їзду (прибуття) у пункт пропуску осіб.</w:t>
      </w:r>
    </w:p>
    <w:p w:rsidR="00225963" w:rsidRPr="00184A25" w:rsidRDefault="00225963" w:rsidP="00225963">
      <w:pPr>
        <w:tabs>
          <w:tab w:val="left" w:pos="1260"/>
        </w:tabs>
        <w:jc w:val="both"/>
        <w:rPr>
          <w:sz w:val="28"/>
          <w:szCs w:val="28"/>
        </w:rPr>
      </w:pPr>
      <w:r>
        <w:rPr>
          <w:sz w:val="28"/>
          <w:szCs w:val="28"/>
        </w:rPr>
        <w:t xml:space="preserve">        </w:t>
      </w:r>
      <w:r w:rsidR="00546A0A">
        <w:rPr>
          <w:sz w:val="28"/>
          <w:szCs w:val="28"/>
        </w:rPr>
        <w:t xml:space="preserve">   </w:t>
      </w: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F864E6" w:rsidP="00F864E6">
      <w:pPr>
        <w:tabs>
          <w:tab w:val="num" w:pos="0"/>
          <w:tab w:val="left" w:pos="1260"/>
        </w:tabs>
        <w:jc w:val="both"/>
        <w:rPr>
          <w:sz w:val="28"/>
          <w:szCs w:val="28"/>
        </w:rPr>
      </w:pPr>
      <w:r>
        <w:rPr>
          <w:sz w:val="28"/>
          <w:szCs w:val="28"/>
        </w:rPr>
        <w:t xml:space="preserve">        </w:t>
      </w:r>
      <w:r w:rsidR="00EE1040">
        <w:rPr>
          <w:sz w:val="28"/>
          <w:szCs w:val="28"/>
        </w:rPr>
        <w:t xml:space="preserve">   </w:t>
      </w:r>
      <w:r w:rsidR="00225963" w:rsidRPr="00184A25">
        <w:rPr>
          <w:sz w:val="28"/>
          <w:szCs w:val="28"/>
        </w:rPr>
        <w:t>особам, які перетинають державний кордон</w:t>
      </w:r>
      <w:r w:rsidR="00AC2754">
        <w:rPr>
          <w:sz w:val="28"/>
          <w:szCs w:val="28"/>
        </w:rPr>
        <w:t xml:space="preserve"> -</w:t>
      </w:r>
      <w:r w:rsidR="00225963" w:rsidRPr="00184A25">
        <w:rPr>
          <w:sz w:val="28"/>
          <w:szCs w:val="28"/>
        </w:rPr>
        <w:t xml:space="preserve"> за документами на право перетинання державного кордону;</w:t>
      </w:r>
    </w:p>
    <w:p w:rsidR="00225963" w:rsidRPr="003645AE" w:rsidRDefault="00225963" w:rsidP="00225963">
      <w:pPr>
        <w:ind w:firstLine="720"/>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 а також начальників регіональних митниць</w:t>
      </w:r>
      <w:r w:rsidR="00225963">
        <w:rPr>
          <w:sz w:val="28"/>
          <w:szCs w:val="28"/>
        </w:rPr>
        <w:t xml:space="preserve"> ДФС</w:t>
      </w:r>
      <w:r w:rsidR="00225963" w:rsidRPr="00184A25">
        <w:rPr>
          <w:sz w:val="28"/>
          <w:szCs w:val="28"/>
        </w:rPr>
        <w:t>, у зоні відповідальності яких розташовані пункти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EE1040">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w:t>
      </w:r>
      <w:r w:rsidRPr="00C8264E">
        <w:rPr>
          <w:color w:val="000000"/>
          <w:sz w:val="28"/>
          <w:szCs w:val="28"/>
        </w:rPr>
        <w:lastRenderedPageBreak/>
        <w:t>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97485E">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за </w:t>
      </w:r>
      <w:r w:rsidR="00225963" w:rsidRPr="00C8264E">
        <w:rPr>
          <w:color w:val="000000"/>
          <w:spacing w:val="-10"/>
          <w:sz w:val="28"/>
          <w:szCs w:val="28"/>
        </w:rPr>
        <w:t>розпорядження</w:t>
      </w:r>
      <w:r w:rsidR="00AC2754">
        <w:rPr>
          <w:color w:val="000000"/>
          <w:spacing w:val="-10"/>
          <w:sz w:val="28"/>
          <w:szCs w:val="28"/>
        </w:rPr>
        <w:t>м</w:t>
      </w:r>
      <w:r w:rsidR="00225963" w:rsidRPr="00C8264E">
        <w:rPr>
          <w:color w:val="000000"/>
          <w:spacing w:val="-10"/>
          <w:sz w:val="28"/>
          <w:szCs w:val="28"/>
        </w:rPr>
        <w:t xml:space="preserve"> начальника прикордонного загону</w:t>
      </w:r>
      <w:r w:rsidR="00AC2754">
        <w:rPr>
          <w:color w:val="000000"/>
          <w:spacing w:val="-10"/>
          <w:sz w:val="28"/>
          <w:szCs w:val="28"/>
        </w:rPr>
        <w:t xml:space="preserve"> </w:t>
      </w:r>
      <w:r w:rsidR="00225963" w:rsidRPr="00C8264E">
        <w:rPr>
          <w:color w:val="000000"/>
          <w:spacing w:val="-10"/>
          <w:sz w:val="28"/>
          <w:szCs w:val="28"/>
        </w:rPr>
        <w:t>з обов’язковою видачею карток тимчасового перебування;</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proofErr w:type="spellStart"/>
      <w:r w:rsidR="00D26661">
        <w:rPr>
          <w:sz w:val="28"/>
          <w:szCs w:val="28"/>
        </w:rPr>
        <w:t>впс</w:t>
      </w:r>
      <w:proofErr w:type="spellEnd"/>
      <w:r w:rsidR="00D26661">
        <w:rPr>
          <w:sz w:val="28"/>
          <w:szCs w:val="28"/>
        </w:rPr>
        <w:t xml:space="preserve"> «</w:t>
      </w:r>
      <w:proofErr w:type="spellStart"/>
      <w:r w:rsidR="00F523FF">
        <w:rPr>
          <w:sz w:val="28"/>
          <w:szCs w:val="28"/>
        </w:rPr>
        <w:t>Вичівка</w:t>
      </w:r>
      <w:proofErr w:type="spellEnd"/>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прикордонних нарядів в пункті пропуску</w:t>
      </w:r>
      <w:r w:rsidR="00040447">
        <w:rPr>
          <w:sz w:val="28"/>
          <w:szCs w:val="28"/>
        </w:rPr>
        <w:t xml:space="preserve"> через державний кордон» (далі по тексту </w:t>
      </w:r>
      <w:r w:rsidR="003B1329">
        <w:rPr>
          <w:sz w:val="28"/>
          <w:szCs w:val="28"/>
        </w:rPr>
        <w:t>–</w:t>
      </w:r>
      <w:r w:rsidR="00040447">
        <w:rPr>
          <w:sz w:val="28"/>
          <w:szCs w:val="28"/>
        </w:rPr>
        <w:t xml:space="preserve"> </w:t>
      </w:r>
      <w:r w:rsidR="003B1329">
        <w:rPr>
          <w:sz w:val="28"/>
          <w:szCs w:val="28"/>
        </w:rPr>
        <w:t>«</w:t>
      </w:r>
      <w:proofErr w:type="spellStart"/>
      <w:r w:rsidR="003B1329">
        <w:rPr>
          <w:sz w:val="28"/>
          <w:szCs w:val="28"/>
        </w:rPr>
        <w:t>СПНППр</w:t>
      </w:r>
      <w:proofErr w:type="spellEnd"/>
      <w:r w:rsidR="003B1329">
        <w:rPr>
          <w:sz w:val="28"/>
          <w:szCs w:val="28"/>
        </w:rPr>
        <w:t>»</w:t>
      </w:r>
      <w:r w:rsidR="00040447">
        <w:rPr>
          <w:sz w:val="28"/>
          <w:szCs w:val="28"/>
        </w:rPr>
        <w:t>)</w:t>
      </w:r>
      <w:r w:rsidRPr="00184A25">
        <w:rPr>
          <w:sz w:val="28"/>
          <w:szCs w:val="28"/>
        </w:rPr>
        <w:t xml:space="preserve">, </w:t>
      </w:r>
      <w:r w:rsidR="00D26661">
        <w:rPr>
          <w:sz w:val="28"/>
          <w:szCs w:val="28"/>
        </w:rPr>
        <w:t>з подальшим їх</w:t>
      </w:r>
      <w:r w:rsidRPr="00184A25">
        <w:rPr>
          <w:sz w:val="28"/>
          <w:szCs w:val="28"/>
        </w:rPr>
        <w:t xml:space="preserve"> супровод</w:t>
      </w:r>
      <w:r w:rsidR="00D26661">
        <w:rPr>
          <w:sz w:val="28"/>
          <w:szCs w:val="28"/>
        </w:rPr>
        <w:t>ом</w:t>
      </w:r>
      <w:r>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 xml:space="preserve">посадовими особами </w:t>
      </w:r>
      <w:proofErr w:type="spellStart"/>
      <w:r w:rsidRPr="00184A25">
        <w:rPr>
          <w:sz w:val="28"/>
          <w:szCs w:val="28"/>
        </w:rPr>
        <w:t>в</w:t>
      </w:r>
      <w:r w:rsidR="003B1329">
        <w:rPr>
          <w:sz w:val="28"/>
          <w:szCs w:val="28"/>
        </w:rPr>
        <w:t>пс</w:t>
      </w:r>
      <w:proofErr w:type="spellEnd"/>
      <w:r w:rsidR="003B1329">
        <w:rPr>
          <w:sz w:val="28"/>
          <w:szCs w:val="28"/>
        </w:rPr>
        <w:t xml:space="preserve"> «</w:t>
      </w:r>
      <w:proofErr w:type="spellStart"/>
      <w:r w:rsidR="00F523FF">
        <w:rPr>
          <w:sz w:val="28"/>
          <w:szCs w:val="28"/>
        </w:rPr>
        <w:t>Вичівка</w:t>
      </w:r>
      <w:proofErr w:type="spellEnd"/>
      <w:r w:rsidR="003B1329">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w:t>
      </w:r>
      <w:proofErr w:type="spellStart"/>
      <w:r w:rsidR="003B1329">
        <w:rPr>
          <w:sz w:val="28"/>
          <w:szCs w:val="28"/>
        </w:rPr>
        <w:t>СПНППр</w:t>
      </w:r>
      <w:proofErr w:type="spellEnd"/>
      <w:r w:rsidR="003B1329">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225963" w:rsidP="00644179">
      <w:pPr>
        <w:tabs>
          <w:tab w:val="left" w:pos="1260"/>
          <w:tab w:val="left" w:pos="1440"/>
        </w:tabs>
        <w:jc w:val="both"/>
        <w:rPr>
          <w:sz w:val="28"/>
          <w:szCs w:val="28"/>
        </w:rPr>
      </w:pPr>
      <w:r>
        <w:rPr>
          <w:bCs/>
          <w:sz w:val="28"/>
          <w:szCs w:val="28"/>
        </w:rPr>
        <w:t xml:space="preserve">         </w:t>
      </w:r>
      <w:r w:rsidR="003B1329">
        <w:rPr>
          <w:bCs/>
          <w:sz w:val="28"/>
          <w:szCs w:val="28"/>
        </w:rPr>
        <w:t xml:space="preserve"> </w:t>
      </w:r>
      <w:r w:rsidR="00644179">
        <w:rPr>
          <w:bCs/>
          <w:sz w:val="28"/>
          <w:szCs w:val="28"/>
        </w:rPr>
        <w:t>спі</w:t>
      </w:r>
      <w:r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Pr="00184A25">
        <w:rPr>
          <w:sz w:val="28"/>
          <w:szCs w:val="28"/>
        </w:rPr>
        <w:t xml:space="preserve"> пропуску</w:t>
      </w:r>
      <w:r w:rsidR="00D26661">
        <w:rPr>
          <w:sz w:val="28"/>
          <w:szCs w:val="28"/>
        </w:rPr>
        <w:t xml:space="preserve"> -</w:t>
      </w:r>
      <w:r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Pr="00184A25">
        <w:rPr>
          <w:sz w:val="28"/>
          <w:szCs w:val="28"/>
        </w:rPr>
        <w:t xml:space="preserve">, або з усного дозволу начальника </w:t>
      </w:r>
      <w:r w:rsidR="003B1329">
        <w:rPr>
          <w:sz w:val="28"/>
          <w:szCs w:val="28"/>
        </w:rPr>
        <w:t>прикордонного загону</w:t>
      </w:r>
      <w:r w:rsidRPr="00184A25">
        <w:rPr>
          <w:sz w:val="28"/>
          <w:szCs w:val="28"/>
        </w:rPr>
        <w:t xml:space="preserve"> (його першого заступника)</w:t>
      </w:r>
      <w:r w:rsidR="003B1329">
        <w:rPr>
          <w:sz w:val="28"/>
          <w:szCs w:val="28"/>
        </w:rPr>
        <w:t>.</w:t>
      </w:r>
    </w:p>
    <w:p w:rsidR="00225963" w:rsidRPr="00D26661" w:rsidRDefault="00225963" w:rsidP="000C323D">
      <w:pPr>
        <w:tabs>
          <w:tab w:val="left" w:pos="1260"/>
          <w:tab w:val="left" w:pos="1440"/>
        </w:tabs>
        <w:ind w:firstLine="540"/>
        <w:jc w:val="both"/>
        <w:rPr>
          <w:sz w:val="28"/>
          <w:szCs w:val="28"/>
        </w:rPr>
      </w:pPr>
      <w:r w:rsidRPr="00995DEC">
        <w:rPr>
          <w:color w:val="FF0000"/>
          <w:sz w:val="28"/>
          <w:szCs w:val="28"/>
        </w:rPr>
        <w:t xml:space="preserve"> </w:t>
      </w:r>
      <w:bookmarkStart w:id="1" w:name="_GoBack"/>
      <w:r w:rsidR="003B1329">
        <w:rPr>
          <w:color w:val="FF0000"/>
          <w:sz w:val="28"/>
          <w:szCs w:val="28"/>
        </w:rPr>
        <w:t xml:space="preserve"> </w:t>
      </w:r>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bookmarkEnd w:id="1"/>
    <w:p w:rsidR="00267B2B" w:rsidRDefault="008321C2" w:rsidP="00267B2B">
      <w:pPr>
        <w:tabs>
          <w:tab w:val="left" w:pos="1260"/>
          <w:tab w:val="left" w:pos="1440"/>
        </w:tabs>
        <w:jc w:val="both"/>
        <w:rPr>
          <w:sz w:val="28"/>
          <w:szCs w:val="28"/>
        </w:rPr>
      </w:pPr>
      <w:r>
        <w:rPr>
          <w:rFonts w:ascii="Arial" w:hAnsi="Arial" w:cs="Arial"/>
          <w:sz w:val="20"/>
        </w:rPr>
        <w:t xml:space="preserve">          </w:t>
      </w:r>
      <w:r w:rsidR="003B1329">
        <w:rPr>
          <w:rFonts w:ascii="Arial" w:hAnsi="Arial" w:cs="Arial"/>
          <w:sz w:val="20"/>
        </w:rPr>
        <w:t xml:space="preserve"> </w:t>
      </w:r>
      <w:r w:rsidRPr="008321C2">
        <w:rPr>
          <w:sz w:val="28"/>
          <w:szCs w:val="28"/>
        </w:rPr>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627641">
      <w:pPr>
        <w:tabs>
          <w:tab w:val="left" w:pos="1260"/>
        </w:tabs>
        <w:jc w:val="both"/>
        <w:rPr>
          <w:sz w:val="28"/>
          <w:szCs w:val="28"/>
        </w:rPr>
      </w:pPr>
      <w:r>
        <w:rPr>
          <w:sz w:val="28"/>
          <w:szCs w:val="28"/>
        </w:rPr>
        <w:t xml:space="preserve">        </w:t>
      </w:r>
      <w:r w:rsidR="003B1329">
        <w:rPr>
          <w:sz w:val="28"/>
          <w:szCs w:val="28"/>
        </w:rPr>
        <w:t xml:space="preserve">  </w:t>
      </w: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3805AD" w:rsidRDefault="00627641" w:rsidP="00627641">
      <w:pPr>
        <w:tabs>
          <w:tab w:val="left" w:pos="1260"/>
          <w:tab w:val="left" w:pos="1440"/>
        </w:tabs>
        <w:ind w:firstLine="720"/>
        <w:jc w:val="both"/>
        <w:rPr>
          <w:sz w:val="28"/>
          <w:szCs w:val="28"/>
        </w:rPr>
      </w:pPr>
      <w:r w:rsidRPr="00184A25">
        <w:rPr>
          <w:sz w:val="28"/>
          <w:szCs w:val="28"/>
        </w:rPr>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w:t>
      </w:r>
      <w:r w:rsidRPr="003805AD">
        <w:rPr>
          <w:sz w:val="28"/>
          <w:szCs w:val="28"/>
        </w:rPr>
        <w:t>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службов</w:t>
      </w:r>
      <w:r w:rsidR="00C6547E">
        <w:rPr>
          <w:sz w:val="28"/>
          <w:szCs w:val="28"/>
        </w:rPr>
        <w:t>ому</w:t>
      </w:r>
      <w:r w:rsidRPr="00184A25">
        <w:rPr>
          <w:sz w:val="28"/>
          <w:szCs w:val="28"/>
        </w:rPr>
        <w:t xml:space="preserve"> транспорт</w:t>
      </w:r>
      <w:r w:rsidR="00C6547E">
        <w:rPr>
          <w:sz w:val="28"/>
          <w:szCs w:val="28"/>
        </w:rPr>
        <w:t>у</w:t>
      </w:r>
      <w:r w:rsidR="00BA1A62">
        <w:rPr>
          <w:sz w:val="28"/>
          <w:szCs w:val="28"/>
        </w:rPr>
        <w:t xml:space="preserve"> </w:t>
      </w:r>
      <w:r w:rsidRPr="00184A25">
        <w:rPr>
          <w:sz w:val="28"/>
          <w:szCs w:val="28"/>
        </w:rPr>
        <w:t xml:space="preserve"> </w:t>
      </w:r>
      <w:proofErr w:type="spellStart"/>
      <w:r w:rsidR="003B1329">
        <w:rPr>
          <w:sz w:val="28"/>
          <w:szCs w:val="28"/>
        </w:rPr>
        <w:t>впс</w:t>
      </w:r>
      <w:proofErr w:type="spellEnd"/>
      <w:r w:rsidR="003B1329">
        <w:rPr>
          <w:sz w:val="28"/>
          <w:szCs w:val="28"/>
        </w:rPr>
        <w:t xml:space="preserve"> «</w:t>
      </w:r>
      <w:proofErr w:type="spellStart"/>
      <w:r w:rsidR="00F523FF">
        <w:rPr>
          <w:sz w:val="28"/>
          <w:szCs w:val="28"/>
        </w:rPr>
        <w:t>Вичівка</w:t>
      </w:r>
      <w:proofErr w:type="spellEnd"/>
      <w:r w:rsidR="00591217">
        <w:rPr>
          <w:sz w:val="28"/>
          <w:szCs w:val="28"/>
        </w:rPr>
        <w:t>» -</w:t>
      </w:r>
      <w:r w:rsidRPr="00184A25">
        <w:rPr>
          <w:sz w:val="28"/>
          <w:szCs w:val="28"/>
        </w:rPr>
        <w:t xml:space="preserve"> безперешкодно;</w:t>
      </w:r>
    </w:p>
    <w:p w:rsidR="00126455" w:rsidRPr="00C6547E" w:rsidRDefault="00B317F6" w:rsidP="00B317F6">
      <w:pPr>
        <w:widowControl w:val="0"/>
        <w:autoSpaceDE w:val="0"/>
        <w:autoSpaceDN w:val="0"/>
        <w:adjustRightInd w:val="0"/>
        <w:jc w:val="both"/>
        <w:rPr>
          <w:sz w:val="28"/>
          <w:szCs w:val="28"/>
        </w:rPr>
      </w:pPr>
      <w:r w:rsidRPr="00532A24">
        <w:rPr>
          <w:color w:val="FF0000"/>
          <w:sz w:val="28"/>
          <w:szCs w:val="28"/>
        </w:rPr>
        <w:t xml:space="preserve">        </w:t>
      </w:r>
      <w:r w:rsidR="00774A33">
        <w:rPr>
          <w:color w:val="FF0000"/>
          <w:sz w:val="28"/>
          <w:szCs w:val="28"/>
        </w:rPr>
        <w:t xml:space="preserve"> </w:t>
      </w:r>
      <w:r w:rsidR="00A07932">
        <w:rPr>
          <w:color w:val="FF0000"/>
          <w:sz w:val="28"/>
          <w:szCs w:val="28"/>
        </w:rPr>
        <w:t xml:space="preserve">  </w:t>
      </w:r>
      <w:r w:rsidR="00C6547E" w:rsidRPr="00184A25">
        <w:rPr>
          <w:sz w:val="28"/>
          <w:szCs w:val="28"/>
        </w:rPr>
        <w:t>службов</w:t>
      </w:r>
      <w:r w:rsidR="00C6547E">
        <w:rPr>
          <w:sz w:val="28"/>
          <w:szCs w:val="28"/>
        </w:rPr>
        <w:t>ому</w:t>
      </w:r>
      <w:r w:rsidR="00C6547E" w:rsidRPr="00184A25">
        <w:rPr>
          <w:sz w:val="28"/>
          <w:szCs w:val="28"/>
        </w:rPr>
        <w:t xml:space="preserve"> транспорт</w:t>
      </w:r>
      <w:r w:rsidR="00C6547E">
        <w:rPr>
          <w:sz w:val="28"/>
          <w:szCs w:val="28"/>
        </w:rPr>
        <w:t xml:space="preserve">у </w:t>
      </w:r>
      <w:r w:rsidR="00532A24" w:rsidRPr="00C6547E">
        <w:rPr>
          <w:sz w:val="28"/>
          <w:szCs w:val="28"/>
        </w:rPr>
        <w:t>Рівненської митниці ДФС</w:t>
      </w:r>
      <w:r w:rsidR="00C6547E" w:rsidRPr="00C6547E">
        <w:rPr>
          <w:sz w:val="28"/>
          <w:szCs w:val="28"/>
        </w:rPr>
        <w:t xml:space="preserve"> </w:t>
      </w:r>
      <w:r w:rsidR="00F177F1" w:rsidRPr="00C6547E">
        <w:rPr>
          <w:sz w:val="28"/>
          <w:szCs w:val="28"/>
        </w:rPr>
        <w:t>– безперешкодно, відповідно до переліку транспортних засобів</w:t>
      </w:r>
      <w:r w:rsidR="003A0EE6">
        <w:rPr>
          <w:sz w:val="28"/>
          <w:szCs w:val="28"/>
        </w:rPr>
        <w:t>,</w:t>
      </w:r>
      <w:r w:rsidR="00F177F1" w:rsidRPr="00C6547E">
        <w:rPr>
          <w:sz w:val="28"/>
          <w:szCs w:val="28"/>
        </w:rPr>
        <w:t xml:space="preserve"> </w:t>
      </w:r>
      <w:r w:rsidR="00C6547E" w:rsidRPr="00C6547E">
        <w:rPr>
          <w:sz w:val="28"/>
          <w:szCs w:val="28"/>
        </w:rPr>
        <w:t xml:space="preserve">завчасно </w:t>
      </w:r>
      <w:r w:rsidR="00F177F1" w:rsidRPr="00C6547E">
        <w:rPr>
          <w:sz w:val="28"/>
          <w:szCs w:val="28"/>
        </w:rPr>
        <w:t>наданих Рівненською митницею ДФС</w:t>
      </w:r>
      <w:r w:rsidR="00C6547E" w:rsidRPr="00C6547E">
        <w:rPr>
          <w:sz w:val="28"/>
          <w:szCs w:val="28"/>
        </w:rPr>
        <w:t xml:space="preserve"> до прикордонного загону</w:t>
      </w:r>
      <w:r w:rsidR="00C85EA4" w:rsidRPr="00C6547E">
        <w:rPr>
          <w:sz w:val="28"/>
          <w:szCs w:val="28"/>
        </w:rPr>
        <w:t>;</w:t>
      </w:r>
    </w:p>
    <w:p w:rsidR="00627641" w:rsidRPr="00184A25" w:rsidRDefault="00627641" w:rsidP="00627641">
      <w:pPr>
        <w:tabs>
          <w:tab w:val="left" w:pos="1260"/>
          <w:tab w:val="left" w:pos="1440"/>
        </w:tabs>
        <w:ind w:firstLine="720"/>
        <w:jc w:val="both"/>
        <w:rPr>
          <w:sz w:val="28"/>
          <w:szCs w:val="28"/>
        </w:rPr>
      </w:pPr>
      <w:r w:rsidRPr="00184A25">
        <w:rPr>
          <w:sz w:val="28"/>
          <w:szCs w:val="28"/>
        </w:rPr>
        <w:lastRenderedPageBreak/>
        <w:t>службовому транспорту контрольних 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 xml:space="preserve"> прикордонного загону</w:t>
      </w:r>
      <w:r w:rsidR="003B1329">
        <w:rPr>
          <w:sz w:val="28"/>
          <w:szCs w:val="28"/>
        </w:rPr>
        <w:t xml:space="preserve"> встановленого зразка</w:t>
      </w:r>
      <w:r>
        <w:rPr>
          <w:sz w:val="28"/>
          <w:szCs w:val="28"/>
        </w:rPr>
        <w:t>;</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3B1329">
        <w:rPr>
          <w:sz w:val="28"/>
          <w:szCs w:val="28"/>
        </w:rPr>
        <w:t xml:space="preserve">уповноваженими </w:t>
      </w:r>
      <w:r w:rsidRPr="00184A25">
        <w:rPr>
          <w:sz w:val="28"/>
          <w:szCs w:val="28"/>
        </w:rPr>
        <w:t xml:space="preserve">посадовими особами </w:t>
      </w:r>
      <w:proofErr w:type="spellStart"/>
      <w:r w:rsidR="003B1329">
        <w:rPr>
          <w:sz w:val="28"/>
          <w:szCs w:val="28"/>
        </w:rPr>
        <w:t>впс</w:t>
      </w:r>
      <w:proofErr w:type="spellEnd"/>
      <w:r w:rsidR="003B1329">
        <w:rPr>
          <w:sz w:val="28"/>
          <w:szCs w:val="28"/>
        </w:rPr>
        <w:t xml:space="preserve"> «</w:t>
      </w:r>
      <w:proofErr w:type="spellStart"/>
      <w:r w:rsidR="00F523FF">
        <w:rPr>
          <w:sz w:val="28"/>
          <w:szCs w:val="28"/>
        </w:rPr>
        <w:t>Вичівка</w:t>
      </w:r>
      <w:proofErr w:type="spellEnd"/>
      <w:r w:rsidR="003B1329">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 xml:space="preserve">посадовими особами </w:t>
      </w:r>
      <w:proofErr w:type="spellStart"/>
      <w:r w:rsidR="003B1329">
        <w:rPr>
          <w:sz w:val="28"/>
          <w:szCs w:val="28"/>
        </w:rPr>
        <w:t>впс</w:t>
      </w:r>
      <w:proofErr w:type="spellEnd"/>
      <w:r w:rsidR="003B1329">
        <w:rPr>
          <w:sz w:val="28"/>
          <w:szCs w:val="28"/>
        </w:rPr>
        <w:t xml:space="preserve"> «</w:t>
      </w:r>
      <w:proofErr w:type="spellStart"/>
      <w:r w:rsidR="00F523FF">
        <w:rPr>
          <w:sz w:val="28"/>
          <w:szCs w:val="28"/>
        </w:rPr>
        <w:t>Вичівка</w:t>
      </w:r>
      <w:proofErr w:type="spellEnd"/>
      <w:r w:rsidR="003B1329">
        <w:rPr>
          <w:sz w:val="28"/>
          <w:szCs w:val="28"/>
        </w:rPr>
        <w:t>»</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proofErr w:type="spellStart"/>
      <w:r w:rsidR="00653DE4">
        <w:rPr>
          <w:sz w:val="28"/>
          <w:szCs w:val="28"/>
        </w:rPr>
        <w:t>впс</w:t>
      </w:r>
      <w:proofErr w:type="spellEnd"/>
      <w:r w:rsidR="00653DE4">
        <w:rPr>
          <w:sz w:val="28"/>
          <w:szCs w:val="28"/>
        </w:rPr>
        <w:t xml:space="preserve"> «</w:t>
      </w:r>
      <w:proofErr w:type="spellStart"/>
      <w:r w:rsidR="00F523FF">
        <w:rPr>
          <w:sz w:val="28"/>
          <w:szCs w:val="28"/>
        </w:rPr>
        <w:t>Вичівка</w:t>
      </w:r>
      <w:proofErr w:type="spellEnd"/>
      <w:r w:rsidR="00653DE4">
        <w:rPr>
          <w:sz w:val="28"/>
          <w:szCs w:val="28"/>
        </w:rPr>
        <w:t>»</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617021" w:rsidRDefault="00667EB6" w:rsidP="00667EB6">
      <w:pPr>
        <w:ind w:firstLine="720"/>
        <w:jc w:val="both"/>
        <w:rPr>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служб в пункті пропуску, </w:t>
      </w:r>
      <w:r w:rsidRPr="00617021">
        <w:rPr>
          <w:sz w:val="28"/>
          <w:szCs w:val="28"/>
        </w:rPr>
        <w:t xml:space="preserve">керівництва </w:t>
      </w:r>
      <w:proofErr w:type="spellStart"/>
      <w:r w:rsidR="00653DE4" w:rsidRPr="00617021">
        <w:rPr>
          <w:sz w:val="28"/>
          <w:szCs w:val="28"/>
        </w:rPr>
        <w:t>впс</w:t>
      </w:r>
      <w:proofErr w:type="spellEnd"/>
      <w:r w:rsidR="00653DE4" w:rsidRPr="00617021">
        <w:rPr>
          <w:sz w:val="28"/>
          <w:szCs w:val="28"/>
        </w:rPr>
        <w:t xml:space="preserve"> «</w:t>
      </w:r>
      <w:proofErr w:type="spellStart"/>
      <w:r w:rsidR="00B94603">
        <w:rPr>
          <w:sz w:val="28"/>
          <w:szCs w:val="28"/>
        </w:rPr>
        <w:t>Вичівка</w:t>
      </w:r>
      <w:proofErr w:type="spellEnd"/>
      <w:r w:rsidR="00653DE4" w:rsidRPr="00617021">
        <w:rPr>
          <w:sz w:val="28"/>
          <w:szCs w:val="28"/>
        </w:rPr>
        <w:t>»</w:t>
      </w:r>
      <w:r w:rsidRPr="00617021">
        <w:rPr>
          <w:sz w:val="28"/>
          <w:szCs w:val="28"/>
        </w:rPr>
        <w:t>, офіцерів управління прикордонного загону</w:t>
      </w:r>
      <w:r w:rsidR="00653DE4" w:rsidRPr="00617021">
        <w:rPr>
          <w:sz w:val="28"/>
          <w:szCs w:val="28"/>
        </w:rPr>
        <w:t xml:space="preserve"> -</w:t>
      </w:r>
      <w:r w:rsidRPr="00617021">
        <w:rPr>
          <w:sz w:val="28"/>
          <w:szCs w:val="28"/>
        </w:rPr>
        <w:t xml:space="preserve"> </w:t>
      </w:r>
      <w:r w:rsidR="00653DE4" w:rsidRPr="00617021">
        <w:rPr>
          <w:sz w:val="28"/>
          <w:szCs w:val="28"/>
        </w:rPr>
        <w:t>за</w:t>
      </w:r>
      <w:r w:rsidRPr="00617021">
        <w:rPr>
          <w:sz w:val="28"/>
          <w:szCs w:val="28"/>
        </w:rPr>
        <w:t xml:space="preserve"> перепустк</w:t>
      </w:r>
      <w:r w:rsidR="00653DE4" w:rsidRPr="00617021">
        <w:rPr>
          <w:sz w:val="28"/>
          <w:szCs w:val="28"/>
        </w:rPr>
        <w:t>ами,</w:t>
      </w:r>
      <w:r w:rsidRPr="00617021">
        <w:rPr>
          <w:sz w:val="28"/>
          <w:szCs w:val="28"/>
        </w:rPr>
        <w:t xml:space="preserve"> видани</w:t>
      </w:r>
      <w:r w:rsidR="00653DE4" w:rsidRPr="00617021">
        <w:rPr>
          <w:sz w:val="28"/>
          <w:szCs w:val="28"/>
        </w:rPr>
        <w:t>ми</w:t>
      </w:r>
      <w:r w:rsidRPr="00617021">
        <w:rPr>
          <w:sz w:val="28"/>
          <w:szCs w:val="28"/>
        </w:rPr>
        <w:t xml:space="preserve"> начальником прикордонного загону</w:t>
      </w:r>
      <w:r w:rsidR="00653DE4" w:rsidRPr="00617021">
        <w:rPr>
          <w:sz w:val="28"/>
          <w:szCs w:val="28"/>
        </w:rPr>
        <w:t>;</w:t>
      </w:r>
    </w:p>
    <w:p w:rsidR="00172BFF"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2" w:name="o77"/>
      <w:bookmarkEnd w:id="2"/>
    </w:p>
    <w:p w:rsidR="00BB5AB9" w:rsidRPr="001F6B16" w:rsidRDefault="00BB5AB9" w:rsidP="00BB5AB9">
      <w:pPr>
        <w:jc w:val="both"/>
        <w:rPr>
          <w:color w:val="FF0000"/>
          <w:sz w:val="28"/>
          <w:szCs w:val="28"/>
        </w:rPr>
      </w:pPr>
      <w:r>
        <w:rPr>
          <w:color w:val="000000"/>
          <w:sz w:val="28"/>
          <w:szCs w:val="28"/>
        </w:rPr>
        <w:t xml:space="preserve">          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Рівне</w:t>
      </w:r>
      <w:r>
        <w:rPr>
          <w:sz w:val="28"/>
          <w:szCs w:val="28"/>
        </w:rPr>
        <w:t>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3731E4">
        <w:rPr>
          <w:sz w:val="28"/>
          <w:szCs w:val="28"/>
        </w:rPr>
        <w:t>Рівненсь</w:t>
      </w:r>
      <w:r>
        <w:rPr>
          <w:sz w:val="28"/>
          <w:szCs w:val="28"/>
        </w:rPr>
        <w:t>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3731E4">
        <w:rPr>
          <w:sz w:val="28"/>
          <w:szCs w:val="28"/>
        </w:rPr>
        <w:t>Рівне</w:t>
      </w:r>
      <w:r>
        <w:rPr>
          <w:sz w:val="28"/>
          <w:szCs w:val="28"/>
        </w:rPr>
        <w:t xml:space="preserve">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3731E4">
        <w:rPr>
          <w:sz w:val="28"/>
          <w:szCs w:val="28"/>
        </w:rPr>
        <w:t>Рівне</w:t>
      </w:r>
      <w:r>
        <w:rPr>
          <w:sz w:val="28"/>
          <w:szCs w:val="28"/>
        </w:rPr>
        <w:t>нської</w:t>
      </w:r>
      <w:r w:rsidRPr="00771754">
        <w:rPr>
          <w:sz w:val="28"/>
          <w:szCs w:val="28"/>
        </w:rPr>
        <w:t xml:space="preserve"> області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 xml:space="preserve">злочинністю Служби безпеки України безпосередньо під час виконання </w:t>
      </w:r>
      <w:r w:rsidRPr="00B108D7">
        <w:rPr>
          <w:bCs/>
          <w:color w:val="000000"/>
          <w:sz w:val="28"/>
          <w:szCs w:val="28"/>
        </w:rPr>
        <w:lastRenderedPageBreak/>
        <w:t>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Pr="00B108D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1F6B16" w:rsidP="00645F57">
      <w:pPr>
        <w:spacing w:line="240" w:lineRule="atLeast"/>
        <w:jc w:val="both"/>
        <w:rPr>
          <w:sz w:val="28"/>
          <w:szCs w:val="28"/>
        </w:rPr>
      </w:pPr>
      <w:r w:rsidRPr="00980FC9">
        <w:rPr>
          <w:sz w:val="28"/>
          <w:szCs w:val="28"/>
        </w:rPr>
        <w:t xml:space="preserve">          </w:t>
      </w:r>
      <w:r w:rsidR="00645F57" w:rsidRPr="00980FC9">
        <w:rPr>
          <w:sz w:val="28"/>
          <w:szCs w:val="28"/>
        </w:rPr>
        <w:t xml:space="preserve"> іншим офіцерам </w:t>
      </w:r>
      <w:r w:rsidR="00980FC9" w:rsidRPr="00980FC9">
        <w:rPr>
          <w:sz w:val="28"/>
          <w:szCs w:val="28"/>
        </w:rPr>
        <w:t xml:space="preserve">відділу внутрішньої безпеки по Луцькому прикордонному загону, </w:t>
      </w:r>
      <w:r w:rsidRPr="00980FC9">
        <w:rPr>
          <w:sz w:val="28"/>
          <w:szCs w:val="28"/>
        </w:rPr>
        <w:t>управління внутрішньої та власної безпеки «Північ»</w:t>
      </w:r>
      <w:r w:rsidR="00645F57" w:rsidRPr="00980FC9">
        <w:rPr>
          <w:sz w:val="28"/>
          <w:szCs w:val="28"/>
        </w:rPr>
        <w:t xml:space="preserve"> – за наявності службового завдання</w:t>
      </w:r>
      <w:r w:rsidR="00980FC9" w:rsidRPr="00980FC9">
        <w:rPr>
          <w:sz w:val="28"/>
          <w:szCs w:val="28"/>
        </w:rPr>
        <w:t xml:space="preserve"> (розпорядження),</w:t>
      </w:r>
      <w:r w:rsidR="00645F57" w:rsidRPr="00980FC9">
        <w:rPr>
          <w:sz w:val="28"/>
          <w:szCs w:val="28"/>
        </w:rPr>
        <w:t xml:space="preserve"> затвердженого </w:t>
      </w:r>
      <w:r w:rsidR="00980FC9" w:rsidRPr="00980FC9">
        <w:rPr>
          <w:sz w:val="28"/>
          <w:szCs w:val="28"/>
        </w:rPr>
        <w:t xml:space="preserve">начальником відділу, </w:t>
      </w:r>
      <w:r w:rsidR="00645F57" w:rsidRPr="00980FC9">
        <w:rPr>
          <w:sz w:val="28"/>
          <w:szCs w:val="28"/>
        </w:rPr>
        <w:t>начальником</w:t>
      </w:r>
      <w:r w:rsidR="00980FC9" w:rsidRPr="00980FC9">
        <w:rPr>
          <w:sz w:val="28"/>
          <w:szCs w:val="28"/>
        </w:rPr>
        <w:t xml:space="preserve"> управління внутрішньої безпеки</w:t>
      </w:r>
      <w:r w:rsidR="00645F57"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746790" w:rsidRPr="00296244" w:rsidRDefault="00746790"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296244">
        <w:rPr>
          <w:sz w:val="28"/>
          <w:szCs w:val="28"/>
        </w:rPr>
        <w:t>начальник</w:t>
      </w:r>
      <w:r w:rsidR="00DC1EAF" w:rsidRPr="00296244">
        <w:rPr>
          <w:sz w:val="28"/>
          <w:szCs w:val="28"/>
        </w:rPr>
        <w:t>у</w:t>
      </w:r>
      <w:r w:rsidRPr="00296244">
        <w:rPr>
          <w:sz w:val="28"/>
          <w:szCs w:val="28"/>
        </w:rPr>
        <w:t xml:space="preserve"> Рівненської митниці ДФС, заступник</w:t>
      </w:r>
      <w:r w:rsidR="00DC1EAF" w:rsidRPr="00296244">
        <w:rPr>
          <w:sz w:val="28"/>
          <w:szCs w:val="28"/>
        </w:rPr>
        <w:t>ам</w:t>
      </w:r>
      <w:r w:rsidRPr="00296244">
        <w:rPr>
          <w:sz w:val="28"/>
          <w:szCs w:val="28"/>
        </w:rPr>
        <w:t xml:space="preserve"> начальника</w:t>
      </w:r>
      <w:r w:rsidR="000F631F" w:rsidRPr="00296244">
        <w:rPr>
          <w:sz w:val="28"/>
          <w:szCs w:val="28"/>
        </w:rPr>
        <w:t xml:space="preserve"> Рівненської митниці ДФС,</w:t>
      </w:r>
      <w:r w:rsidR="00AC0427" w:rsidRPr="00296244">
        <w:rPr>
          <w:b/>
        </w:rPr>
        <w:t xml:space="preserve"> </w:t>
      </w:r>
      <w:r w:rsidR="00BC3C80" w:rsidRPr="00296244">
        <w:rPr>
          <w:sz w:val="28"/>
          <w:szCs w:val="28"/>
        </w:rPr>
        <w:t>з</w:t>
      </w:r>
      <w:r w:rsidR="00AC0427" w:rsidRPr="00296244">
        <w:rPr>
          <w:sz w:val="28"/>
          <w:szCs w:val="28"/>
        </w:rPr>
        <w:t>аступник</w:t>
      </w:r>
      <w:r w:rsidR="00DC1EAF" w:rsidRPr="00296244">
        <w:rPr>
          <w:sz w:val="28"/>
          <w:szCs w:val="28"/>
        </w:rPr>
        <w:t>у</w:t>
      </w:r>
      <w:r w:rsidR="00AC0427" w:rsidRPr="00296244">
        <w:rPr>
          <w:sz w:val="28"/>
          <w:szCs w:val="28"/>
        </w:rPr>
        <w:t xml:space="preserve"> начальника управління-начальник</w:t>
      </w:r>
      <w:r w:rsidR="00DC1EAF" w:rsidRPr="00296244">
        <w:rPr>
          <w:sz w:val="28"/>
          <w:szCs w:val="28"/>
        </w:rPr>
        <w:t>у</w:t>
      </w:r>
      <w:r w:rsidR="00AC0427" w:rsidRPr="00296244">
        <w:rPr>
          <w:sz w:val="28"/>
          <w:szCs w:val="28"/>
        </w:rPr>
        <w:t xml:space="preserve"> відділу </w:t>
      </w:r>
      <w:r w:rsidR="00BC3C80" w:rsidRPr="00296244">
        <w:rPr>
          <w:sz w:val="28"/>
          <w:szCs w:val="28"/>
        </w:rPr>
        <w:t>управління протидії митним правопорушенням та міжнародної взаємодії</w:t>
      </w:r>
      <w:r w:rsidR="00CE5D7C" w:rsidRPr="00296244">
        <w:rPr>
          <w:sz w:val="28"/>
          <w:szCs w:val="28"/>
        </w:rPr>
        <w:t xml:space="preserve"> </w:t>
      </w:r>
      <w:r w:rsidR="00BC3C80" w:rsidRPr="00296244">
        <w:rPr>
          <w:sz w:val="28"/>
          <w:szCs w:val="28"/>
        </w:rPr>
        <w:t>Рівненської митниці ДФС, начальник</w:t>
      </w:r>
      <w:r w:rsidR="00DC1EAF" w:rsidRPr="00296244">
        <w:rPr>
          <w:sz w:val="28"/>
          <w:szCs w:val="28"/>
        </w:rPr>
        <w:t>у</w:t>
      </w:r>
      <w:r w:rsidR="00BC3C80" w:rsidRPr="00296244">
        <w:rPr>
          <w:sz w:val="28"/>
          <w:szCs w:val="28"/>
        </w:rPr>
        <w:t xml:space="preserve"> </w:t>
      </w:r>
      <w:r w:rsidR="00BC3C80" w:rsidRPr="00296244">
        <w:rPr>
          <w:bCs/>
          <w:sz w:val="28"/>
          <w:szCs w:val="28"/>
        </w:rPr>
        <w:t xml:space="preserve">управління організації митного контролю </w:t>
      </w:r>
      <w:r w:rsidR="00BC3C80" w:rsidRPr="00296244">
        <w:rPr>
          <w:sz w:val="28"/>
          <w:szCs w:val="28"/>
        </w:rPr>
        <w:t>Рівненської митниці ДФС</w:t>
      </w:r>
      <w:r w:rsidR="00BC3C80" w:rsidRPr="00296244">
        <w:rPr>
          <w:bCs/>
          <w:sz w:val="28"/>
          <w:szCs w:val="28"/>
        </w:rPr>
        <w:t>,</w:t>
      </w:r>
      <w:r w:rsidR="00DC1EAF" w:rsidRPr="00296244">
        <w:rPr>
          <w:sz w:val="28"/>
          <w:szCs w:val="28"/>
        </w:rPr>
        <w:t xml:space="preserve"> начальнику</w:t>
      </w:r>
      <w:r w:rsidR="00BC3C80" w:rsidRPr="00296244">
        <w:rPr>
          <w:sz w:val="28"/>
          <w:szCs w:val="28"/>
        </w:rPr>
        <w:t xml:space="preserve"> у</w:t>
      </w:r>
      <w:r w:rsidR="00AC0427" w:rsidRPr="00296244">
        <w:rPr>
          <w:sz w:val="28"/>
          <w:szCs w:val="28"/>
        </w:rPr>
        <w:t xml:space="preserve">правління матеріального забезпечення та розвитку </w:t>
      </w:r>
      <w:r w:rsidR="004C2F6B" w:rsidRPr="00296244">
        <w:rPr>
          <w:sz w:val="28"/>
          <w:szCs w:val="28"/>
        </w:rPr>
        <w:t>інфраструкту</w:t>
      </w:r>
      <w:r w:rsidR="00AC0427" w:rsidRPr="00296244">
        <w:rPr>
          <w:sz w:val="28"/>
          <w:szCs w:val="28"/>
        </w:rPr>
        <w:t>ри</w:t>
      </w:r>
      <w:r w:rsidR="004C2F6B" w:rsidRPr="00296244">
        <w:rPr>
          <w:sz w:val="28"/>
          <w:szCs w:val="28"/>
        </w:rPr>
        <w:t xml:space="preserve"> Рівненської митниці ДФС;</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296244">
        <w:rPr>
          <w:sz w:val="28"/>
          <w:szCs w:val="28"/>
        </w:rPr>
        <w:t xml:space="preserve">працівникам Державної </w:t>
      </w:r>
      <w:r w:rsidR="00FA4B6B" w:rsidRPr="00296244">
        <w:rPr>
          <w:sz w:val="28"/>
          <w:szCs w:val="28"/>
        </w:rPr>
        <w:t>фіскальної</w:t>
      </w:r>
      <w:r w:rsidRPr="00296244">
        <w:rPr>
          <w:sz w:val="28"/>
          <w:szCs w:val="28"/>
        </w:rPr>
        <w:t xml:space="preserve"> </w:t>
      </w:r>
      <w:r w:rsidR="00FA4B6B" w:rsidRPr="00296244">
        <w:rPr>
          <w:sz w:val="28"/>
          <w:szCs w:val="28"/>
        </w:rPr>
        <w:t xml:space="preserve">служби </w:t>
      </w:r>
      <w:r w:rsidRPr="00296244">
        <w:rPr>
          <w:sz w:val="28"/>
          <w:szCs w:val="28"/>
        </w:rPr>
        <w:t>України, які не виконують</w:t>
      </w:r>
      <w:r w:rsidR="003731E4" w:rsidRPr="00296244">
        <w:rPr>
          <w:sz w:val="28"/>
          <w:szCs w:val="28"/>
        </w:rPr>
        <w:t xml:space="preserve"> </w:t>
      </w:r>
      <w:r w:rsidRPr="00296244">
        <w:rPr>
          <w:sz w:val="28"/>
          <w:szCs w:val="28"/>
        </w:rPr>
        <w:t>безпосередньо службових обов'язків у пункт</w:t>
      </w:r>
      <w:r w:rsidR="00FA4B6B" w:rsidRPr="00296244">
        <w:rPr>
          <w:sz w:val="28"/>
          <w:szCs w:val="28"/>
        </w:rPr>
        <w:t>і</w:t>
      </w:r>
      <w:r w:rsidRPr="00296244">
        <w:rPr>
          <w:sz w:val="28"/>
          <w:szCs w:val="28"/>
        </w:rPr>
        <w:t xml:space="preserve"> пропуску</w:t>
      </w:r>
      <w:r w:rsidR="000D1A26" w:rsidRPr="00296244">
        <w:rPr>
          <w:sz w:val="28"/>
          <w:szCs w:val="28"/>
        </w:rPr>
        <w:t xml:space="preserve"> -</w:t>
      </w:r>
      <w:r w:rsidRPr="00296244">
        <w:rPr>
          <w:sz w:val="28"/>
          <w:szCs w:val="28"/>
        </w:rPr>
        <w:t xml:space="preserve"> за письмовим розпорядженням Голови </w:t>
      </w:r>
      <w:r w:rsidR="00FA4B6B" w:rsidRPr="00296244">
        <w:rPr>
          <w:sz w:val="28"/>
          <w:szCs w:val="28"/>
        </w:rPr>
        <w:t>Державної фіскальної служби</w:t>
      </w:r>
      <w:r w:rsidRPr="00296244">
        <w:rPr>
          <w:sz w:val="28"/>
          <w:szCs w:val="28"/>
        </w:rPr>
        <w:t xml:space="preserve"> України, а також начальника</w:t>
      </w:r>
      <w:r w:rsidR="002F4D02" w:rsidRPr="00296244">
        <w:rPr>
          <w:sz w:val="28"/>
          <w:szCs w:val="28"/>
        </w:rPr>
        <w:t xml:space="preserve"> </w:t>
      </w:r>
      <w:r w:rsidR="003731E4" w:rsidRPr="00296244">
        <w:rPr>
          <w:sz w:val="28"/>
          <w:szCs w:val="28"/>
        </w:rPr>
        <w:t>Рівне</w:t>
      </w:r>
      <w:r w:rsidRPr="00296244">
        <w:rPr>
          <w:sz w:val="28"/>
          <w:szCs w:val="28"/>
        </w:rPr>
        <w:t xml:space="preserve">нської митниці </w:t>
      </w:r>
      <w:r w:rsidR="00FA4B6B" w:rsidRPr="00296244">
        <w:rPr>
          <w:sz w:val="28"/>
          <w:szCs w:val="28"/>
        </w:rPr>
        <w:t>Державної фіскальної служби України</w:t>
      </w:r>
      <w:r w:rsidR="00296244" w:rsidRPr="00296244">
        <w:rPr>
          <w:sz w:val="28"/>
          <w:szCs w:val="28"/>
        </w:rPr>
        <w:t xml:space="preserve"> (особи, яка заміщає)</w:t>
      </w:r>
      <w:r w:rsidR="000D1A26" w:rsidRPr="00296244">
        <w:rPr>
          <w:sz w:val="28"/>
          <w:szCs w:val="28"/>
        </w:rPr>
        <w:t>,</w:t>
      </w:r>
      <w:r w:rsidR="00FA4B6B" w:rsidRPr="00296244">
        <w:rPr>
          <w:sz w:val="28"/>
          <w:szCs w:val="28"/>
        </w:rPr>
        <w:t xml:space="preserve"> </w:t>
      </w:r>
      <w:r w:rsidRPr="00296244">
        <w:rPr>
          <w:sz w:val="28"/>
          <w:szCs w:val="28"/>
        </w:rPr>
        <w:t>з</w:t>
      </w:r>
      <w:r w:rsidRPr="00B108D7">
        <w:rPr>
          <w:sz w:val="28"/>
          <w:szCs w:val="28"/>
        </w:rPr>
        <w:t xml:space="preserve"> отриманням спеціальної представницької кар</w:t>
      </w:r>
      <w:r>
        <w:rPr>
          <w:sz w:val="28"/>
          <w:szCs w:val="28"/>
        </w:rPr>
        <w:t>тки для тимчасового перебування.</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У разі потреби отримання дозволу на тимчасове перебування в пункті пропуску представника (представників) юридичної особи або фізичної особи та транспортних засобів</w:t>
      </w:r>
      <w:r w:rsidR="003731E4">
        <w:rPr>
          <w:color w:val="000000"/>
          <w:sz w:val="28"/>
          <w:szCs w:val="28"/>
        </w:rPr>
        <w:t>,</w:t>
      </w:r>
      <w:r w:rsidR="00A10C38" w:rsidRPr="00C8264E">
        <w:rPr>
          <w:color w:val="000000"/>
          <w:sz w:val="28"/>
          <w:szCs w:val="28"/>
        </w:rPr>
        <w:t xml:space="preserve"> що їм належать,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Pr>
          <w:color w:val="000000"/>
          <w:sz w:val="28"/>
          <w:szCs w:val="28"/>
        </w:rPr>
        <w:t xml:space="preserve">начальника </w:t>
      </w:r>
      <w:r w:rsidR="00A10C38" w:rsidRPr="00C8264E">
        <w:rPr>
          <w:color w:val="000000"/>
          <w:sz w:val="28"/>
          <w:szCs w:val="28"/>
        </w:rPr>
        <w:t xml:space="preserve">прикордонного загону, шляхом подання письмової </w:t>
      </w:r>
      <w:r w:rsidR="00A10C38" w:rsidRPr="00C8264E">
        <w:rPr>
          <w:color w:val="000000"/>
          <w:sz w:val="28"/>
          <w:szCs w:val="28"/>
        </w:rPr>
        <w:lastRenderedPageBreak/>
        <w:t>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proofErr w:type="spellStart"/>
      <w:r w:rsidR="000D1A26">
        <w:rPr>
          <w:color w:val="000000"/>
          <w:sz w:val="28"/>
          <w:szCs w:val="28"/>
        </w:rPr>
        <w:t>впс</w:t>
      </w:r>
      <w:proofErr w:type="spellEnd"/>
      <w:r w:rsidR="000D1A26">
        <w:rPr>
          <w:color w:val="000000"/>
          <w:sz w:val="28"/>
          <w:szCs w:val="28"/>
        </w:rPr>
        <w:t xml:space="preserve"> «</w:t>
      </w:r>
      <w:proofErr w:type="spellStart"/>
      <w:r w:rsidR="00B94603">
        <w:rPr>
          <w:color w:val="000000"/>
          <w:sz w:val="28"/>
          <w:szCs w:val="28"/>
        </w:rPr>
        <w:t>Вичівка</w:t>
      </w:r>
      <w:proofErr w:type="spellEnd"/>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261A53">
      <w:pPr>
        <w:ind w:firstLine="426"/>
        <w:jc w:val="both"/>
        <w:rPr>
          <w:sz w:val="28"/>
          <w:szCs w:val="28"/>
        </w:rPr>
      </w:pPr>
      <w:r>
        <w:rPr>
          <w:sz w:val="28"/>
          <w:szCs w:val="28"/>
        </w:rPr>
        <w:t xml:space="preserve">    </w:t>
      </w: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A07932">
      <w:pPr>
        <w:ind w:firstLine="709"/>
        <w:jc w:val="both"/>
        <w:rPr>
          <w:color w:val="000000" w:themeColor="text1"/>
          <w:sz w:val="28"/>
          <w:szCs w:val="28"/>
        </w:rPr>
      </w:pP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5E0E">
      <w:pPr>
        <w:ind w:firstLine="426"/>
        <w:jc w:val="both"/>
        <w:rPr>
          <w:sz w:val="28"/>
          <w:szCs w:val="28"/>
        </w:rPr>
      </w:pPr>
      <w:r w:rsidRPr="000D1A26">
        <w:rPr>
          <w:sz w:val="28"/>
          <w:szCs w:val="28"/>
        </w:rPr>
        <w:t xml:space="preserve">   </w:t>
      </w:r>
      <w:r w:rsidR="000D088C">
        <w:rPr>
          <w:sz w:val="28"/>
          <w:szCs w:val="28"/>
        </w:rPr>
        <w:t xml:space="preserve"> </w:t>
      </w: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CA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CA5E0E">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CA5E0E">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proofErr w:type="spellStart"/>
      <w:r w:rsidR="00AA4E9D">
        <w:rPr>
          <w:color w:val="000000"/>
          <w:szCs w:val="28"/>
        </w:rPr>
        <w:t>впс</w:t>
      </w:r>
      <w:proofErr w:type="spellEnd"/>
      <w:r w:rsidR="00AA4E9D">
        <w:rPr>
          <w:color w:val="000000"/>
          <w:szCs w:val="28"/>
        </w:rPr>
        <w:t xml:space="preserve"> «</w:t>
      </w:r>
      <w:proofErr w:type="spellStart"/>
      <w:r w:rsidR="00B94603">
        <w:rPr>
          <w:color w:val="000000"/>
          <w:szCs w:val="28"/>
        </w:rPr>
        <w:t>Вичівка</w:t>
      </w:r>
      <w:proofErr w:type="spellEnd"/>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A07932" w:rsidRDefault="00B238EA" w:rsidP="00CA5E0E">
      <w:pPr>
        <w:widowControl w:val="0"/>
        <w:tabs>
          <w:tab w:val="left" w:pos="426"/>
        </w:tabs>
        <w:spacing w:line="276" w:lineRule="auto"/>
        <w:jc w:val="both"/>
        <w:rPr>
          <w:color w:val="000000" w:themeColor="text1"/>
          <w:sz w:val="28"/>
          <w:szCs w:val="28"/>
        </w:rPr>
      </w:pPr>
      <w:r w:rsidRPr="00B238EA">
        <w:rPr>
          <w:b/>
          <w:color w:val="000000" w:themeColor="text1"/>
          <w:sz w:val="28"/>
          <w:szCs w:val="28"/>
        </w:rPr>
        <w:lastRenderedPageBreak/>
        <w:t xml:space="preserve">         </w:t>
      </w:r>
      <w:r w:rsidR="00CA5E0E">
        <w:rPr>
          <w:b/>
          <w:color w:val="000000" w:themeColor="text1"/>
          <w:sz w:val="28"/>
          <w:szCs w:val="28"/>
        </w:rPr>
        <w:t xml:space="preserve"> </w:t>
      </w:r>
      <w:r w:rsidRPr="00A07932">
        <w:rPr>
          <w:color w:val="000000" w:themeColor="text1"/>
          <w:sz w:val="28"/>
          <w:szCs w:val="28"/>
        </w:rPr>
        <w:t>2. Порядок виходу</w:t>
      </w:r>
      <w:r w:rsidR="0071489E" w:rsidRPr="00A07932">
        <w:rPr>
          <w:color w:val="000000" w:themeColor="text1"/>
          <w:sz w:val="28"/>
          <w:szCs w:val="28"/>
        </w:rPr>
        <w:t xml:space="preserve"> (виїзду)</w:t>
      </w:r>
      <w:r w:rsidRPr="00A07932">
        <w:rPr>
          <w:color w:val="000000" w:themeColor="text1"/>
          <w:sz w:val="28"/>
          <w:szCs w:val="28"/>
        </w:rPr>
        <w:t xml:space="preserve"> з пункту пропуску</w:t>
      </w:r>
      <w:r w:rsidR="00CA5E0E" w:rsidRPr="00A07932">
        <w:rPr>
          <w:color w:val="000000" w:themeColor="text1"/>
          <w:sz w:val="28"/>
          <w:szCs w:val="28"/>
        </w:rPr>
        <w:t>.</w:t>
      </w:r>
    </w:p>
    <w:p w:rsidR="00B238EA" w:rsidRPr="00184A25" w:rsidRDefault="00B238EA" w:rsidP="00CA5E0E">
      <w:pPr>
        <w:tabs>
          <w:tab w:val="left" w:pos="1260"/>
        </w:tabs>
        <w:jc w:val="both"/>
        <w:rPr>
          <w:sz w:val="28"/>
          <w:szCs w:val="28"/>
        </w:rPr>
      </w:pPr>
      <w:r>
        <w:rPr>
          <w:color w:val="000000" w:themeColor="text1"/>
          <w:sz w:val="28"/>
          <w:szCs w:val="28"/>
        </w:rPr>
        <w:t xml:space="preserve">          2.1.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повернення товарів та/або транспортних засобів посадовими особами підрозділу митного оформлення</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при наявності картки відмови та у супроводі посадової особи підрозділу митного офо</w:t>
      </w:r>
      <w:r>
        <w:rPr>
          <w:sz w:val="28"/>
          <w:szCs w:val="28"/>
        </w:rPr>
        <w:t>рмлення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 xml:space="preserve">на території діяльності яких розташовані пункти пропуску і які були викликані посадовими особами </w:t>
      </w:r>
      <w:proofErr w:type="spellStart"/>
      <w:r w:rsidR="00CA5E0E">
        <w:rPr>
          <w:sz w:val="28"/>
          <w:szCs w:val="28"/>
        </w:rPr>
        <w:t>впс</w:t>
      </w:r>
      <w:proofErr w:type="spellEnd"/>
      <w:r w:rsidR="00CA5E0E">
        <w:rPr>
          <w:sz w:val="28"/>
          <w:szCs w:val="28"/>
        </w:rPr>
        <w:t xml:space="preserve"> «</w:t>
      </w:r>
      <w:proofErr w:type="spellStart"/>
      <w:r w:rsidR="00B94603">
        <w:rPr>
          <w:sz w:val="28"/>
          <w:szCs w:val="28"/>
        </w:rPr>
        <w:t>Вичівка</w:t>
      </w:r>
      <w:proofErr w:type="spellEnd"/>
      <w:r w:rsidR="00CA5E0E">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w:t>
      </w:r>
      <w:proofErr w:type="spellStart"/>
      <w:r w:rsidR="00CA5E0E">
        <w:rPr>
          <w:sz w:val="28"/>
          <w:szCs w:val="28"/>
        </w:rPr>
        <w:t>СПНППр</w:t>
      </w:r>
      <w:proofErr w:type="spellEnd"/>
      <w:r w:rsidR="00CA5E0E">
        <w:rPr>
          <w:sz w:val="28"/>
          <w:szCs w:val="28"/>
        </w:rPr>
        <w:t>»</w:t>
      </w:r>
      <w:r>
        <w:rPr>
          <w:sz w:val="28"/>
          <w:szCs w:val="28"/>
        </w:rPr>
        <w:t>.</w:t>
      </w:r>
    </w:p>
    <w:p w:rsidR="00B238EA" w:rsidRDefault="00B238EA" w:rsidP="00B238EA">
      <w:pPr>
        <w:widowControl w:val="0"/>
        <w:tabs>
          <w:tab w:val="left" w:pos="426"/>
        </w:tabs>
        <w:jc w:val="both"/>
        <w:rPr>
          <w:sz w:val="28"/>
          <w:szCs w:val="28"/>
        </w:rPr>
      </w:pPr>
      <w:r>
        <w:rPr>
          <w:color w:val="000000" w:themeColor="text1"/>
          <w:sz w:val="28"/>
          <w:szCs w:val="28"/>
        </w:rPr>
        <w:t xml:space="preserve">           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C60B23">
        <w:rPr>
          <w:sz w:val="28"/>
          <w:szCs w:val="28"/>
        </w:rPr>
        <w:t>«</w:t>
      </w:r>
      <w:proofErr w:type="spellStart"/>
      <w:r w:rsidR="00C60B23">
        <w:rPr>
          <w:sz w:val="28"/>
          <w:szCs w:val="28"/>
        </w:rPr>
        <w:t>СПНППр</w:t>
      </w:r>
      <w:proofErr w:type="spellEnd"/>
      <w:r w:rsidR="00C60B23">
        <w:rPr>
          <w:sz w:val="28"/>
          <w:szCs w:val="28"/>
        </w:rPr>
        <w:t>»</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t xml:space="preserve">необхідних </w:t>
      </w:r>
      <w:r w:rsidRPr="00DF03B5">
        <w:rPr>
          <w:b w:val="0"/>
          <w:bCs w:val="0"/>
          <w:color w:val="000000"/>
          <w:lang w:val="uk-UA"/>
        </w:rPr>
        <w:t xml:space="preserve">випадках - на підставі письмової заяви на ім’я </w:t>
      </w:r>
      <w:r w:rsidR="00C60B23">
        <w:rPr>
          <w:b w:val="0"/>
          <w:bCs w:val="0"/>
          <w:color w:val="000000"/>
          <w:lang w:val="uk-UA"/>
        </w:rPr>
        <w:t>старшого зміни</w:t>
      </w:r>
      <w:r w:rsidR="00056FDC">
        <w:rPr>
          <w:b w:val="0"/>
          <w:bCs w:val="0"/>
          <w:color w:val="000000"/>
          <w:lang w:val="uk-UA"/>
        </w:rPr>
        <w:t xml:space="preserve"> м</w:t>
      </w:r>
      <w:r w:rsidR="00C60B23">
        <w:rPr>
          <w:b w:val="0"/>
          <w:bCs w:val="0"/>
          <w:color w:val="000000"/>
          <w:lang w:val="uk-UA"/>
        </w:rPr>
        <w:t>итного поста</w:t>
      </w:r>
      <w:r w:rsidR="00056FDC">
        <w:rPr>
          <w:b w:val="0"/>
          <w:bCs w:val="0"/>
          <w:color w:val="000000"/>
          <w:lang w:val="uk-UA"/>
        </w:rPr>
        <w:t xml:space="preserve"> «</w:t>
      </w:r>
      <w:proofErr w:type="spellStart"/>
      <w:r w:rsidR="00B94603">
        <w:rPr>
          <w:b w:val="0"/>
          <w:bCs w:val="0"/>
          <w:color w:val="000000"/>
          <w:lang w:val="uk-UA"/>
        </w:rPr>
        <w:t>Прикладники</w:t>
      </w:r>
      <w:proofErr w:type="spellEnd"/>
      <w:r w:rsidR="00056FDC">
        <w:rPr>
          <w:b w:val="0"/>
          <w:bCs w:val="0"/>
          <w:color w:val="000000"/>
          <w:lang w:val="uk-UA"/>
        </w:rPr>
        <w:t>»</w:t>
      </w:r>
      <w:r w:rsidRPr="00DF03B5">
        <w:rPr>
          <w:b w:val="0"/>
          <w:bCs w:val="0"/>
          <w:color w:val="000000"/>
          <w:lang w:val="uk-UA"/>
        </w:rPr>
        <w:t xml:space="preserve"> </w:t>
      </w:r>
      <w:r w:rsidR="00C60B23">
        <w:rPr>
          <w:b w:val="0"/>
          <w:bCs w:val="0"/>
          <w:color w:val="000000"/>
          <w:lang w:val="uk-UA"/>
        </w:rPr>
        <w:t>(далі по тексту – м/п «</w:t>
      </w:r>
      <w:proofErr w:type="spellStart"/>
      <w:r w:rsidR="00B94603">
        <w:rPr>
          <w:b w:val="0"/>
          <w:bCs w:val="0"/>
          <w:color w:val="000000"/>
          <w:lang w:val="uk-UA"/>
        </w:rPr>
        <w:t>Прикладники</w:t>
      </w:r>
      <w:proofErr w:type="spellEnd"/>
      <w:r w:rsidR="00C60B23">
        <w:rPr>
          <w:b w:val="0"/>
          <w:bCs w:val="0"/>
          <w:color w:val="000000"/>
          <w:lang w:val="uk-UA"/>
        </w:rPr>
        <w:t xml:space="preserve">») </w:t>
      </w:r>
      <w:r w:rsidRPr="00DF03B5">
        <w:rPr>
          <w:b w:val="0"/>
          <w:bCs w:val="0"/>
          <w:color w:val="000000"/>
          <w:lang w:val="uk-UA"/>
        </w:rPr>
        <w:t xml:space="preserve">або </w:t>
      </w:r>
      <w:r w:rsidR="00DF03B5" w:rsidRPr="00DF03B5">
        <w:rPr>
          <w:b w:val="0"/>
          <w:bCs w:val="0"/>
          <w:color w:val="000000"/>
          <w:lang w:val="uk-UA"/>
        </w:rPr>
        <w:t xml:space="preserve">на </w:t>
      </w:r>
      <w:r w:rsidRPr="00DF03B5">
        <w:rPr>
          <w:b w:val="0"/>
          <w:bCs w:val="0"/>
          <w:color w:val="000000"/>
          <w:lang w:val="uk-UA"/>
        </w:rPr>
        <w:t>ім’я</w:t>
      </w:r>
      <w:r w:rsidR="00056FDC">
        <w:rPr>
          <w:b w:val="0"/>
          <w:bCs w:val="0"/>
          <w:color w:val="000000"/>
          <w:lang w:val="uk-UA"/>
        </w:rPr>
        <w:t xml:space="preserve"> начальника м/п «</w:t>
      </w:r>
      <w:proofErr w:type="spellStart"/>
      <w:r w:rsidR="00B94603">
        <w:rPr>
          <w:b w:val="0"/>
          <w:bCs w:val="0"/>
          <w:color w:val="000000"/>
          <w:lang w:val="uk-UA"/>
        </w:rPr>
        <w:t>Прикладники</w:t>
      </w:r>
      <w:proofErr w:type="spellEnd"/>
      <w:r w:rsidR="00056FDC">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C60B23">
        <w:rPr>
          <w:b w:val="0"/>
          <w:lang w:val="uk-UA"/>
        </w:rPr>
        <w:t>«</w:t>
      </w:r>
      <w:proofErr w:type="spellStart"/>
      <w:r w:rsidR="00C60B23">
        <w:rPr>
          <w:b w:val="0"/>
          <w:lang w:val="uk-UA"/>
        </w:rPr>
        <w:t>СПНППр</w:t>
      </w:r>
      <w:proofErr w:type="spellEnd"/>
      <w:r w:rsidR="00C60B23">
        <w:rPr>
          <w:b w:val="0"/>
          <w:lang w:val="uk-UA"/>
        </w:rPr>
        <w:t>»</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Pr="00A07932" w:rsidRDefault="00B238EA" w:rsidP="00A07932">
      <w:pPr>
        <w:widowControl w:val="0"/>
        <w:tabs>
          <w:tab w:val="left" w:pos="426"/>
        </w:tabs>
        <w:ind w:firstLine="709"/>
        <w:jc w:val="both"/>
        <w:rPr>
          <w:color w:val="000000" w:themeColor="text1"/>
          <w:sz w:val="28"/>
          <w:szCs w:val="28"/>
        </w:rPr>
      </w:pPr>
      <w:r w:rsidRPr="00A07932">
        <w:rPr>
          <w:color w:val="000000" w:themeColor="text1"/>
          <w:sz w:val="28"/>
          <w:szCs w:val="28"/>
        </w:rPr>
        <w:t>3. Порядок контролю за станом режиму в пункті пропуску</w:t>
      </w:r>
      <w:r w:rsidR="00C60B23" w:rsidRPr="00A07932">
        <w:rPr>
          <w:color w:val="000000" w:themeColor="text1"/>
          <w:sz w:val="28"/>
          <w:szCs w:val="28"/>
        </w:rPr>
        <w:t>.</w:t>
      </w:r>
      <w:r w:rsidRPr="00A07932">
        <w:rPr>
          <w:color w:val="000000" w:themeColor="text1"/>
          <w:sz w:val="28"/>
          <w:szCs w:val="28"/>
        </w:rPr>
        <w:t xml:space="preserve"> </w:t>
      </w:r>
    </w:p>
    <w:p w:rsidR="0071489E" w:rsidRPr="0053737E" w:rsidRDefault="0071489E" w:rsidP="0071489E">
      <w:pPr>
        <w:jc w:val="both"/>
        <w:textAlignment w:val="baseline"/>
        <w:rPr>
          <w:color w:val="000000"/>
          <w:sz w:val="28"/>
          <w:szCs w:val="28"/>
          <w:lang w:eastAsia="uk-UA"/>
        </w:rPr>
      </w:pPr>
      <w:r>
        <w:rPr>
          <w:sz w:val="28"/>
          <w:szCs w:val="28"/>
        </w:rPr>
        <w:t xml:space="preserve">         </w:t>
      </w:r>
      <w:r w:rsidR="00C60B23">
        <w:rPr>
          <w:sz w:val="28"/>
          <w:szCs w:val="28"/>
        </w:rPr>
        <w:t xml:space="preserve"> </w:t>
      </w:r>
      <w:r w:rsidR="00A07932">
        <w:rPr>
          <w:sz w:val="28"/>
          <w:szCs w:val="28"/>
        </w:rPr>
        <w:t xml:space="preserve"> </w:t>
      </w:r>
      <w:r w:rsidR="0015327A">
        <w:rPr>
          <w:sz w:val="28"/>
          <w:szCs w:val="28"/>
        </w:rPr>
        <w:t xml:space="preserve">3.1. </w:t>
      </w:r>
      <w:r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71489E" w:rsidRPr="0053737E" w:rsidRDefault="0071489E" w:rsidP="0071489E">
      <w:pPr>
        <w:jc w:val="both"/>
        <w:textAlignment w:val="baseline"/>
        <w:rPr>
          <w:color w:val="000000"/>
          <w:sz w:val="28"/>
          <w:szCs w:val="28"/>
          <w:lang w:eastAsia="uk-UA"/>
        </w:rPr>
      </w:pPr>
      <w:r>
        <w:rPr>
          <w:color w:val="000000"/>
          <w:spacing w:val="-10"/>
          <w:sz w:val="28"/>
          <w:szCs w:val="28"/>
        </w:rPr>
        <w:t xml:space="preserve">         </w:t>
      </w:r>
      <w:r w:rsidR="00C60B23">
        <w:rPr>
          <w:color w:val="000000"/>
          <w:spacing w:val="-10"/>
          <w:sz w:val="28"/>
          <w:szCs w:val="28"/>
        </w:rPr>
        <w:t xml:space="preserve">   </w:t>
      </w:r>
      <w:r w:rsidR="0015327A">
        <w:rPr>
          <w:color w:val="000000"/>
          <w:spacing w:val="-10"/>
          <w:sz w:val="28"/>
          <w:szCs w:val="28"/>
        </w:rPr>
        <w:t>3</w:t>
      </w:r>
      <w:r w:rsidR="0015327A" w:rsidRPr="00C8264E">
        <w:rPr>
          <w:color w:val="000000"/>
          <w:spacing w:val="-10"/>
          <w:sz w:val="28"/>
          <w:szCs w:val="28"/>
        </w:rPr>
        <w:t>.</w:t>
      </w:r>
      <w:r w:rsidR="0015327A">
        <w:rPr>
          <w:color w:val="000000"/>
          <w:spacing w:val="-10"/>
          <w:sz w:val="28"/>
          <w:szCs w:val="28"/>
        </w:rPr>
        <w:t>2</w:t>
      </w:r>
      <w:r w:rsidR="0015327A" w:rsidRPr="00C8264E">
        <w:rPr>
          <w:color w:val="000000"/>
          <w:spacing w:val="-10"/>
          <w:sz w:val="28"/>
          <w:szCs w:val="28"/>
        </w:rPr>
        <w:t xml:space="preserve">. </w:t>
      </w:r>
      <w:r w:rsidR="0015327A">
        <w:rPr>
          <w:color w:val="000000"/>
          <w:spacing w:val="-10"/>
          <w:sz w:val="28"/>
          <w:szCs w:val="28"/>
        </w:rPr>
        <w:t xml:space="preserve"> </w:t>
      </w:r>
      <w:r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D12D79">
        <w:rPr>
          <w:color w:val="000000"/>
          <w:sz w:val="28"/>
          <w:szCs w:val="28"/>
          <w:lang w:eastAsia="uk-UA"/>
        </w:rPr>
        <w:t>м/п «</w:t>
      </w:r>
      <w:proofErr w:type="spellStart"/>
      <w:r w:rsidR="00E50F23">
        <w:rPr>
          <w:color w:val="000000"/>
          <w:sz w:val="28"/>
          <w:szCs w:val="28"/>
          <w:lang w:eastAsia="uk-UA"/>
        </w:rPr>
        <w:t>Прикладники</w:t>
      </w:r>
      <w:proofErr w:type="spellEnd"/>
      <w:r w:rsidR="00D12D79">
        <w:rPr>
          <w:color w:val="000000"/>
          <w:sz w:val="28"/>
          <w:szCs w:val="28"/>
          <w:lang w:eastAsia="uk-UA"/>
        </w:rPr>
        <w:t>»</w:t>
      </w:r>
      <w:r w:rsidRPr="0053737E">
        <w:rPr>
          <w:color w:val="000000"/>
          <w:sz w:val="28"/>
          <w:szCs w:val="28"/>
          <w:lang w:eastAsia="uk-UA"/>
        </w:rPr>
        <w:t xml:space="preserve">. </w:t>
      </w:r>
    </w:p>
    <w:p w:rsidR="0015327A" w:rsidRPr="0053737E" w:rsidRDefault="0015327A" w:rsidP="0015327A">
      <w:pPr>
        <w:jc w:val="both"/>
        <w:textAlignment w:val="baseline"/>
        <w:rPr>
          <w:color w:val="000000"/>
          <w:sz w:val="28"/>
          <w:szCs w:val="28"/>
          <w:lang w:eastAsia="uk-UA"/>
        </w:rPr>
      </w:pPr>
      <w:r>
        <w:rPr>
          <w:color w:val="000000"/>
          <w:sz w:val="28"/>
          <w:szCs w:val="28"/>
        </w:rPr>
        <w:lastRenderedPageBreak/>
        <w:t xml:space="preserve">         </w:t>
      </w:r>
      <w:r w:rsidR="00C60B23">
        <w:rPr>
          <w:color w:val="000000"/>
          <w:sz w:val="28"/>
          <w:szCs w:val="28"/>
        </w:rPr>
        <w:t xml:space="preserve"> </w:t>
      </w:r>
      <w:r>
        <w:rPr>
          <w:color w:val="000000"/>
          <w:sz w:val="28"/>
          <w:szCs w:val="28"/>
        </w:rPr>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15327A" w:rsidP="00A07932">
      <w:pPr>
        <w:pStyle w:val="ac"/>
        <w:ind w:firstLine="709"/>
        <w:jc w:val="both"/>
        <w:rPr>
          <w:rFonts w:ascii="Times New Roman" w:eastAsia="MS Mincho" w:hAnsi="Times New Roman" w:cs="Times New Roman"/>
          <w:color w:val="000000" w:themeColor="text1"/>
          <w:sz w:val="28"/>
          <w:szCs w:val="28"/>
        </w:rPr>
      </w:pPr>
      <w:r w:rsidRPr="0015327A">
        <w:rPr>
          <w:rFonts w:ascii="Times New Roman" w:hAnsi="Times New Roman" w:cs="Times New Roman"/>
          <w:color w:val="000000" w:themeColor="text1"/>
          <w:sz w:val="28"/>
          <w:szCs w:val="28"/>
        </w:rPr>
        <w:t xml:space="preserve">3.4. </w:t>
      </w:r>
      <w:r w:rsidRPr="0015327A">
        <w:rPr>
          <w:rFonts w:ascii="Times New Roman" w:hAnsi="Times New Roman" w:cs="Times New Roman"/>
          <w:color w:val="000000" w:themeColor="text1"/>
          <w:sz w:val="28"/>
          <w:szCs w:val="28"/>
          <w:lang w:eastAsia="uk-UA"/>
        </w:rPr>
        <w:t xml:space="preserve"> </w:t>
      </w:r>
      <w:r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D12D79">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D12D79">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D12D79">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15327A" w:rsidP="00D12D79">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D12D79">
        <w:rPr>
          <w:rFonts w:ascii="Times New Roman" w:eastAsia="MS Mincho" w:hAnsi="Times New Roman" w:cs="Times New Roman"/>
          <w:color w:val="000000" w:themeColor="text1"/>
          <w:sz w:val="28"/>
          <w:szCs w:val="28"/>
        </w:rPr>
        <w:t xml:space="preserve">  </w:t>
      </w:r>
      <w:r w:rsidR="00EB7409">
        <w:rPr>
          <w:rFonts w:ascii="Times New Roman" w:eastAsia="MS Mincho" w:hAnsi="Times New Roman" w:cs="Times New Roman"/>
          <w:color w:val="000000" w:themeColor="text1"/>
          <w:sz w:val="28"/>
          <w:szCs w:val="28"/>
        </w:rPr>
        <w:t>притяг</w:t>
      </w:r>
      <w:r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BB53C2" w:rsidP="00D12D79">
      <w:pPr>
        <w:jc w:val="both"/>
        <w:rPr>
          <w:color w:val="000000"/>
          <w:sz w:val="28"/>
          <w:szCs w:val="28"/>
        </w:rPr>
      </w:pPr>
      <w:r>
        <w:rPr>
          <w:color w:val="000000" w:themeColor="text1"/>
          <w:sz w:val="28"/>
          <w:szCs w:val="28"/>
        </w:rPr>
        <w:t xml:space="preserve">        </w:t>
      </w:r>
      <w:r w:rsidR="00D12D79">
        <w:rPr>
          <w:color w:val="000000" w:themeColor="text1"/>
          <w:sz w:val="28"/>
          <w:szCs w:val="28"/>
        </w:rPr>
        <w:t xml:space="preserve">  </w:t>
      </w:r>
      <w:r w:rsidR="001B1EE2">
        <w:rPr>
          <w:color w:val="000000" w:themeColor="text1"/>
          <w:sz w:val="28"/>
          <w:szCs w:val="28"/>
        </w:rPr>
        <w:t xml:space="preserve">3.5.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 xml:space="preserve">прикордонних нарядів </w:t>
      </w:r>
      <w:r w:rsidRPr="00C8264E">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 xml:space="preserve">проведення </w:t>
      </w:r>
      <w:proofErr w:type="spellStart"/>
      <w:r>
        <w:rPr>
          <w:sz w:val="28"/>
          <w:szCs w:val="28"/>
        </w:rPr>
        <w:t>в</w:t>
      </w:r>
      <w:r w:rsidRPr="007F2C86">
        <w:rPr>
          <w:sz w:val="28"/>
          <w:szCs w:val="28"/>
        </w:rPr>
        <w:t>ідео-</w:t>
      </w:r>
      <w:proofErr w:type="spellEnd"/>
      <w:r w:rsidRPr="007F2C86">
        <w:rPr>
          <w:sz w:val="28"/>
          <w:szCs w:val="28"/>
        </w:rPr>
        <w:t xml:space="preserve">, </w:t>
      </w:r>
      <w:proofErr w:type="spellStart"/>
      <w:r w:rsidRPr="007F2C86">
        <w:rPr>
          <w:sz w:val="28"/>
          <w:szCs w:val="28"/>
        </w:rPr>
        <w:t>кіно-</w:t>
      </w:r>
      <w:proofErr w:type="spellEnd"/>
      <w:r w:rsidRPr="007F2C86">
        <w:rPr>
          <w:sz w:val="28"/>
          <w:szCs w:val="28"/>
        </w:rPr>
        <w:t xml:space="preserve">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 шляхом подання письмової заяви</w:t>
      </w:r>
      <w:r w:rsidR="00210114">
        <w:rPr>
          <w:sz w:val="28"/>
          <w:szCs w:val="28"/>
        </w:rPr>
        <w:t xml:space="preserve">, з </w:t>
      </w:r>
      <w:r w:rsidR="00D12D79">
        <w:rPr>
          <w:sz w:val="28"/>
          <w:szCs w:val="28"/>
        </w:rPr>
        <w:t>зазначенням</w:t>
      </w:r>
      <w:r w:rsidR="00210114">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пропуску.</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933CC6">
      <w:pPr>
        <w:ind w:firstLine="426"/>
        <w:jc w:val="both"/>
        <w:rPr>
          <w:sz w:val="28"/>
          <w:szCs w:val="28"/>
        </w:rPr>
      </w:pPr>
      <w:r>
        <w:rPr>
          <w:color w:val="000000" w:themeColor="text1"/>
          <w:sz w:val="28"/>
          <w:szCs w:val="28"/>
        </w:rPr>
        <w:t xml:space="preserve">   </w:t>
      </w:r>
      <w:r w:rsidR="00D12D79">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proofErr w:type="spellStart"/>
      <w:r w:rsidR="00B84D0F" w:rsidRPr="00A2075F">
        <w:rPr>
          <w:sz w:val="28"/>
          <w:szCs w:val="28"/>
        </w:rPr>
        <w:t>впс</w:t>
      </w:r>
      <w:proofErr w:type="spellEnd"/>
      <w:r w:rsidR="00B84D0F" w:rsidRPr="00A2075F">
        <w:rPr>
          <w:sz w:val="28"/>
          <w:szCs w:val="28"/>
        </w:rPr>
        <w:t xml:space="preserve"> «</w:t>
      </w:r>
      <w:proofErr w:type="spellStart"/>
      <w:r w:rsidR="00E50F23">
        <w:rPr>
          <w:sz w:val="28"/>
          <w:szCs w:val="28"/>
        </w:rPr>
        <w:t>Вичівка</w:t>
      </w:r>
      <w:proofErr w:type="spellEnd"/>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933CC6">
      <w:pPr>
        <w:ind w:firstLine="426"/>
        <w:jc w:val="both"/>
        <w:rPr>
          <w:color w:val="000000" w:themeColor="text1"/>
          <w:sz w:val="28"/>
          <w:szCs w:val="28"/>
        </w:rPr>
      </w:pPr>
      <w:r w:rsidRPr="00A2075F">
        <w:rPr>
          <w:sz w:val="28"/>
          <w:szCs w:val="28"/>
        </w:rPr>
        <w:t xml:space="preserve">  </w:t>
      </w:r>
      <w:r w:rsidR="00D12D79">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A07932" w:rsidRDefault="00186DAF" w:rsidP="00A07932">
      <w:pPr>
        <w:tabs>
          <w:tab w:val="left" w:pos="1440"/>
        </w:tabs>
        <w:jc w:val="both"/>
        <w:rPr>
          <w:color w:val="000000" w:themeColor="text1"/>
          <w:sz w:val="28"/>
          <w:szCs w:val="28"/>
        </w:rPr>
      </w:pPr>
      <w:r>
        <w:rPr>
          <w:color w:val="000000" w:themeColor="text1"/>
          <w:sz w:val="28"/>
          <w:szCs w:val="28"/>
        </w:rPr>
        <w:t xml:space="preserve">       </w:t>
      </w:r>
      <w:r w:rsidR="00D12D79">
        <w:rPr>
          <w:color w:val="000000" w:themeColor="text1"/>
          <w:sz w:val="28"/>
          <w:szCs w:val="28"/>
        </w:rPr>
        <w:t xml:space="preserve">  </w:t>
      </w:r>
      <w:r w:rsidR="00A07932">
        <w:rPr>
          <w:color w:val="000000" w:themeColor="text1"/>
          <w:sz w:val="28"/>
          <w:szCs w:val="28"/>
        </w:rPr>
        <w:t xml:space="preserve"> </w:t>
      </w:r>
      <w:r w:rsidR="005C6F99" w:rsidRPr="00A07932">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В пункті пропуску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D12D79">
      <w:pPr>
        <w:ind w:firstLine="709"/>
        <w:jc w:val="both"/>
        <w:rPr>
          <w:sz w:val="28"/>
          <w:szCs w:val="28"/>
        </w:rPr>
      </w:pPr>
      <w:r w:rsidRPr="0033027D">
        <w:rPr>
          <w:sz w:val="28"/>
          <w:szCs w:val="28"/>
        </w:rPr>
        <w:t xml:space="preserve">служби ветеринарного контролю </w:t>
      </w:r>
    </w:p>
    <w:p w:rsidR="00B314BF" w:rsidRDefault="00B314BF" w:rsidP="00D12D79">
      <w:pPr>
        <w:ind w:firstLine="709"/>
        <w:jc w:val="both"/>
        <w:rPr>
          <w:sz w:val="28"/>
          <w:szCs w:val="28"/>
        </w:rPr>
      </w:pPr>
      <w:r w:rsidRPr="0033027D">
        <w:rPr>
          <w:sz w:val="28"/>
          <w:szCs w:val="28"/>
        </w:rPr>
        <w:t xml:space="preserve">служба </w:t>
      </w:r>
      <w:proofErr w:type="spellStart"/>
      <w:r w:rsidRPr="0033027D">
        <w:rPr>
          <w:sz w:val="28"/>
          <w:szCs w:val="28"/>
        </w:rPr>
        <w:t>фітосанітарного</w:t>
      </w:r>
      <w:proofErr w:type="spellEnd"/>
      <w:r w:rsidRPr="0033027D">
        <w:rPr>
          <w:sz w:val="28"/>
          <w:szCs w:val="28"/>
        </w:rPr>
        <w:t xml:space="preserve"> контролю </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lastRenderedPageBreak/>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4.3.2. З підрозділом служби ветеринарного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4.3.3. З підрозділом служби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4.3.4.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lastRenderedPageBreak/>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Pr>
          <w:sz w:val="28"/>
          <w:szCs w:val="28"/>
        </w:rPr>
        <w:t>«</w:t>
      </w:r>
      <w:proofErr w:type="spellStart"/>
      <w:r>
        <w:rPr>
          <w:sz w:val="28"/>
          <w:szCs w:val="28"/>
        </w:rPr>
        <w:t>СПНППр</w:t>
      </w:r>
      <w:proofErr w:type="spellEnd"/>
      <w:r>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режиму в пункті пропуску,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у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lastRenderedPageBreak/>
        <w:t>визначення порядку проведення дезінфекції, дезінсекції та дератизації транспортних засобів;</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proofErr w:type="spellStart"/>
      <w:r>
        <w:rPr>
          <w:color w:val="000000" w:themeColor="text1"/>
          <w:sz w:val="28"/>
          <w:szCs w:val="28"/>
        </w:rPr>
        <w:t>впс</w:t>
      </w:r>
      <w:proofErr w:type="spellEnd"/>
      <w:r>
        <w:rPr>
          <w:color w:val="000000" w:themeColor="text1"/>
          <w:sz w:val="28"/>
          <w:szCs w:val="28"/>
        </w:rPr>
        <w:t xml:space="preserve"> «</w:t>
      </w:r>
      <w:proofErr w:type="spellStart"/>
      <w:r w:rsidR="00E50F23">
        <w:rPr>
          <w:color w:val="000000" w:themeColor="text1"/>
          <w:sz w:val="28"/>
          <w:szCs w:val="28"/>
        </w:rPr>
        <w:t>Вичівка</w:t>
      </w:r>
      <w:proofErr w:type="spellEnd"/>
      <w:r>
        <w:rPr>
          <w:color w:val="000000" w:themeColor="text1"/>
          <w:sz w:val="28"/>
          <w:szCs w:val="28"/>
        </w:rPr>
        <w:t>»</w:t>
      </w:r>
      <w:r w:rsidR="005B0D62" w:rsidRPr="00D8078E">
        <w:rPr>
          <w:color w:val="000000" w:themeColor="text1"/>
          <w:sz w:val="28"/>
          <w:szCs w:val="28"/>
        </w:rPr>
        <w:t xml:space="preserve">, </w:t>
      </w:r>
      <w:r>
        <w:rPr>
          <w:color w:val="000000" w:themeColor="text1"/>
          <w:sz w:val="28"/>
          <w:szCs w:val="28"/>
        </w:rPr>
        <w:t>«</w:t>
      </w:r>
      <w:proofErr w:type="spellStart"/>
      <w:r>
        <w:rPr>
          <w:color w:val="000000" w:themeColor="text1"/>
          <w:sz w:val="28"/>
          <w:szCs w:val="28"/>
        </w:rPr>
        <w:t>СПНППр</w:t>
      </w:r>
      <w:proofErr w:type="spellEnd"/>
      <w:r>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671F35" w:rsidP="005B0D62">
      <w:pPr>
        <w:pStyle w:val="a3"/>
        <w:ind w:left="0" w:firstLine="426"/>
        <w:jc w:val="both"/>
        <w:rPr>
          <w:color w:val="000000" w:themeColor="text1"/>
          <w:sz w:val="28"/>
          <w:szCs w:val="28"/>
        </w:rPr>
      </w:pPr>
      <w:r>
        <w:rPr>
          <w:color w:val="000000" w:themeColor="text1"/>
          <w:sz w:val="28"/>
          <w:szCs w:val="28"/>
        </w:rPr>
        <w:t xml:space="preserve">    4.7</w:t>
      </w:r>
      <w:r w:rsidR="005B0D62" w:rsidRPr="00D8078E">
        <w:rPr>
          <w:color w:val="000000" w:themeColor="text1"/>
          <w:sz w:val="28"/>
          <w:szCs w:val="28"/>
        </w:rPr>
        <w:t xml:space="preserve">. Відповідно до міжнародних договорів України підрозділ охорони державного кордону здійснює співпрацю з відповідними підрозділами прикордонної </w:t>
      </w:r>
      <w:r>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Pr>
          <w:color w:val="000000" w:themeColor="text1"/>
          <w:sz w:val="28"/>
          <w:szCs w:val="28"/>
        </w:rPr>
        <w:t>Білорусь</w:t>
      </w:r>
      <w:r w:rsidR="005B0D62" w:rsidRPr="00D8078E">
        <w:rPr>
          <w:color w:val="000000" w:themeColor="text1"/>
          <w:sz w:val="28"/>
          <w:szCs w:val="28"/>
        </w:rPr>
        <w:t xml:space="preserve">. </w:t>
      </w:r>
    </w:p>
    <w:p w:rsidR="00EB3C49" w:rsidRPr="00A07932" w:rsidRDefault="00EB3C49" w:rsidP="00EB3C49">
      <w:pPr>
        <w:widowControl w:val="0"/>
        <w:tabs>
          <w:tab w:val="left" w:pos="426"/>
          <w:tab w:val="left" w:pos="993"/>
        </w:tabs>
        <w:autoSpaceDE w:val="0"/>
        <w:autoSpaceDN w:val="0"/>
        <w:adjustRightInd w:val="0"/>
        <w:ind w:firstLine="426"/>
        <w:rPr>
          <w:color w:val="000000" w:themeColor="text1"/>
          <w:sz w:val="28"/>
          <w:szCs w:val="28"/>
        </w:rPr>
      </w:pPr>
      <w:r>
        <w:rPr>
          <w:b/>
          <w:color w:val="000000" w:themeColor="text1"/>
          <w:sz w:val="28"/>
          <w:szCs w:val="28"/>
        </w:rPr>
        <w:t xml:space="preserve">    </w:t>
      </w:r>
      <w:r w:rsidRPr="00A07932">
        <w:rPr>
          <w:color w:val="000000" w:themeColor="text1"/>
          <w:sz w:val="28"/>
          <w:szCs w:val="28"/>
        </w:rPr>
        <w:t>5. Встановлення зон прикордонного контролю</w:t>
      </w:r>
      <w:r w:rsidR="005F15C3" w:rsidRPr="00A07932">
        <w:rPr>
          <w:color w:val="000000" w:themeColor="text1"/>
          <w:sz w:val="28"/>
          <w:szCs w:val="28"/>
        </w:rPr>
        <w:t>.</w:t>
      </w:r>
    </w:p>
    <w:p w:rsidR="00CF1332" w:rsidRPr="00D8078E" w:rsidRDefault="005F15C3" w:rsidP="00CF1332">
      <w:pPr>
        <w:widowControl w:val="0"/>
        <w:tabs>
          <w:tab w:val="left" w:pos="426"/>
          <w:tab w:val="left" w:pos="993"/>
        </w:tabs>
        <w:autoSpaceDE w:val="0"/>
        <w:autoSpaceDN w:val="0"/>
        <w:adjustRightInd w:val="0"/>
        <w:ind w:firstLine="426"/>
        <w:jc w:val="both"/>
        <w:rPr>
          <w:color w:val="000000" w:themeColor="text1"/>
          <w:sz w:val="28"/>
          <w:szCs w:val="28"/>
        </w:rPr>
      </w:pPr>
      <w:r>
        <w:rPr>
          <w:color w:val="000000" w:themeColor="text1"/>
          <w:sz w:val="28"/>
          <w:szCs w:val="28"/>
        </w:rPr>
        <w:t xml:space="preserve">    </w:t>
      </w:r>
      <w:r w:rsidR="00CF1332">
        <w:rPr>
          <w:color w:val="000000" w:themeColor="text1"/>
          <w:sz w:val="28"/>
          <w:szCs w:val="28"/>
        </w:rPr>
        <w:t xml:space="preserve">5.1. </w:t>
      </w:r>
      <w:r w:rsidR="00CF1332" w:rsidRPr="00D8078E">
        <w:rPr>
          <w:color w:val="000000" w:themeColor="text1"/>
          <w:sz w:val="28"/>
          <w:szCs w:val="28"/>
        </w:rPr>
        <w:t xml:space="preserve">Встановити зони прикордонного контролю в </w:t>
      </w:r>
      <w:r w:rsidR="00CF1332">
        <w:rPr>
          <w:color w:val="000000" w:themeColor="text1"/>
          <w:sz w:val="28"/>
          <w:szCs w:val="28"/>
        </w:rPr>
        <w:t xml:space="preserve">міжнародному </w:t>
      </w:r>
      <w:r w:rsidR="00CF1332" w:rsidRPr="00D8078E">
        <w:rPr>
          <w:color w:val="000000" w:themeColor="text1"/>
          <w:sz w:val="28"/>
          <w:szCs w:val="28"/>
        </w:rPr>
        <w:t xml:space="preserve">пункті пропуску </w:t>
      </w:r>
      <w:r w:rsidR="00CF1332">
        <w:rPr>
          <w:color w:val="000000" w:themeColor="text1"/>
          <w:sz w:val="28"/>
          <w:szCs w:val="28"/>
        </w:rPr>
        <w:t>для а</w:t>
      </w:r>
      <w:r>
        <w:rPr>
          <w:color w:val="000000" w:themeColor="text1"/>
          <w:sz w:val="28"/>
          <w:szCs w:val="28"/>
        </w:rPr>
        <w:t>втомобільного сполучення «</w:t>
      </w:r>
      <w:proofErr w:type="spellStart"/>
      <w:r w:rsidR="00E50F23">
        <w:rPr>
          <w:color w:val="000000" w:themeColor="text1"/>
          <w:sz w:val="28"/>
          <w:szCs w:val="28"/>
        </w:rPr>
        <w:t>Прикладники</w:t>
      </w:r>
      <w:proofErr w:type="spellEnd"/>
      <w:r w:rsidR="00CF1332">
        <w:rPr>
          <w:color w:val="000000" w:themeColor="text1"/>
          <w:sz w:val="28"/>
          <w:szCs w:val="28"/>
        </w:rPr>
        <w:t>»</w:t>
      </w:r>
      <w:r w:rsidR="00CF1332" w:rsidRPr="00D8078E">
        <w:rPr>
          <w:color w:val="000000" w:themeColor="text1"/>
          <w:sz w:val="28"/>
          <w:szCs w:val="28"/>
        </w:rPr>
        <w:t>:</w:t>
      </w:r>
    </w:p>
    <w:p w:rsidR="005F15C3" w:rsidRPr="008E6286" w:rsidRDefault="005F15C3" w:rsidP="005F15C3">
      <w:pPr>
        <w:ind w:firstLine="709"/>
        <w:jc w:val="both"/>
        <w:rPr>
          <w:color w:val="000000"/>
          <w:spacing w:val="-4"/>
          <w:sz w:val="28"/>
          <w:szCs w:val="28"/>
        </w:rPr>
      </w:pPr>
      <w:r w:rsidRPr="008E6286">
        <w:rPr>
          <w:color w:val="000000"/>
          <w:spacing w:val="-4"/>
          <w:sz w:val="28"/>
          <w:szCs w:val="28"/>
        </w:rPr>
        <w:t>Зона прикордонного контролю встановлена і позначена інформаційними табличками:</w:t>
      </w:r>
    </w:p>
    <w:p w:rsidR="005F15C3" w:rsidRPr="008E6286" w:rsidRDefault="005F15C3" w:rsidP="005F15C3">
      <w:pPr>
        <w:ind w:firstLine="709"/>
        <w:jc w:val="both"/>
        <w:rPr>
          <w:color w:val="000000"/>
          <w:spacing w:val="-4"/>
          <w:sz w:val="28"/>
          <w:szCs w:val="28"/>
        </w:rPr>
      </w:pPr>
      <w:r w:rsidRPr="008E6286">
        <w:rPr>
          <w:color w:val="000000"/>
          <w:spacing w:val="-4"/>
          <w:sz w:val="28"/>
          <w:szCs w:val="28"/>
        </w:rPr>
        <w:t xml:space="preserve">від лінії паспортного контролю до виїзного шлагбауму з пункту пропуску в напрямку Республіки </w:t>
      </w:r>
      <w:r>
        <w:rPr>
          <w:color w:val="000000"/>
          <w:spacing w:val="-4"/>
          <w:sz w:val="28"/>
          <w:szCs w:val="28"/>
        </w:rPr>
        <w:t>Білорусь</w:t>
      </w:r>
      <w:r w:rsidRPr="008E6286">
        <w:rPr>
          <w:color w:val="000000"/>
          <w:spacing w:val="-4"/>
          <w:sz w:val="28"/>
          <w:szCs w:val="28"/>
        </w:rPr>
        <w:t>;</w:t>
      </w:r>
    </w:p>
    <w:p w:rsidR="005F15C3" w:rsidRPr="00F50C67" w:rsidRDefault="005F15C3" w:rsidP="005F15C3">
      <w:pPr>
        <w:ind w:firstLine="709"/>
        <w:jc w:val="both"/>
        <w:rPr>
          <w:spacing w:val="-4"/>
          <w:sz w:val="28"/>
          <w:szCs w:val="28"/>
        </w:rPr>
      </w:pPr>
      <w:r w:rsidRPr="008E6286">
        <w:rPr>
          <w:color w:val="000000"/>
          <w:spacing w:val="-4"/>
          <w:sz w:val="28"/>
          <w:szCs w:val="28"/>
        </w:rPr>
        <w:t xml:space="preserve">від тилових меж пункту пропуску </w:t>
      </w:r>
      <w:r w:rsidRPr="00F50C67">
        <w:rPr>
          <w:spacing w:val="-4"/>
          <w:sz w:val="28"/>
          <w:szCs w:val="28"/>
        </w:rPr>
        <w:t>до зони митного контролю (</w:t>
      </w:r>
      <w:r w:rsidR="00E50F23">
        <w:rPr>
          <w:spacing w:val="-4"/>
          <w:sz w:val="28"/>
          <w:szCs w:val="28"/>
        </w:rPr>
        <w:t>1</w:t>
      </w:r>
      <w:r w:rsidRPr="00F50C67">
        <w:rPr>
          <w:spacing w:val="-4"/>
          <w:sz w:val="28"/>
          <w:szCs w:val="28"/>
        </w:rPr>
        <w:t>0 м);</w:t>
      </w:r>
    </w:p>
    <w:p w:rsidR="005F15C3" w:rsidRPr="008E6286" w:rsidRDefault="005F15C3" w:rsidP="005F15C3">
      <w:pPr>
        <w:ind w:firstLine="709"/>
        <w:jc w:val="both"/>
        <w:rPr>
          <w:color w:val="000000"/>
          <w:spacing w:val="-4"/>
          <w:sz w:val="28"/>
          <w:szCs w:val="28"/>
        </w:rPr>
      </w:pPr>
      <w:r w:rsidRPr="008E6286">
        <w:rPr>
          <w:color w:val="000000"/>
          <w:spacing w:val="-4"/>
          <w:sz w:val="28"/>
          <w:szCs w:val="28"/>
        </w:rPr>
        <w:t xml:space="preserve">в спеціальних службових приміщеннях </w:t>
      </w:r>
      <w:proofErr w:type="spellStart"/>
      <w:r w:rsidRPr="008E6286">
        <w:rPr>
          <w:color w:val="000000"/>
          <w:spacing w:val="-4"/>
          <w:sz w:val="28"/>
          <w:szCs w:val="28"/>
        </w:rPr>
        <w:t>впс</w:t>
      </w:r>
      <w:proofErr w:type="spellEnd"/>
      <w:r w:rsidRPr="008E6286">
        <w:rPr>
          <w:color w:val="000000"/>
          <w:spacing w:val="-4"/>
          <w:sz w:val="28"/>
          <w:szCs w:val="28"/>
        </w:rPr>
        <w:t xml:space="preserve"> "</w:t>
      </w:r>
      <w:proofErr w:type="spellStart"/>
      <w:r w:rsidR="00E50F23">
        <w:rPr>
          <w:color w:val="000000"/>
          <w:spacing w:val="-4"/>
          <w:sz w:val="28"/>
          <w:szCs w:val="28"/>
        </w:rPr>
        <w:t>Вичівка</w:t>
      </w:r>
      <w:proofErr w:type="spellEnd"/>
      <w:r w:rsidRPr="008E6286">
        <w:rPr>
          <w:color w:val="000000"/>
          <w:spacing w:val="-4"/>
          <w:sz w:val="28"/>
          <w:szCs w:val="28"/>
        </w:rPr>
        <w:t>", які розташовані в зазначеном</w:t>
      </w:r>
      <w:r>
        <w:rPr>
          <w:color w:val="000000"/>
          <w:spacing w:val="-4"/>
          <w:sz w:val="28"/>
          <w:szCs w:val="28"/>
        </w:rPr>
        <w:t>у пункті пропуску.</w:t>
      </w:r>
      <w:r w:rsidRPr="008E6286">
        <w:rPr>
          <w:color w:val="000000"/>
          <w:spacing w:val="-4"/>
          <w:sz w:val="28"/>
          <w:szCs w:val="28"/>
        </w:rPr>
        <w:t xml:space="preserve"> </w:t>
      </w:r>
    </w:p>
    <w:p w:rsidR="00CF1332" w:rsidRPr="00A10512" w:rsidRDefault="005F15C3" w:rsidP="00CF1332">
      <w:pPr>
        <w:widowControl w:val="0"/>
        <w:tabs>
          <w:tab w:val="left" w:pos="426"/>
          <w:tab w:val="left" w:pos="993"/>
        </w:tabs>
        <w:autoSpaceDE w:val="0"/>
        <w:autoSpaceDN w:val="0"/>
        <w:adjustRightInd w:val="0"/>
        <w:ind w:firstLine="426"/>
        <w:jc w:val="both"/>
        <w:rPr>
          <w:sz w:val="28"/>
          <w:szCs w:val="28"/>
        </w:rPr>
      </w:pPr>
      <w:r>
        <w:rPr>
          <w:color w:val="000000" w:themeColor="text1"/>
          <w:sz w:val="28"/>
          <w:szCs w:val="28"/>
        </w:rPr>
        <w:t xml:space="preserve">    </w:t>
      </w:r>
      <w:r w:rsidR="00CF1332" w:rsidRPr="00D8078E">
        <w:rPr>
          <w:color w:val="000000" w:themeColor="text1"/>
          <w:sz w:val="28"/>
          <w:szCs w:val="28"/>
        </w:rPr>
        <w:t xml:space="preserve">5.2. </w:t>
      </w:r>
      <w:r w:rsidR="00CF1332" w:rsidRPr="00A10512">
        <w:rPr>
          <w:sz w:val="28"/>
          <w:szCs w:val="28"/>
        </w:rPr>
        <w:t>Межі зони прикордонного контролю позначаються інформаційними покажчиками.</w:t>
      </w:r>
    </w:p>
    <w:p w:rsidR="00030FF9" w:rsidRPr="00A07932" w:rsidRDefault="00030FF9" w:rsidP="00030FF9">
      <w:pPr>
        <w:widowControl w:val="0"/>
        <w:tabs>
          <w:tab w:val="left" w:pos="426"/>
        </w:tabs>
        <w:ind w:firstLine="426"/>
        <w:jc w:val="both"/>
        <w:rPr>
          <w:color w:val="000000" w:themeColor="text1"/>
          <w:sz w:val="28"/>
          <w:szCs w:val="28"/>
        </w:rPr>
      </w:pPr>
      <w:r w:rsidRPr="00A07932">
        <w:rPr>
          <w:color w:val="000000" w:themeColor="text1"/>
        </w:rPr>
        <w:t xml:space="preserve">     </w:t>
      </w:r>
      <w:r w:rsidRPr="00A07932">
        <w:rPr>
          <w:color w:val="000000" w:themeColor="text1"/>
          <w:sz w:val="28"/>
          <w:szCs w:val="28"/>
        </w:rPr>
        <w:t>6. Встановлення додаткових режимних правил.</w:t>
      </w:r>
    </w:p>
    <w:p w:rsidR="00B8613F" w:rsidRPr="006D0597" w:rsidRDefault="005F15C3" w:rsidP="00B8613F">
      <w:pPr>
        <w:pStyle w:val="af"/>
        <w:ind w:firstLine="426"/>
        <w:jc w:val="both"/>
        <w:rPr>
          <w:sz w:val="28"/>
          <w:szCs w:val="28"/>
        </w:rPr>
      </w:pPr>
      <w:r>
        <w:rPr>
          <w:sz w:val="28"/>
          <w:szCs w:val="28"/>
        </w:rPr>
        <w:t xml:space="preserve">    </w:t>
      </w:r>
      <w:r w:rsidR="00B8613F" w:rsidRPr="006D0597">
        <w:rPr>
          <w:sz w:val="28"/>
          <w:szCs w:val="28"/>
        </w:rPr>
        <w:t xml:space="preserve">6.1 В зоні прикордонного контролю пункту пропуску встановлюються додаткові режимні правила. </w:t>
      </w:r>
    </w:p>
    <w:p w:rsidR="00B8613F" w:rsidRPr="006D0597" w:rsidRDefault="005F15C3" w:rsidP="00B8613F">
      <w:pPr>
        <w:pStyle w:val="af"/>
        <w:ind w:firstLine="426"/>
        <w:jc w:val="both"/>
        <w:rPr>
          <w:sz w:val="28"/>
          <w:szCs w:val="28"/>
        </w:rPr>
      </w:pPr>
      <w:r>
        <w:rPr>
          <w:sz w:val="28"/>
          <w:szCs w:val="28"/>
        </w:rPr>
        <w:t xml:space="preserve">    </w:t>
      </w:r>
      <w:r w:rsidR="00B8613F" w:rsidRPr="006D0597">
        <w:rPr>
          <w:sz w:val="28"/>
          <w:szCs w:val="28"/>
        </w:rPr>
        <w:t>6.2. Співробітники контрольних служб зобов’язані:</w:t>
      </w:r>
    </w:p>
    <w:p w:rsidR="000377D2" w:rsidRDefault="000377D2" w:rsidP="005F15C3">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5F15C3">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5F15C3">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5F15C3">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5F15C3">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5F15C3">
      <w:pPr>
        <w:pStyle w:val="af"/>
        <w:ind w:firstLine="709"/>
        <w:jc w:val="both"/>
        <w:rPr>
          <w:sz w:val="28"/>
          <w:szCs w:val="28"/>
        </w:rPr>
      </w:pPr>
      <w:r w:rsidRPr="006D0597">
        <w:rPr>
          <w:sz w:val="28"/>
          <w:szCs w:val="28"/>
        </w:rPr>
        <w:t xml:space="preserve">інформувати </w:t>
      </w:r>
      <w:r w:rsidR="005F15C3">
        <w:rPr>
          <w:sz w:val="28"/>
          <w:szCs w:val="28"/>
        </w:rPr>
        <w:t>«</w:t>
      </w:r>
      <w:proofErr w:type="spellStart"/>
      <w:r w:rsidR="005F15C3">
        <w:rPr>
          <w:sz w:val="28"/>
          <w:szCs w:val="28"/>
        </w:rPr>
        <w:t>СПНППр</w:t>
      </w:r>
      <w:proofErr w:type="spellEnd"/>
      <w:r w:rsidR="005F15C3">
        <w:rPr>
          <w:sz w:val="28"/>
          <w:szCs w:val="28"/>
        </w:rPr>
        <w:t>»</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0377D2" w:rsidRDefault="000377D2" w:rsidP="005F15C3">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5F15C3">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закріпити на верхньому одязі на весь період перебування в пункті пропуску</w:t>
      </w:r>
      <w:r w:rsidRPr="006D0597">
        <w:rPr>
          <w:sz w:val="28"/>
          <w:szCs w:val="28"/>
        </w:rPr>
        <w:t>;</w:t>
      </w:r>
    </w:p>
    <w:p w:rsidR="00B8613F" w:rsidRDefault="00B8613F" w:rsidP="005F15C3">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5F15C3">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5F15C3">
      <w:pPr>
        <w:pStyle w:val="af"/>
        <w:ind w:firstLine="709"/>
        <w:jc w:val="both"/>
        <w:rPr>
          <w:sz w:val="28"/>
          <w:szCs w:val="28"/>
        </w:rPr>
      </w:pPr>
      <w:r w:rsidRPr="006D0597">
        <w:rPr>
          <w:sz w:val="28"/>
          <w:szCs w:val="28"/>
        </w:rPr>
        <w:lastRenderedPageBreak/>
        <w:t>інформувати прикордонні наряди про виявлення фактів порушення режиму в пункті пропуску.</w:t>
      </w:r>
    </w:p>
    <w:p w:rsidR="00B8613F" w:rsidRPr="006D0597" w:rsidRDefault="00B8613F" w:rsidP="005F15C3">
      <w:pPr>
        <w:pStyle w:val="af"/>
        <w:ind w:firstLine="709"/>
        <w:jc w:val="both"/>
        <w:rPr>
          <w:sz w:val="28"/>
          <w:szCs w:val="28"/>
        </w:rPr>
      </w:pPr>
      <w:r w:rsidRPr="006D0597">
        <w:rPr>
          <w:sz w:val="28"/>
          <w:szCs w:val="28"/>
        </w:rPr>
        <w:t>6.4. Особи, які перетинають державний кордон зобов’язані:</w:t>
      </w:r>
    </w:p>
    <w:p w:rsidR="00B8613F" w:rsidRPr="006D0597" w:rsidRDefault="00B8613F" w:rsidP="005F15C3">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w:t>
      </w:r>
      <w:r w:rsidR="00E50F23">
        <w:rPr>
          <w:sz w:val="28"/>
          <w:szCs w:val="28"/>
        </w:rPr>
        <w:t>держав</w:t>
      </w:r>
      <w:r w:rsidRPr="006D0597">
        <w:rPr>
          <w:sz w:val="28"/>
          <w:szCs w:val="28"/>
        </w:rPr>
        <w:t>ному пункті пропуску для автомобільного сполучення «</w:t>
      </w:r>
      <w:proofErr w:type="spellStart"/>
      <w:r w:rsidR="00E50F23">
        <w:rPr>
          <w:sz w:val="28"/>
          <w:szCs w:val="28"/>
        </w:rPr>
        <w:t>Прикладники</w:t>
      </w:r>
      <w:proofErr w:type="spellEnd"/>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співробітників </w:t>
      </w:r>
      <w:r w:rsidR="005F15C3">
        <w:rPr>
          <w:sz w:val="28"/>
          <w:szCs w:val="28"/>
        </w:rPr>
        <w:t>м/п «</w:t>
      </w:r>
      <w:r w:rsidR="00E50F23">
        <w:rPr>
          <w:sz w:val="28"/>
          <w:szCs w:val="28"/>
        </w:rPr>
        <w:t>Прикладники</w:t>
      </w:r>
      <w:r w:rsidR="005F15C3">
        <w:rPr>
          <w:sz w:val="28"/>
          <w:szCs w:val="28"/>
        </w:rPr>
        <w:t>»</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виконувати рекомендації співробітників контрольних служб щодо проходження відповідних видів контролю;</w:t>
      </w:r>
    </w:p>
    <w:p w:rsidR="00B8613F" w:rsidRPr="006D0597" w:rsidRDefault="00B8613F" w:rsidP="005F15C3">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після проходження всіх видів контролю та отримання дозволу прикордонних нарядів на перетинання державного кордону залишати пункт пропуску без зупинок (при прямуванні із України у випадку наявності черги транспортних засобів в пункті пропуску – згідно черги).</w:t>
      </w:r>
    </w:p>
    <w:p w:rsidR="00B8613F" w:rsidRPr="00A07932" w:rsidRDefault="00B8613F" w:rsidP="00A07932">
      <w:pPr>
        <w:widowControl w:val="0"/>
        <w:numPr>
          <w:ilvl w:val="0"/>
          <w:numId w:val="3"/>
        </w:numPr>
        <w:tabs>
          <w:tab w:val="left" w:pos="709"/>
        </w:tabs>
        <w:ind w:left="0" w:firstLine="709"/>
        <w:jc w:val="both"/>
        <w:rPr>
          <w:i/>
          <w:color w:val="000000" w:themeColor="text1"/>
          <w:sz w:val="28"/>
          <w:szCs w:val="28"/>
        </w:rPr>
      </w:pPr>
      <w:r w:rsidRPr="00A07932">
        <w:rPr>
          <w:color w:val="000000" w:themeColor="text1"/>
          <w:sz w:val="28"/>
          <w:szCs w:val="28"/>
        </w:rPr>
        <w:t>Прикінцеві положення.</w:t>
      </w:r>
    </w:p>
    <w:p w:rsidR="00F21C67" w:rsidRPr="00702145" w:rsidRDefault="00BE4086" w:rsidP="00F21C67">
      <w:pPr>
        <w:pStyle w:val="HTML"/>
        <w:shd w:val="clear" w:color="auto" w:fill="FFFFFF"/>
        <w:jc w:val="both"/>
        <w:rPr>
          <w:rFonts w:ascii="Times New Roman" w:hAnsi="Times New Roman" w:cs="Times New Roman"/>
          <w:color w:val="auto"/>
          <w:lang w:val="uk-UA"/>
        </w:rPr>
      </w:pPr>
      <w:r w:rsidRPr="00702145">
        <w:rPr>
          <w:rFonts w:ascii="Times New Roman" w:eastAsia="MS Mincho" w:hAnsi="Times New Roman" w:cs="Times New Roman"/>
          <w:color w:val="000000" w:themeColor="text1"/>
          <w:lang w:val="uk-UA"/>
        </w:rPr>
        <w:t xml:space="preserve">        </w:t>
      </w:r>
      <w:r w:rsidR="00702145" w:rsidRPr="00702145">
        <w:rPr>
          <w:rFonts w:ascii="Times New Roman" w:eastAsia="MS Mincho" w:hAnsi="Times New Roman" w:cs="Times New Roman"/>
          <w:color w:val="000000" w:themeColor="text1"/>
          <w:lang w:val="uk-UA"/>
        </w:rPr>
        <w:t xml:space="preserve">  </w:t>
      </w:r>
      <w:r w:rsidRPr="00702145">
        <w:rPr>
          <w:rFonts w:ascii="Times New Roman" w:eastAsia="MS Mincho" w:hAnsi="Times New Roman" w:cs="Times New Roman"/>
          <w:color w:val="auto"/>
          <w:lang w:val="uk-UA"/>
        </w:rPr>
        <w:t>7.1.</w:t>
      </w:r>
      <w:r w:rsidR="00F21C67" w:rsidRPr="00702145">
        <w:rPr>
          <w:rFonts w:ascii="Times New Roman" w:hAnsi="Times New Roman" w:cs="Times New Roman"/>
          <w:color w:val="auto"/>
          <w:lang w:val="uk-UA"/>
        </w:rPr>
        <w:t xml:space="preserve"> Проведення роботи, пов'язаної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w:t>
      </w:r>
      <w:r w:rsidR="00F21C67" w:rsidRPr="00712E3F">
        <w:rPr>
          <w:rFonts w:ascii="Times New Roman" w:hAnsi="Times New Roman" w:cs="Times New Roman"/>
          <w:color w:val="auto"/>
          <w:lang w:val="uk-UA"/>
        </w:rPr>
        <w:t xml:space="preserve">покладається на </w:t>
      </w:r>
      <w:r w:rsidR="00E4623B" w:rsidRPr="00712E3F">
        <w:rPr>
          <w:rFonts w:ascii="Times New Roman" w:hAnsi="Times New Roman" w:cs="Times New Roman"/>
          <w:color w:val="auto"/>
          <w:lang w:val="uk-UA"/>
        </w:rPr>
        <w:t>Рівнен</w:t>
      </w:r>
      <w:r w:rsidR="00F21C67" w:rsidRPr="00712E3F">
        <w:rPr>
          <w:rFonts w:ascii="Times New Roman" w:hAnsi="Times New Roman" w:cs="Times New Roman"/>
          <w:color w:val="auto"/>
          <w:lang w:val="uk-UA"/>
        </w:rPr>
        <w:t>ську</w:t>
      </w:r>
      <w:r w:rsidR="00F21C67" w:rsidRPr="00E4623B">
        <w:rPr>
          <w:rFonts w:ascii="Times New Roman" w:hAnsi="Times New Roman" w:cs="Times New Roman"/>
          <w:color w:val="FF0000"/>
          <w:lang w:val="uk-UA"/>
        </w:rPr>
        <w:t xml:space="preserve"> </w:t>
      </w:r>
      <w:r w:rsidR="00F21C67" w:rsidRPr="00702145">
        <w:rPr>
          <w:rFonts w:ascii="Times New Roman" w:hAnsi="Times New Roman" w:cs="Times New Roman"/>
          <w:color w:val="auto"/>
          <w:lang w:val="uk-UA"/>
        </w:rPr>
        <w:t>митницю Державної фіскальної служби України</w:t>
      </w:r>
      <w:r w:rsidR="00702145">
        <w:rPr>
          <w:rFonts w:ascii="Times New Roman" w:hAnsi="Times New Roman" w:cs="Times New Roman"/>
          <w:color w:val="auto"/>
          <w:lang w:val="uk-UA"/>
        </w:rPr>
        <w:t>.</w:t>
      </w:r>
      <w:r w:rsidR="00F21C67" w:rsidRPr="00702145">
        <w:rPr>
          <w:rFonts w:ascii="Times New Roman" w:hAnsi="Times New Roman" w:cs="Times New Roman"/>
          <w:color w:val="auto"/>
          <w:lang w:val="uk-UA"/>
        </w:rPr>
        <w:t xml:space="preserve"> </w:t>
      </w:r>
    </w:p>
    <w:p w:rsidR="005E60BC" w:rsidRPr="005E60BC" w:rsidRDefault="005E60BC" w:rsidP="005E60BC">
      <w:pPr>
        <w:jc w:val="both"/>
        <w:rPr>
          <w:color w:val="000000"/>
          <w:sz w:val="28"/>
          <w:szCs w:val="28"/>
        </w:rPr>
      </w:pPr>
      <w:r>
        <w:rPr>
          <w:color w:val="000000" w:themeColor="text1"/>
          <w:sz w:val="28"/>
          <w:szCs w:val="28"/>
        </w:rPr>
        <w:t xml:space="preserve">      </w:t>
      </w:r>
      <w:r w:rsidR="00702145">
        <w:rPr>
          <w:color w:val="000000" w:themeColor="text1"/>
          <w:sz w:val="28"/>
          <w:szCs w:val="28"/>
        </w:rPr>
        <w:t xml:space="preserve">    </w:t>
      </w:r>
      <w:r>
        <w:rPr>
          <w:color w:val="000000" w:themeColor="text1"/>
          <w:sz w:val="28"/>
          <w:szCs w:val="28"/>
        </w:rPr>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7A5073">
      <w:pPr>
        <w:ind w:right="38"/>
        <w:jc w:val="both"/>
        <w:rPr>
          <w:sz w:val="28"/>
          <w:szCs w:val="28"/>
        </w:rPr>
      </w:pPr>
      <w:r>
        <w:rPr>
          <w:rFonts w:eastAsia="MS Mincho"/>
          <w:b/>
          <w:bCs/>
          <w:color w:val="000000" w:themeColor="text1"/>
          <w:sz w:val="28"/>
          <w:szCs w:val="28"/>
        </w:rPr>
        <w:t xml:space="preserve">      </w:t>
      </w:r>
      <w:r w:rsidR="00702145">
        <w:rPr>
          <w:rFonts w:eastAsia="MS Mincho"/>
          <w:b/>
          <w:bCs/>
          <w:color w:val="000000" w:themeColor="text1"/>
          <w:sz w:val="28"/>
          <w:szCs w:val="28"/>
        </w:rPr>
        <w:t xml:space="preserve">    </w:t>
      </w: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A57816" w:rsidRDefault="007A5073" w:rsidP="007A5073">
      <w:pPr>
        <w:ind w:right="38"/>
        <w:jc w:val="both"/>
        <w:rPr>
          <w:color w:val="000000" w:themeColor="text1"/>
          <w:sz w:val="28"/>
          <w:szCs w:val="28"/>
        </w:rPr>
      </w:pPr>
      <w:r>
        <w:rPr>
          <w:sz w:val="28"/>
          <w:szCs w:val="28"/>
        </w:rPr>
        <w:t xml:space="preserve"> </w:t>
      </w:r>
      <w:r w:rsidR="00702145">
        <w:rPr>
          <w:sz w:val="28"/>
          <w:szCs w:val="28"/>
        </w:rPr>
        <w:t xml:space="preserve">         </w:t>
      </w: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w:t>
      </w:r>
      <w:r w:rsidR="00D632F1" w:rsidRPr="00A57816">
        <w:rPr>
          <w:rFonts w:eastAsia="MS Mincho"/>
          <w:color w:val="000000" w:themeColor="text1"/>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 xml:space="preserve"> Головному управлінні юстиції у </w:t>
      </w:r>
      <w:r w:rsidR="00A76C77" w:rsidRPr="00A57816">
        <w:rPr>
          <w:color w:val="000000" w:themeColor="text1"/>
          <w:spacing w:val="2"/>
          <w:sz w:val="28"/>
          <w:szCs w:val="28"/>
        </w:rPr>
        <w:t>Волинській</w:t>
      </w:r>
      <w:r w:rsidRPr="00A57816">
        <w:rPr>
          <w:color w:val="000000" w:themeColor="text1"/>
          <w:spacing w:val="2"/>
          <w:sz w:val="28"/>
          <w:szCs w:val="28"/>
        </w:rPr>
        <w:t xml:space="preserve"> області</w:t>
      </w:r>
      <w:r w:rsidRPr="00A57816">
        <w:rPr>
          <w:color w:val="000000" w:themeColor="text1"/>
          <w:sz w:val="28"/>
          <w:szCs w:val="28"/>
        </w:rPr>
        <w:t xml:space="preserve"> 1</w:t>
      </w:r>
      <w:r w:rsidR="006D70F5" w:rsidRPr="00A57816">
        <w:rPr>
          <w:color w:val="000000" w:themeColor="text1"/>
          <w:sz w:val="28"/>
          <w:szCs w:val="28"/>
        </w:rPr>
        <w:t>4</w:t>
      </w:r>
      <w:r w:rsidRPr="00A57816">
        <w:rPr>
          <w:color w:val="000000" w:themeColor="text1"/>
          <w:sz w:val="28"/>
          <w:szCs w:val="28"/>
        </w:rPr>
        <w:t>.1</w:t>
      </w:r>
      <w:r w:rsidR="006D70F5" w:rsidRPr="00A57816">
        <w:rPr>
          <w:color w:val="000000" w:themeColor="text1"/>
          <w:sz w:val="28"/>
          <w:szCs w:val="28"/>
        </w:rPr>
        <w:t>2</w:t>
      </w:r>
      <w:r w:rsidRPr="00A57816">
        <w:rPr>
          <w:color w:val="000000" w:themeColor="text1"/>
          <w:sz w:val="28"/>
          <w:szCs w:val="28"/>
        </w:rPr>
        <w:t>.201</w:t>
      </w:r>
      <w:r w:rsidR="006D70F5" w:rsidRPr="00A57816">
        <w:rPr>
          <w:color w:val="000000" w:themeColor="text1"/>
          <w:sz w:val="28"/>
          <w:szCs w:val="28"/>
        </w:rPr>
        <w:t>1</w:t>
      </w:r>
      <w:r w:rsidRPr="00A57816">
        <w:rPr>
          <w:color w:val="000000" w:themeColor="text1"/>
          <w:sz w:val="28"/>
          <w:szCs w:val="28"/>
        </w:rPr>
        <w:t xml:space="preserve"> за № </w:t>
      </w:r>
      <w:r w:rsidR="006D70F5" w:rsidRPr="00A57816">
        <w:rPr>
          <w:color w:val="000000" w:themeColor="text1"/>
          <w:sz w:val="28"/>
          <w:szCs w:val="28"/>
        </w:rPr>
        <w:t>96</w:t>
      </w:r>
      <w:r w:rsidRPr="00A57816">
        <w:rPr>
          <w:color w:val="000000" w:themeColor="text1"/>
          <w:sz w:val="28"/>
          <w:szCs w:val="28"/>
        </w:rPr>
        <w:t>/1</w:t>
      </w:r>
      <w:r w:rsidR="006D70F5" w:rsidRPr="00A57816">
        <w:rPr>
          <w:color w:val="000000" w:themeColor="text1"/>
          <w:sz w:val="28"/>
          <w:szCs w:val="28"/>
        </w:rPr>
        <w:t>252</w:t>
      </w:r>
      <w:r w:rsidRPr="00A57816">
        <w:rPr>
          <w:color w:val="000000" w:themeColor="text1"/>
          <w:sz w:val="28"/>
          <w:szCs w:val="28"/>
        </w:rPr>
        <w:t xml:space="preserve">; </w:t>
      </w:r>
    </w:p>
    <w:p w:rsidR="007A5073" w:rsidRPr="006D70F5" w:rsidRDefault="00A57816" w:rsidP="00E00083">
      <w:pPr>
        <w:ind w:right="38"/>
        <w:jc w:val="both"/>
        <w:rPr>
          <w:color w:val="000000" w:themeColor="text1"/>
          <w:sz w:val="28"/>
          <w:szCs w:val="28"/>
        </w:rPr>
      </w:pPr>
      <w:r w:rsidRPr="00A57816">
        <w:rPr>
          <w:color w:val="000000" w:themeColor="text1"/>
          <w:sz w:val="28"/>
          <w:szCs w:val="28"/>
        </w:rPr>
        <w:t xml:space="preserve">      </w:t>
      </w:r>
      <w:r w:rsidR="00E00083">
        <w:rPr>
          <w:color w:val="000000" w:themeColor="text1"/>
          <w:sz w:val="28"/>
          <w:szCs w:val="28"/>
        </w:rPr>
        <w:t xml:space="preserve">    </w:t>
      </w:r>
      <w:r w:rsidR="007A5073" w:rsidRPr="006D70F5">
        <w:rPr>
          <w:color w:val="000000" w:themeColor="text1"/>
          <w:sz w:val="28"/>
          <w:szCs w:val="28"/>
        </w:rPr>
        <w:t xml:space="preserve">наказ начальника </w:t>
      </w:r>
      <w:r w:rsidR="00702145">
        <w:rPr>
          <w:rFonts w:eastAsia="MS Mincho"/>
          <w:color w:val="000000" w:themeColor="text1"/>
          <w:sz w:val="28"/>
          <w:szCs w:val="28"/>
        </w:rPr>
        <w:t>Луц</w:t>
      </w:r>
      <w:r w:rsidR="007A5073" w:rsidRPr="006D70F5">
        <w:rPr>
          <w:rFonts w:eastAsia="MS Mincho"/>
          <w:color w:val="000000" w:themeColor="text1"/>
          <w:sz w:val="28"/>
          <w:szCs w:val="28"/>
        </w:rPr>
        <w:t>ького прикордонного загону від 2</w:t>
      </w:r>
      <w:r w:rsidR="000E6DFE">
        <w:rPr>
          <w:rFonts w:eastAsia="MS Mincho"/>
          <w:color w:val="000000" w:themeColor="text1"/>
          <w:sz w:val="28"/>
          <w:szCs w:val="28"/>
        </w:rPr>
        <w:t>7</w:t>
      </w:r>
      <w:r w:rsidR="007A5073" w:rsidRPr="006D70F5">
        <w:rPr>
          <w:rFonts w:eastAsia="MS Mincho"/>
          <w:color w:val="000000" w:themeColor="text1"/>
          <w:sz w:val="28"/>
          <w:szCs w:val="28"/>
        </w:rPr>
        <w:t>.0</w:t>
      </w:r>
      <w:r w:rsidR="000E6DFE">
        <w:rPr>
          <w:rFonts w:eastAsia="MS Mincho"/>
          <w:color w:val="000000" w:themeColor="text1"/>
          <w:sz w:val="28"/>
          <w:szCs w:val="28"/>
        </w:rPr>
        <w:t>9</w:t>
      </w:r>
      <w:r w:rsidR="007A5073" w:rsidRPr="006D70F5">
        <w:rPr>
          <w:rFonts w:eastAsia="MS Mincho"/>
          <w:color w:val="000000" w:themeColor="text1"/>
          <w:sz w:val="28"/>
          <w:szCs w:val="28"/>
        </w:rPr>
        <w:t xml:space="preserve">.2010 № </w:t>
      </w:r>
      <w:r w:rsidR="000E6DFE">
        <w:rPr>
          <w:rFonts w:eastAsia="MS Mincho"/>
          <w:color w:val="000000" w:themeColor="text1"/>
          <w:sz w:val="28"/>
          <w:szCs w:val="28"/>
        </w:rPr>
        <w:t>1064</w:t>
      </w:r>
      <w:r w:rsidR="007A5073" w:rsidRPr="006D70F5">
        <w:rPr>
          <w:rFonts w:eastAsia="MS Mincho"/>
          <w:color w:val="000000" w:themeColor="text1"/>
          <w:sz w:val="28"/>
          <w:szCs w:val="28"/>
        </w:rPr>
        <w:t xml:space="preserve"> «</w:t>
      </w:r>
      <w:r w:rsidR="007A5073" w:rsidRPr="006D70F5">
        <w:rPr>
          <w:color w:val="000000" w:themeColor="text1"/>
          <w:sz w:val="28"/>
          <w:szCs w:val="28"/>
        </w:rPr>
        <w:t xml:space="preserve">Про визначення зон прикордонного контролю у пунктах пропуску, пунктах </w:t>
      </w:r>
      <w:r w:rsidR="007A5073" w:rsidRPr="006D70F5">
        <w:rPr>
          <w:color w:val="000000" w:themeColor="text1"/>
          <w:sz w:val="28"/>
          <w:szCs w:val="28"/>
        </w:rPr>
        <w:lastRenderedPageBreak/>
        <w:t xml:space="preserve">контролю через державний кордон в зоні відповідальності </w:t>
      </w:r>
      <w:r w:rsidR="000E6DFE">
        <w:rPr>
          <w:color w:val="000000" w:themeColor="text1"/>
          <w:sz w:val="28"/>
          <w:szCs w:val="28"/>
        </w:rPr>
        <w:t>Луцького прикордонного загону».</w:t>
      </w:r>
      <w:r w:rsidR="007A5073" w:rsidRPr="006D70F5">
        <w:rPr>
          <w:color w:val="000000" w:themeColor="text1"/>
          <w:sz w:val="28"/>
          <w:szCs w:val="28"/>
        </w:rPr>
        <w:t xml:space="preserve"> </w:t>
      </w:r>
    </w:p>
    <w:p w:rsidR="00E00083" w:rsidRPr="00E219DE" w:rsidRDefault="00E00083" w:rsidP="00E00083">
      <w:pPr>
        <w:ind w:right="38"/>
        <w:jc w:val="both"/>
        <w:rPr>
          <w:color w:val="000000"/>
          <w:sz w:val="28"/>
          <w:szCs w:val="28"/>
        </w:rPr>
      </w:pPr>
      <w:r>
        <w:rPr>
          <w:rFonts w:eastAsia="MS Mincho"/>
          <w:bCs/>
          <w:color w:val="000000" w:themeColor="text1"/>
          <w:sz w:val="28"/>
          <w:szCs w:val="28"/>
        </w:rPr>
        <w:t xml:space="preserve">     </w:t>
      </w:r>
      <w:r w:rsidR="00702145">
        <w:rPr>
          <w:rFonts w:eastAsia="MS Mincho"/>
          <w:bCs/>
          <w:color w:val="000000" w:themeColor="text1"/>
          <w:sz w:val="28"/>
          <w:szCs w:val="28"/>
        </w:rPr>
        <w:t xml:space="preserve">     </w:t>
      </w:r>
      <w:r>
        <w:rPr>
          <w:rFonts w:eastAsia="MS Mincho"/>
          <w:bCs/>
          <w:color w:val="000000" w:themeColor="text1"/>
          <w:sz w:val="28"/>
          <w:szCs w:val="28"/>
        </w:rPr>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BE4086" w:rsidRDefault="00BE4086" w:rsidP="00BE4086">
      <w:pPr>
        <w:jc w:val="both"/>
        <w:rPr>
          <w:rFonts w:eastAsia="MS Mincho"/>
          <w:bCs/>
          <w:color w:val="000000" w:themeColor="text1"/>
          <w:sz w:val="28"/>
          <w:szCs w:val="28"/>
        </w:rPr>
      </w:pPr>
    </w:p>
    <w:p w:rsidR="00A07932" w:rsidRDefault="00236DA2">
      <w:pPr>
        <w:pStyle w:val="a4"/>
        <w:rPr>
          <w:b/>
          <w:bCs/>
          <w:sz w:val="28"/>
        </w:rPr>
      </w:pPr>
      <w:r w:rsidRPr="00A07932">
        <w:rPr>
          <w:b/>
          <w:bCs/>
          <w:sz w:val="28"/>
        </w:rPr>
        <w:t>Н</w:t>
      </w:r>
      <w:r w:rsidR="00B84F0E" w:rsidRPr="00A07932">
        <w:rPr>
          <w:b/>
          <w:bCs/>
          <w:sz w:val="28"/>
        </w:rPr>
        <w:t xml:space="preserve">ачальник Луцького  прикордонного </w:t>
      </w:r>
    </w:p>
    <w:p w:rsidR="00B84F0E" w:rsidRPr="00A07932" w:rsidRDefault="00B84F0E">
      <w:pPr>
        <w:pStyle w:val="a4"/>
        <w:rPr>
          <w:b/>
          <w:bCs/>
          <w:sz w:val="28"/>
        </w:rPr>
      </w:pPr>
      <w:r w:rsidRPr="00A07932">
        <w:rPr>
          <w:b/>
          <w:bCs/>
          <w:sz w:val="28"/>
        </w:rPr>
        <w:t>загону</w:t>
      </w:r>
    </w:p>
    <w:p w:rsidR="00B84F0E" w:rsidRPr="00A07932" w:rsidRDefault="00B42E13" w:rsidP="00236DA2">
      <w:pPr>
        <w:pStyle w:val="a4"/>
        <w:tabs>
          <w:tab w:val="left" w:pos="1843"/>
          <w:tab w:val="left" w:pos="7088"/>
          <w:tab w:val="left" w:pos="7797"/>
          <w:tab w:val="left" w:pos="8647"/>
        </w:tabs>
        <w:rPr>
          <w:b/>
          <w:sz w:val="28"/>
        </w:rPr>
      </w:pPr>
      <w:r w:rsidRPr="00A07932">
        <w:rPr>
          <w:b/>
          <w:sz w:val="28"/>
        </w:rPr>
        <w:t>п</w:t>
      </w:r>
      <w:r w:rsidR="00155B69" w:rsidRPr="00A07932">
        <w:rPr>
          <w:b/>
          <w:sz w:val="28"/>
        </w:rPr>
        <w:t xml:space="preserve">олковник                                               </w:t>
      </w:r>
      <w:r w:rsidR="009B2B1E" w:rsidRPr="00A07932">
        <w:rPr>
          <w:b/>
          <w:sz w:val="28"/>
        </w:rPr>
        <w:t xml:space="preserve">                       </w:t>
      </w:r>
      <w:r w:rsidR="00236DA2" w:rsidRPr="00A07932">
        <w:rPr>
          <w:b/>
          <w:sz w:val="28"/>
        </w:rPr>
        <w:t xml:space="preserve">     </w:t>
      </w:r>
      <w:r w:rsidR="00702145" w:rsidRPr="00A07932">
        <w:rPr>
          <w:b/>
          <w:sz w:val="28"/>
        </w:rPr>
        <w:t xml:space="preserve">      </w:t>
      </w:r>
      <w:r w:rsidR="00236DA2" w:rsidRPr="00A07932">
        <w:rPr>
          <w:b/>
          <w:sz w:val="28"/>
        </w:rPr>
        <w:t>М</w:t>
      </w:r>
      <w:r w:rsidR="00FA622A" w:rsidRPr="00A07932">
        <w:rPr>
          <w:b/>
          <w:sz w:val="28"/>
        </w:rPr>
        <w:t xml:space="preserve">. </w:t>
      </w:r>
      <w:r w:rsidR="00236DA2" w:rsidRPr="00A07932">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A07932" w:rsidRDefault="00A0793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9445D7" w:rsidRPr="00A07932" w:rsidRDefault="00155B69" w:rsidP="009445D7">
      <w:pPr>
        <w:tabs>
          <w:tab w:val="left" w:pos="7660"/>
        </w:tabs>
        <w:rPr>
          <w:b/>
          <w:spacing w:val="-6"/>
          <w:sz w:val="28"/>
        </w:rPr>
      </w:pPr>
      <w:r w:rsidRPr="00A07932">
        <w:rPr>
          <w:b/>
          <w:spacing w:val="-6"/>
          <w:sz w:val="28"/>
        </w:rPr>
        <w:lastRenderedPageBreak/>
        <w:t>ВНУТРІШНІ ВІЗИ:</w:t>
      </w:r>
    </w:p>
    <w:p w:rsidR="009445D7" w:rsidRDefault="009445D7" w:rsidP="009445D7">
      <w:pPr>
        <w:tabs>
          <w:tab w:val="left" w:pos="1560"/>
        </w:tabs>
        <w:ind w:left="1560" w:hanging="1560"/>
        <w:rPr>
          <w:sz w:val="28"/>
        </w:rPr>
      </w:pPr>
    </w:p>
    <w:p w:rsidR="000E1C0D" w:rsidRDefault="003252AF" w:rsidP="009445D7">
      <w:pPr>
        <w:tabs>
          <w:tab w:val="left" w:pos="1560"/>
        </w:tabs>
        <w:ind w:left="1560" w:hanging="1560"/>
        <w:rPr>
          <w:sz w:val="28"/>
        </w:rPr>
      </w:pPr>
      <w:r>
        <w:rPr>
          <w:sz w:val="28"/>
        </w:rPr>
        <w:t>Перший заступник начальника Луцького</w:t>
      </w:r>
      <w:r w:rsidR="000E1C0D">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700870" w:rsidRPr="00712E3F" w:rsidRDefault="00E4623B" w:rsidP="00700870">
      <w:pPr>
        <w:ind w:right="-1"/>
        <w:rPr>
          <w:spacing w:val="4"/>
          <w:sz w:val="28"/>
          <w:szCs w:val="28"/>
        </w:rPr>
      </w:pPr>
      <w:proofErr w:type="spellStart"/>
      <w:r w:rsidRPr="00712E3F">
        <w:rPr>
          <w:spacing w:val="4"/>
          <w:sz w:val="28"/>
          <w:szCs w:val="28"/>
        </w:rPr>
        <w:t>В.о</w:t>
      </w:r>
      <w:proofErr w:type="spellEnd"/>
      <w:r w:rsidRPr="00712E3F">
        <w:rPr>
          <w:spacing w:val="4"/>
          <w:sz w:val="28"/>
          <w:szCs w:val="28"/>
        </w:rPr>
        <w:t>.</w:t>
      </w:r>
      <w:r w:rsidR="000E1C0D">
        <w:rPr>
          <w:spacing w:val="4"/>
          <w:sz w:val="28"/>
          <w:szCs w:val="28"/>
        </w:rPr>
        <w:t xml:space="preserve"> </w:t>
      </w:r>
      <w:r w:rsidRPr="00712E3F">
        <w:rPr>
          <w:spacing w:val="4"/>
          <w:sz w:val="28"/>
          <w:szCs w:val="28"/>
        </w:rPr>
        <w:t>н</w:t>
      </w:r>
      <w:r w:rsidR="00700870" w:rsidRPr="00712E3F">
        <w:rPr>
          <w:spacing w:val="4"/>
          <w:sz w:val="28"/>
          <w:szCs w:val="28"/>
        </w:rPr>
        <w:t>ачальник</w:t>
      </w:r>
      <w:r w:rsidRPr="00712E3F">
        <w:rPr>
          <w:spacing w:val="4"/>
          <w:sz w:val="28"/>
          <w:szCs w:val="28"/>
        </w:rPr>
        <w:t>а</w:t>
      </w:r>
      <w:r w:rsidR="00700870" w:rsidRPr="00712E3F">
        <w:rPr>
          <w:spacing w:val="4"/>
          <w:sz w:val="28"/>
          <w:szCs w:val="28"/>
        </w:rPr>
        <w:t xml:space="preserve"> Рівненської митниці ДФС України</w:t>
      </w:r>
    </w:p>
    <w:p w:rsidR="00700870" w:rsidRPr="00712E3F" w:rsidRDefault="00700870" w:rsidP="00700870">
      <w:pPr>
        <w:ind w:right="-1"/>
        <w:rPr>
          <w:spacing w:val="4"/>
          <w:sz w:val="28"/>
          <w:szCs w:val="28"/>
        </w:rPr>
      </w:pPr>
      <w:r w:rsidRPr="00712E3F">
        <w:rPr>
          <w:spacing w:val="4"/>
          <w:sz w:val="28"/>
          <w:szCs w:val="28"/>
        </w:rPr>
        <w:t xml:space="preserve">                                                                                              </w:t>
      </w:r>
      <w:r w:rsidR="00E4623B" w:rsidRPr="00712E3F">
        <w:rPr>
          <w:spacing w:val="4"/>
          <w:sz w:val="28"/>
          <w:szCs w:val="28"/>
        </w:rPr>
        <w:t xml:space="preserve">  І.Іванов</w:t>
      </w:r>
    </w:p>
    <w:p w:rsidR="00700870" w:rsidRPr="00712E3F" w:rsidRDefault="00700870" w:rsidP="00700870">
      <w:pPr>
        <w:ind w:right="-1"/>
        <w:rPr>
          <w:spacing w:val="4"/>
          <w:sz w:val="28"/>
          <w:szCs w:val="28"/>
        </w:rPr>
      </w:pPr>
      <w:r w:rsidRPr="00712E3F">
        <w:rPr>
          <w:sz w:val="28"/>
          <w:szCs w:val="28"/>
        </w:rPr>
        <w:t>«___»</w:t>
      </w:r>
      <w:r w:rsidRPr="00712E3F">
        <w:rPr>
          <w:spacing w:val="4"/>
          <w:sz w:val="28"/>
          <w:szCs w:val="28"/>
        </w:rPr>
        <w:t xml:space="preserve"> березня 2018 року </w:t>
      </w:r>
    </w:p>
    <w:p w:rsidR="003252AF" w:rsidRPr="00712E3F" w:rsidRDefault="003252AF" w:rsidP="003252AF">
      <w:pPr>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ind w:left="360" w:hanging="360"/>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0E1C0D" w:rsidRDefault="000E1C0D"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0E1C0D">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0E1C0D">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0E1C0D">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0E1C0D">
      <w:pPr>
        <w:tabs>
          <w:tab w:val="left" w:pos="7088"/>
        </w:tabs>
        <w:rPr>
          <w:b/>
          <w:spacing w:val="-6"/>
          <w:sz w:val="28"/>
        </w:rPr>
      </w:pPr>
      <w:r w:rsidRPr="008059A3">
        <w:rPr>
          <w:sz w:val="28"/>
          <w:szCs w:val="28"/>
        </w:rPr>
        <w:t>тел. 85-</w:t>
      </w:r>
      <w:r w:rsidR="003252AF">
        <w:rPr>
          <w:sz w:val="28"/>
          <w:szCs w:val="28"/>
        </w:rPr>
        <w:t>32</w:t>
      </w:r>
    </w:p>
    <w:sectPr w:rsidR="00A76822" w:rsidSect="00A55D14">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14" w:rsidRDefault="00CF4714">
      <w:r>
        <w:separator/>
      </w:r>
    </w:p>
  </w:endnote>
  <w:endnote w:type="continuationSeparator" w:id="0">
    <w:p w:rsidR="00CF4714" w:rsidRDefault="00CF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14" w:rsidRDefault="00CF4714">
      <w:r>
        <w:separator/>
      </w:r>
    </w:p>
  </w:footnote>
  <w:footnote w:type="continuationSeparator" w:id="0">
    <w:p w:rsidR="00CF4714" w:rsidRDefault="00CF4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6" w:rsidRDefault="003102E9">
    <w:pPr>
      <w:pStyle w:val="a6"/>
      <w:framePr w:wrap="around" w:vAnchor="text" w:hAnchor="margin" w:xAlign="center" w:y="1"/>
      <w:rPr>
        <w:rStyle w:val="a8"/>
      </w:rPr>
    </w:pPr>
    <w:r>
      <w:rPr>
        <w:rStyle w:val="a8"/>
      </w:rPr>
      <w:fldChar w:fldCharType="begin"/>
    </w:r>
    <w:r w:rsidR="00F62A86">
      <w:rPr>
        <w:rStyle w:val="a8"/>
      </w:rPr>
      <w:instrText xml:space="preserve">PAGE  </w:instrText>
    </w:r>
    <w:r>
      <w:rPr>
        <w:rStyle w:val="a8"/>
      </w:rPr>
      <w:fldChar w:fldCharType="separate"/>
    </w:r>
    <w:r w:rsidR="00F62A86">
      <w:rPr>
        <w:rStyle w:val="a8"/>
        <w:noProof/>
      </w:rPr>
      <w:t>1</w:t>
    </w:r>
    <w:r>
      <w:rPr>
        <w:rStyle w:val="a8"/>
      </w:rPr>
      <w:fldChar w:fldCharType="end"/>
    </w:r>
  </w:p>
  <w:p w:rsidR="00F62A86" w:rsidRDefault="00F62A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6"/>
      <w:docPartObj>
        <w:docPartGallery w:val="Page Numbers (Top of Page)"/>
        <w:docPartUnique/>
      </w:docPartObj>
    </w:sdtPr>
    <w:sdtContent>
      <w:p w:rsidR="00BB5AB9" w:rsidRDefault="003102E9">
        <w:pPr>
          <w:pStyle w:val="a6"/>
          <w:jc w:val="center"/>
        </w:pPr>
        <w:fldSimple w:instr=" PAGE   \* MERGEFORMAT ">
          <w:r w:rsidR="003D5750">
            <w:rPr>
              <w:noProof/>
            </w:rPr>
            <w:t>15</w:t>
          </w:r>
        </w:fldSimple>
      </w:p>
    </w:sdtContent>
  </w:sdt>
  <w:p w:rsidR="00BB5AB9" w:rsidRDefault="00BB5A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mirrorMargins/>
  <w:proofState w:spelling="clean" w:grammar="clean"/>
  <w:stylePaneFormatFilter w:val="3F01"/>
  <w:defaultTabStop w:val="708"/>
  <w:hyphenationZone w:val="425"/>
  <w:drawingGridHorizontalSpacing w:val="18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100827"/>
    <w:rsid w:val="00007A9A"/>
    <w:rsid w:val="00017F96"/>
    <w:rsid w:val="00030FF9"/>
    <w:rsid w:val="00034A00"/>
    <w:rsid w:val="000377D2"/>
    <w:rsid w:val="00040447"/>
    <w:rsid w:val="00056FDC"/>
    <w:rsid w:val="00057989"/>
    <w:rsid w:val="00076C36"/>
    <w:rsid w:val="000871A2"/>
    <w:rsid w:val="00087ACE"/>
    <w:rsid w:val="000B4C71"/>
    <w:rsid w:val="000C323D"/>
    <w:rsid w:val="000D057E"/>
    <w:rsid w:val="000D088C"/>
    <w:rsid w:val="000D1A26"/>
    <w:rsid w:val="000D28E9"/>
    <w:rsid w:val="000D61FF"/>
    <w:rsid w:val="000E1C0D"/>
    <w:rsid w:val="000E6DFE"/>
    <w:rsid w:val="000F631F"/>
    <w:rsid w:val="00100827"/>
    <w:rsid w:val="00106ACF"/>
    <w:rsid w:val="00114A7A"/>
    <w:rsid w:val="00120CF2"/>
    <w:rsid w:val="00126455"/>
    <w:rsid w:val="00143D65"/>
    <w:rsid w:val="001479CF"/>
    <w:rsid w:val="0015327A"/>
    <w:rsid w:val="00155B69"/>
    <w:rsid w:val="001601FC"/>
    <w:rsid w:val="00172BFF"/>
    <w:rsid w:val="00173FA2"/>
    <w:rsid w:val="00186DAF"/>
    <w:rsid w:val="001A5057"/>
    <w:rsid w:val="001B1EE2"/>
    <w:rsid w:val="001F03AC"/>
    <w:rsid w:val="001F6B16"/>
    <w:rsid w:val="001F74E1"/>
    <w:rsid w:val="00210114"/>
    <w:rsid w:val="002135BE"/>
    <w:rsid w:val="00225963"/>
    <w:rsid w:val="00226E62"/>
    <w:rsid w:val="00236DA2"/>
    <w:rsid w:val="0024051B"/>
    <w:rsid w:val="00261A53"/>
    <w:rsid w:val="002624BE"/>
    <w:rsid w:val="00263B32"/>
    <w:rsid w:val="00266139"/>
    <w:rsid w:val="0026630B"/>
    <w:rsid w:val="00267B2B"/>
    <w:rsid w:val="00276274"/>
    <w:rsid w:val="00277B5A"/>
    <w:rsid w:val="00296244"/>
    <w:rsid w:val="002B5A5F"/>
    <w:rsid w:val="002D1A8D"/>
    <w:rsid w:val="002F15C7"/>
    <w:rsid w:val="002F4D02"/>
    <w:rsid w:val="002F54CF"/>
    <w:rsid w:val="002F70BA"/>
    <w:rsid w:val="003102E9"/>
    <w:rsid w:val="003252AF"/>
    <w:rsid w:val="00327269"/>
    <w:rsid w:val="00330B60"/>
    <w:rsid w:val="0035234D"/>
    <w:rsid w:val="00357974"/>
    <w:rsid w:val="00367E8E"/>
    <w:rsid w:val="00371F4A"/>
    <w:rsid w:val="003731E4"/>
    <w:rsid w:val="00374217"/>
    <w:rsid w:val="00377B6E"/>
    <w:rsid w:val="003805AD"/>
    <w:rsid w:val="00386E03"/>
    <w:rsid w:val="003A0EE6"/>
    <w:rsid w:val="003A1107"/>
    <w:rsid w:val="003B03C7"/>
    <w:rsid w:val="003B1329"/>
    <w:rsid w:val="003D5750"/>
    <w:rsid w:val="003E2132"/>
    <w:rsid w:val="003E2567"/>
    <w:rsid w:val="003F1E00"/>
    <w:rsid w:val="0040265E"/>
    <w:rsid w:val="004054ED"/>
    <w:rsid w:val="00411207"/>
    <w:rsid w:val="00411BC7"/>
    <w:rsid w:val="00423792"/>
    <w:rsid w:val="004315E6"/>
    <w:rsid w:val="0044520A"/>
    <w:rsid w:val="00487606"/>
    <w:rsid w:val="004B184C"/>
    <w:rsid w:val="004C010A"/>
    <w:rsid w:val="004C2F6B"/>
    <w:rsid w:val="00502D0D"/>
    <w:rsid w:val="00513178"/>
    <w:rsid w:val="0052183D"/>
    <w:rsid w:val="005325EB"/>
    <w:rsid w:val="00532A24"/>
    <w:rsid w:val="005444F3"/>
    <w:rsid w:val="00546A0A"/>
    <w:rsid w:val="00565154"/>
    <w:rsid w:val="0056522B"/>
    <w:rsid w:val="005726FC"/>
    <w:rsid w:val="00581CE2"/>
    <w:rsid w:val="00591217"/>
    <w:rsid w:val="00597120"/>
    <w:rsid w:val="005A26E9"/>
    <w:rsid w:val="005A75AD"/>
    <w:rsid w:val="005B0D62"/>
    <w:rsid w:val="005B1429"/>
    <w:rsid w:val="005B15F4"/>
    <w:rsid w:val="005C0632"/>
    <w:rsid w:val="005C6F99"/>
    <w:rsid w:val="005C7630"/>
    <w:rsid w:val="005E52AC"/>
    <w:rsid w:val="005E60BC"/>
    <w:rsid w:val="005F15C3"/>
    <w:rsid w:val="005F4FB6"/>
    <w:rsid w:val="006168E0"/>
    <w:rsid w:val="00617021"/>
    <w:rsid w:val="00627641"/>
    <w:rsid w:val="006360C0"/>
    <w:rsid w:val="00636381"/>
    <w:rsid w:val="00644179"/>
    <w:rsid w:val="00645F57"/>
    <w:rsid w:val="00653DE4"/>
    <w:rsid w:val="006544DA"/>
    <w:rsid w:val="006631E3"/>
    <w:rsid w:val="00667EB6"/>
    <w:rsid w:val="00671F35"/>
    <w:rsid w:val="0067742F"/>
    <w:rsid w:val="00677CA6"/>
    <w:rsid w:val="00693103"/>
    <w:rsid w:val="006A43D5"/>
    <w:rsid w:val="006D70F5"/>
    <w:rsid w:val="00700870"/>
    <w:rsid w:val="00702145"/>
    <w:rsid w:val="00705744"/>
    <w:rsid w:val="00712E3F"/>
    <w:rsid w:val="0071489E"/>
    <w:rsid w:val="00725AB2"/>
    <w:rsid w:val="00726B94"/>
    <w:rsid w:val="00746790"/>
    <w:rsid w:val="0077187C"/>
    <w:rsid w:val="00774A33"/>
    <w:rsid w:val="007818D9"/>
    <w:rsid w:val="007943E7"/>
    <w:rsid w:val="007A2F4F"/>
    <w:rsid w:val="007A5073"/>
    <w:rsid w:val="007C67C4"/>
    <w:rsid w:val="00805955"/>
    <w:rsid w:val="0080667D"/>
    <w:rsid w:val="00807AD8"/>
    <w:rsid w:val="008321C2"/>
    <w:rsid w:val="0083678C"/>
    <w:rsid w:val="008501EA"/>
    <w:rsid w:val="00862D4F"/>
    <w:rsid w:val="00866215"/>
    <w:rsid w:val="008F5FB3"/>
    <w:rsid w:val="00902656"/>
    <w:rsid w:val="009234E1"/>
    <w:rsid w:val="00933CC6"/>
    <w:rsid w:val="009370DE"/>
    <w:rsid w:val="009445D7"/>
    <w:rsid w:val="0097485E"/>
    <w:rsid w:val="00980FC9"/>
    <w:rsid w:val="00985A69"/>
    <w:rsid w:val="00995DEC"/>
    <w:rsid w:val="009B2B1E"/>
    <w:rsid w:val="009D1AAD"/>
    <w:rsid w:val="00A07932"/>
    <w:rsid w:val="00A10512"/>
    <w:rsid w:val="00A10C38"/>
    <w:rsid w:val="00A2075F"/>
    <w:rsid w:val="00A241D9"/>
    <w:rsid w:val="00A54AA9"/>
    <w:rsid w:val="00A55D14"/>
    <w:rsid w:val="00A57816"/>
    <w:rsid w:val="00A6731A"/>
    <w:rsid w:val="00A76822"/>
    <w:rsid w:val="00A76BB7"/>
    <w:rsid w:val="00A76C77"/>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14BF"/>
    <w:rsid w:val="00B317F6"/>
    <w:rsid w:val="00B41EC2"/>
    <w:rsid w:val="00B42E13"/>
    <w:rsid w:val="00B44170"/>
    <w:rsid w:val="00B6020E"/>
    <w:rsid w:val="00B619DF"/>
    <w:rsid w:val="00B7671D"/>
    <w:rsid w:val="00B84D0F"/>
    <w:rsid w:val="00B84F0E"/>
    <w:rsid w:val="00B8613F"/>
    <w:rsid w:val="00B87845"/>
    <w:rsid w:val="00B94603"/>
    <w:rsid w:val="00BA1A62"/>
    <w:rsid w:val="00BB53C2"/>
    <w:rsid w:val="00BB5AB9"/>
    <w:rsid w:val="00BC3C80"/>
    <w:rsid w:val="00BE4086"/>
    <w:rsid w:val="00BE5536"/>
    <w:rsid w:val="00C1294C"/>
    <w:rsid w:val="00C21750"/>
    <w:rsid w:val="00C431D5"/>
    <w:rsid w:val="00C45D48"/>
    <w:rsid w:val="00C4799D"/>
    <w:rsid w:val="00C566A0"/>
    <w:rsid w:val="00C60B23"/>
    <w:rsid w:val="00C64C7B"/>
    <w:rsid w:val="00C6547E"/>
    <w:rsid w:val="00C72244"/>
    <w:rsid w:val="00C80CCD"/>
    <w:rsid w:val="00C81802"/>
    <w:rsid w:val="00C85EA4"/>
    <w:rsid w:val="00C96AF8"/>
    <w:rsid w:val="00CA109E"/>
    <w:rsid w:val="00CA5E0E"/>
    <w:rsid w:val="00CB3C46"/>
    <w:rsid w:val="00CC594A"/>
    <w:rsid w:val="00CE5D7C"/>
    <w:rsid w:val="00CF1332"/>
    <w:rsid w:val="00CF4714"/>
    <w:rsid w:val="00CF7816"/>
    <w:rsid w:val="00D11B97"/>
    <w:rsid w:val="00D12D79"/>
    <w:rsid w:val="00D26661"/>
    <w:rsid w:val="00D307DD"/>
    <w:rsid w:val="00D344D1"/>
    <w:rsid w:val="00D520F8"/>
    <w:rsid w:val="00D632F1"/>
    <w:rsid w:val="00DC1EAF"/>
    <w:rsid w:val="00DD0891"/>
    <w:rsid w:val="00DD69A2"/>
    <w:rsid w:val="00DF03B5"/>
    <w:rsid w:val="00DF2E16"/>
    <w:rsid w:val="00E00083"/>
    <w:rsid w:val="00E273BD"/>
    <w:rsid w:val="00E33B89"/>
    <w:rsid w:val="00E43B05"/>
    <w:rsid w:val="00E4623B"/>
    <w:rsid w:val="00E46B95"/>
    <w:rsid w:val="00E50F23"/>
    <w:rsid w:val="00E83A24"/>
    <w:rsid w:val="00E920DC"/>
    <w:rsid w:val="00E9549C"/>
    <w:rsid w:val="00EA0854"/>
    <w:rsid w:val="00EB3C49"/>
    <w:rsid w:val="00EB5E87"/>
    <w:rsid w:val="00EB7409"/>
    <w:rsid w:val="00EE1040"/>
    <w:rsid w:val="00EF2398"/>
    <w:rsid w:val="00EF47A8"/>
    <w:rsid w:val="00F00B78"/>
    <w:rsid w:val="00F07EF3"/>
    <w:rsid w:val="00F14F56"/>
    <w:rsid w:val="00F177F1"/>
    <w:rsid w:val="00F1783E"/>
    <w:rsid w:val="00F21C67"/>
    <w:rsid w:val="00F23D84"/>
    <w:rsid w:val="00F2682E"/>
    <w:rsid w:val="00F523FF"/>
    <w:rsid w:val="00F62A86"/>
    <w:rsid w:val="00F6732D"/>
    <w:rsid w:val="00F73601"/>
    <w:rsid w:val="00F85C20"/>
    <w:rsid w:val="00F8632A"/>
    <w:rsid w:val="00F864E6"/>
    <w:rsid w:val="00FA22A5"/>
    <w:rsid w:val="00FA4B6B"/>
    <w:rsid w:val="00FA622A"/>
    <w:rsid w:val="00FB036E"/>
    <w:rsid w:val="00FC2BAD"/>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BB5AB9"/>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7496-BFC0-493F-9103-1B71E67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5305</Words>
  <Characters>30242</Characters>
  <Application>Microsoft Office Word</Application>
  <DocSecurity>0</DocSecurity>
  <Lines>252</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13</cp:revision>
  <cp:lastPrinted>2018-03-20T15:09:00Z</cp:lastPrinted>
  <dcterms:created xsi:type="dcterms:W3CDTF">2018-03-14T13:50:00Z</dcterms:created>
  <dcterms:modified xsi:type="dcterms:W3CDTF">2018-03-21T09:05:00Z</dcterms:modified>
</cp:coreProperties>
</file>