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62" w:rsidRPr="008777C2" w:rsidRDefault="007C2B90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52.5pt;visibility:visible">
            <v:imagedata r:id="rId9" o:title=""/>
          </v:shape>
        </w:pic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D82087" w:rsidRPr="00D8078E" w:rsidRDefault="00D82087" w:rsidP="00D82087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3E3A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»</w:t>
      </w:r>
      <w:r w:rsidR="00573E3A">
        <w:rPr>
          <w:color w:val="000000"/>
          <w:sz w:val="28"/>
          <w:szCs w:val="28"/>
        </w:rPr>
        <w:t xml:space="preserve"> грудня 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     </w:t>
      </w:r>
      <w:r w:rsidR="00573E3A">
        <w:rPr>
          <w:color w:val="000000"/>
          <w:sz w:val="28"/>
          <w:szCs w:val="28"/>
        </w:rPr>
        <w:t xml:space="preserve">     </w:t>
      </w:r>
      <w:r w:rsidRPr="00D8078E">
        <w:rPr>
          <w:color w:val="000000"/>
          <w:sz w:val="28"/>
          <w:szCs w:val="28"/>
        </w:rPr>
        <w:t xml:space="preserve">  № </w:t>
      </w:r>
      <w:r w:rsidR="00573E3A">
        <w:rPr>
          <w:color w:val="000000"/>
          <w:sz w:val="28"/>
          <w:szCs w:val="28"/>
        </w:rPr>
        <w:t xml:space="preserve"> </w:t>
      </w:r>
      <w:r w:rsidR="00DF614D">
        <w:rPr>
          <w:color w:val="000000"/>
          <w:sz w:val="28"/>
          <w:szCs w:val="28"/>
        </w:rPr>
        <w:t>17</w:t>
      </w:r>
      <w:r w:rsidR="00FA17A4">
        <w:rPr>
          <w:color w:val="000000"/>
          <w:sz w:val="28"/>
          <w:szCs w:val="28"/>
        </w:rPr>
        <w:t>1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D82087">
      <w:pPr>
        <w:pStyle w:val="a6"/>
        <w:ind w:right="538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Технологічної схеми пропуску осіб транспортних засобів та вантажів через державний кордон в міжнародному пункті пропуску для залізничного сполучення </w:t>
      </w:r>
      <w:r w:rsidR="00D820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6771C">
        <w:rPr>
          <w:rFonts w:ascii="Times New Roman" w:hAnsi="Times New Roman" w:cs="Times New Roman"/>
          <w:b/>
          <w:sz w:val="28"/>
          <w:szCs w:val="28"/>
        </w:rPr>
        <w:t>Горностаївка</w:t>
      </w:r>
      <w:proofErr w:type="spellEnd"/>
      <w:r w:rsidR="00D82087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D82087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A302E6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D82087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D82087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D82087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D82087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 451 </w:t>
      </w:r>
      <w:r w:rsidR="00D82087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D82087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D82087" w:rsidRDefault="0016771C" w:rsidP="00A302E6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A302E6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D82087" w:rsidRDefault="003D5862" w:rsidP="00A302E6">
      <w:pPr>
        <w:spacing w:line="264" w:lineRule="auto"/>
        <w:rPr>
          <w:b/>
          <w:bCs/>
          <w:sz w:val="20"/>
          <w:szCs w:val="20"/>
        </w:rPr>
      </w:pPr>
    </w:p>
    <w:p w:rsidR="0016771C" w:rsidRDefault="003D5862" w:rsidP="00A302E6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>
        <w:rPr>
          <w:sz w:val="28"/>
          <w:szCs w:val="28"/>
        </w:rPr>
        <w:t xml:space="preserve"> для залізничного сполучення</w:t>
      </w:r>
      <w:r w:rsidR="00944E88">
        <w:rPr>
          <w:sz w:val="28"/>
          <w:szCs w:val="28"/>
        </w:rPr>
        <w:t xml:space="preserve"> </w:t>
      </w:r>
      <w:r w:rsidR="00D82087">
        <w:rPr>
          <w:sz w:val="28"/>
          <w:szCs w:val="28"/>
        </w:rPr>
        <w:t>«</w:t>
      </w:r>
      <w:proofErr w:type="spellStart"/>
      <w:r w:rsidR="00944E88">
        <w:rPr>
          <w:sz w:val="28"/>
          <w:szCs w:val="28"/>
        </w:rPr>
        <w:t>Горностаївка</w:t>
      </w:r>
      <w:proofErr w:type="spellEnd"/>
      <w:r w:rsidR="00D82087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A302E6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A302E6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D82087">
        <w:rPr>
          <w:rStyle w:val="FontStyle23"/>
          <w:sz w:val="28"/>
          <w:szCs w:val="28"/>
          <w:lang w:val="uk-UA" w:eastAsia="uk-UA"/>
        </w:rPr>
        <w:t>«</w:t>
      </w:r>
      <w:r w:rsidR="00DB1DCC">
        <w:rPr>
          <w:rStyle w:val="FontStyle23"/>
          <w:sz w:val="28"/>
          <w:szCs w:val="28"/>
          <w:lang w:val="uk-UA" w:eastAsia="uk-UA"/>
        </w:rPr>
        <w:t>Добрянка</w:t>
      </w:r>
      <w:r w:rsidR="00D82087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A302E6" w:rsidRDefault="00D82087" w:rsidP="00A302E6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A302E6">
        <w:rPr>
          <w:sz w:val="28"/>
          <w:szCs w:val="28"/>
        </w:rPr>
        <w:t>з 01 січня 2019 року</w:t>
      </w:r>
      <w:r w:rsidRPr="00DD1695">
        <w:rPr>
          <w:sz w:val="28"/>
          <w:szCs w:val="28"/>
        </w:rPr>
        <w:t>.</w:t>
      </w:r>
    </w:p>
    <w:p w:rsidR="00A302E6" w:rsidRDefault="00D82087" w:rsidP="00A302E6">
      <w:pPr>
        <w:pStyle w:val="ae"/>
        <w:tabs>
          <w:tab w:val="left" w:pos="851"/>
          <w:tab w:val="left" w:pos="1418"/>
        </w:tabs>
        <w:spacing w:after="0" w:line="22" w:lineRule="atLeast"/>
        <w:ind w:right="-1" w:firstLine="720"/>
        <w:jc w:val="both"/>
        <w:rPr>
          <w:sz w:val="28"/>
          <w:szCs w:val="28"/>
        </w:rPr>
      </w:pPr>
      <w:r w:rsidRPr="00065FFF">
        <w:rPr>
          <w:sz w:val="28"/>
          <w:szCs w:val="28"/>
        </w:rPr>
        <w:t xml:space="preserve">5. </w:t>
      </w:r>
      <w:r w:rsidR="00A302E6">
        <w:rPr>
          <w:sz w:val="28"/>
          <w:szCs w:val="28"/>
        </w:rPr>
        <w:t>Н</w:t>
      </w:r>
      <w:r w:rsidR="00A302E6" w:rsidRPr="00664298">
        <w:rPr>
          <w:sz w:val="28"/>
          <w:szCs w:val="28"/>
        </w:rPr>
        <w:t>аказ Чернігівського прикордонного загону</w:t>
      </w:r>
      <w:r w:rsidR="00A302E6">
        <w:rPr>
          <w:sz w:val="28"/>
          <w:szCs w:val="28"/>
        </w:rPr>
        <w:t xml:space="preserve"> </w:t>
      </w:r>
      <w:r w:rsidR="00A302E6" w:rsidRPr="00664298">
        <w:rPr>
          <w:sz w:val="28"/>
          <w:szCs w:val="28"/>
        </w:rPr>
        <w:t xml:space="preserve">від </w:t>
      </w:r>
      <w:r w:rsidR="00A302E6">
        <w:rPr>
          <w:sz w:val="28"/>
          <w:szCs w:val="28"/>
        </w:rPr>
        <w:t>22</w:t>
      </w:r>
      <w:r w:rsidR="00A302E6" w:rsidRPr="00664298">
        <w:rPr>
          <w:sz w:val="28"/>
          <w:szCs w:val="28"/>
        </w:rPr>
        <w:t>.</w:t>
      </w:r>
      <w:r w:rsidR="00A302E6">
        <w:rPr>
          <w:sz w:val="28"/>
          <w:szCs w:val="28"/>
        </w:rPr>
        <w:t xml:space="preserve">02.2018 №33-ОД </w:t>
      </w:r>
      <w:r w:rsidR="00A302E6" w:rsidRPr="00664298">
        <w:rPr>
          <w:sz w:val="28"/>
          <w:szCs w:val="28"/>
        </w:rPr>
        <w:t xml:space="preserve">«Про затвердження </w:t>
      </w:r>
      <w:r w:rsidR="00A302E6">
        <w:rPr>
          <w:sz w:val="28"/>
          <w:szCs w:val="28"/>
        </w:rPr>
        <w:t>Т</w:t>
      </w:r>
      <w:r w:rsidR="00A302E6" w:rsidRPr="00664298">
        <w:rPr>
          <w:sz w:val="28"/>
          <w:szCs w:val="28"/>
        </w:rPr>
        <w:t>ехнологічн</w:t>
      </w:r>
      <w:r w:rsidR="00A302E6">
        <w:rPr>
          <w:sz w:val="28"/>
          <w:szCs w:val="28"/>
        </w:rPr>
        <w:t>ої</w:t>
      </w:r>
      <w:r w:rsidR="00A302E6" w:rsidRPr="00664298">
        <w:rPr>
          <w:sz w:val="28"/>
          <w:szCs w:val="28"/>
        </w:rPr>
        <w:t xml:space="preserve"> схем</w:t>
      </w:r>
      <w:r w:rsidR="00A302E6">
        <w:rPr>
          <w:sz w:val="28"/>
          <w:szCs w:val="28"/>
        </w:rPr>
        <w:t>и</w:t>
      </w:r>
      <w:r w:rsidR="00A302E6" w:rsidRPr="00664298">
        <w:rPr>
          <w:sz w:val="28"/>
          <w:szCs w:val="28"/>
        </w:rPr>
        <w:t xml:space="preserve"> пропуску осіб транспортних засобів</w:t>
      </w:r>
      <w:r w:rsidR="00A302E6">
        <w:rPr>
          <w:sz w:val="28"/>
          <w:szCs w:val="28"/>
        </w:rPr>
        <w:t xml:space="preserve"> та вантажів</w:t>
      </w:r>
      <w:r w:rsidR="00A302E6" w:rsidRPr="00664298">
        <w:rPr>
          <w:sz w:val="28"/>
          <w:szCs w:val="28"/>
        </w:rPr>
        <w:t xml:space="preserve"> через державний кордон в </w:t>
      </w:r>
      <w:r w:rsidR="00A302E6">
        <w:rPr>
          <w:sz w:val="28"/>
          <w:szCs w:val="28"/>
        </w:rPr>
        <w:t xml:space="preserve">міжнародному пункті пропуску для </w:t>
      </w:r>
      <w:r w:rsidR="00A302E6">
        <w:rPr>
          <w:sz w:val="28"/>
          <w:szCs w:val="28"/>
        </w:rPr>
        <w:lastRenderedPageBreak/>
        <w:t>залізничного сполучення «</w:t>
      </w:r>
      <w:proofErr w:type="spellStart"/>
      <w:r w:rsidR="00A302E6">
        <w:rPr>
          <w:sz w:val="28"/>
          <w:szCs w:val="28"/>
        </w:rPr>
        <w:t>Горностаївка</w:t>
      </w:r>
      <w:proofErr w:type="spellEnd"/>
      <w:r w:rsidR="00A302E6">
        <w:rPr>
          <w:sz w:val="28"/>
          <w:szCs w:val="28"/>
        </w:rPr>
        <w:t>» вважати таким, що втратив чинність з 24.00 31 грудня 2018 року.</w:t>
      </w:r>
    </w:p>
    <w:p w:rsidR="00D82087" w:rsidRPr="00065FFF" w:rsidRDefault="00A302E6" w:rsidP="00A302E6">
      <w:pPr>
        <w:tabs>
          <w:tab w:val="left" w:pos="-3402"/>
        </w:tabs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2087" w:rsidRPr="00065FFF">
        <w:rPr>
          <w:sz w:val="28"/>
          <w:szCs w:val="28"/>
        </w:rPr>
        <w:t xml:space="preserve">Контроль за виконанням даного наказу покласти на заступника начальника </w:t>
      </w:r>
      <w:r w:rsidR="00D82087">
        <w:rPr>
          <w:sz w:val="28"/>
          <w:szCs w:val="28"/>
        </w:rPr>
        <w:t>штабу</w:t>
      </w:r>
      <w:r w:rsidR="00D82087" w:rsidRPr="00065FFF">
        <w:rPr>
          <w:sz w:val="28"/>
          <w:szCs w:val="28"/>
        </w:rPr>
        <w:t xml:space="preserve"> – начальника</w:t>
      </w:r>
      <w:r w:rsidR="00D82087">
        <w:rPr>
          <w:sz w:val="28"/>
          <w:szCs w:val="28"/>
        </w:rPr>
        <w:t xml:space="preserve"> відділу прикордонного контролю</w:t>
      </w:r>
      <w:r w:rsidR="00D82087" w:rsidRPr="00065FFF">
        <w:rPr>
          <w:sz w:val="28"/>
          <w:szCs w:val="28"/>
        </w:rPr>
        <w:t>.</w:t>
      </w:r>
    </w:p>
    <w:p w:rsidR="00D82087" w:rsidRPr="00D82087" w:rsidRDefault="00D82087" w:rsidP="00D82087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D82087" w:rsidRPr="00DD1695" w:rsidRDefault="00573E3A" w:rsidP="00D8208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D82087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A302E6" w:rsidRDefault="00D82087" w:rsidP="00D8208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="007C2B90">
        <w:rPr>
          <w:b/>
          <w:bCs/>
          <w:sz w:val="28"/>
          <w:szCs w:val="28"/>
        </w:rPr>
        <w:t>/підпис</w:t>
      </w:r>
      <w:bookmarkStart w:id="0" w:name="_GoBack"/>
      <w:bookmarkEnd w:id="0"/>
      <w:r w:rsidR="007C2B90">
        <w:rPr>
          <w:b/>
          <w:bCs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="007C2B90">
        <w:rPr>
          <w:b/>
          <w:bCs/>
          <w:color w:val="000000"/>
          <w:sz w:val="28"/>
          <w:szCs w:val="28"/>
        </w:rPr>
        <w:t>С.Тиркалов</w:t>
      </w:r>
    </w:p>
    <w:sectPr w:rsidR="00A302E6" w:rsidSect="00D8208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99" w:rsidRDefault="002E4299" w:rsidP="00C93395">
      <w:r>
        <w:separator/>
      </w:r>
    </w:p>
  </w:endnote>
  <w:endnote w:type="continuationSeparator" w:id="0">
    <w:p w:rsidR="002E4299" w:rsidRDefault="002E4299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99" w:rsidRDefault="002E4299" w:rsidP="00C93395">
      <w:r>
        <w:separator/>
      </w:r>
    </w:p>
  </w:footnote>
  <w:footnote w:type="continuationSeparator" w:id="0">
    <w:p w:rsidR="002E4299" w:rsidRDefault="002E4299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555613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2B90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A0C86"/>
    <w:rsid w:val="001B76FA"/>
    <w:rsid w:val="001B7AD2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634A3"/>
    <w:rsid w:val="00264A4B"/>
    <w:rsid w:val="00267E8B"/>
    <w:rsid w:val="002878EF"/>
    <w:rsid w:val="0029022E"/>
    <w:rsid w:val="002C01B6"/>
    <w:rsid w:val="002E4299"/>
    <w:rsid w:val="002E62DC"/>
    <w:rsid w:val="002F0117"/>
    <w:rsid w:val="00314A0C"/>
    <w:rsid w:val="00340E93"/>
    <w:rsid w:val="003468A9"/>
    <w:rsid w:val="00367BA0"/>
    <w:rsid w:val="0037335B"/>
    <w:rsid w:val="003A2BC1"/>
    <w:rsid w:val="003B2174"/>
    <w:rsid w:val="003B61D4"/>
    <w:rsid w:val="003D5862"/>
    <w:rsid w:val="003F4A62"/>
    <w:rsid w:val="00406DBF"/>
    <w:rsid w:val="00446DFE"/>
    <w:rsid w:val="00451029"/>
    <w:rsid w:val="0045647A"/>
    <w:rsid w:val="00460A22"/>
    <w:rsid w:val="00463E40"/>
    <w:rsid w:val="00486AFC"/>
    <w:rsid w:val="004F2DD2"/>
    <w:rsid w:val="00504D7F"/>
    <w:rsid w:val="0051110B"/>
    <w:rsid w:val="00525014"/>
    <w:rsid w:val="00543181"/>
    <w:rsid w:val="00555613"/>
    <w:rsid w:val="0056779E"/>
    <w:rsid w:val="00570BBA"/>
    <w:rsid w:val="00570F86"/>
    <w:rsid w:val="00573E3A"/>
    <w:rsid w:val="0057433B"/>
    <w:rsid w:val="00575D37"/>
    <w:rsid w:val="005A1125"/>
    <w:rsid w:val="005C25F0"/>
    <w:rsid w:val="005E3D23"/>
    <w:rsid w:val="00611702"/>
    <w:rsid w:val="00621D25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418EE"/>
    <w:rsid w:val="007431A2"/>
    <w:rsid w:val="00743DC0"/>
    <w:rsid w:val="00746218"/>
    <w:rsid w:val="00763520"/>
    <w:rsid w:val="00775EE4"/>
    <w:rsid w:val="007811A6"/>
    <w:rsid w:val="00781F4F"/>
    <w:rsid w:val="0078278C"/>
    <w:rsid w:val="0079227D"/>
    <w:rsid w:val="007A0239"/>
    <w:rsid w:val="007A79B1"/>
    <w:rsid w:val="007C1F9E"/>
    <w:rsid w:val="007C2B90"/>
    <w:rsid w:val="007D1CEC"/>
    <w:rsid w:val="007D1E31"/>
    <w:rsid w:val="007D4304"/>
    <w:rsid w:val="007D5EAA"/>
    <w:rsid w:val="007F3071"/>
    <w:rsid w:val="008018C2"/>
    <w:rsid w:val="00857BD6"/>
    <w:rsid w:val="00860C13"/>
    <w:rsid w:val="0086771E"/>
    <w:rsid w:val="008777C2"/>
    <w:rsid w:val="008A2634"/>
    <w:rsid w:val="008D6374"/>
    <w:rsid w:val="0091028C"/>
    <w:rsid w:val="009305DB"/>
    <w:rsid w:val="00944E88"/>
    <w:rsid w:val="00947F46"/>
    <w:rsid w:val="009554DE"/>
    <w:rsid w:val="009679E2"/>
    <w:rsid w:val="009818A3"/>
    <w:rsid w:val="009A1249"/>
    <w:rsid w:val="009C6091"/>
    <w:rsid w:val="009D2BF2"/>
    <w:rsid w:val="009D4095"/>
    <w:rsid w:val="009E3528"/>
    <w:rsid w:val="00A00204"/>
    <w:rsid w:val="00A06B26"/>
    <w:rsid w:val="00A302E6"/>
    <w:rsid w:val="00A30602"/>
    <w:rsid w:val="00A3441D"/>
    <w:rsid w:val="00A7530A"/>
    <w:rsid w:val="00AB27A2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4226"/>
    <w:rsid w:val="00BF6888"/>
    <w:rsid w:val="00C16BFF"/>
    <w:rsid w:val="00C45980"/>
    <w:rsid w:val="00C52E03"/>
    <w:rsid w:val="00C64920"/>
    <w:rsid w:val="00C93395"/>
    <w:rsid w:val="00C950A6"/>
    <w:rsid w:val="00C97437"/>
    <w:rsid w:val="00CB0832"/>
    <w:rsid w:val="00CB4942"/>
    <w:rsid w:val="00CC481B"/>
    <w:rsid w:val="00CC51AF"/>
    <w:rsid w:val="00D05669"/>
    <w:rsid w:val="00D12C2F"/>
    <w:rsid w:val="00D513E3"/>
    <w:rsid w:val="00D717EF"/>
    <w:rsid w:val="00D82087"/>
    <w:rsid w:val="00D854E0"/>
    <w:rsid w:val="00DA6A13"/>
    <w:rsid w:val="00DB1B41"/>
    <w:rsid w:val="00DB1DCC"/>
    <w:rsid w:val="00DD43C5"/>
    <w:rsid w:val="00DE32D9"/>
    <w:rsid w:val="00DF614D"/>
    <w:rsid w:val="00E11E2D"/>
    <w:rsid w:val="00E1719E"/>
    <w:rsid w:val="00E26C43"/>
    <w:rsid w:val="00E40B26"/>
    <w:rsid w:val="00E41D3B"/>
    <w:rsid w:val="00E477C8"/>
    <w:rsid w:val="00E54E0B"/>
    <w:rsid w:val="00EB3314"/>
    <w:rsid w:val="00EB74A8"/>
    <w:rsid w:val="00EC5D88"/>
    <w:rsid w:val="00F13D54"/>
    <w:rsid w:val="00F14169"/>
    <w:rsid w:val="00F20355"/>
    <w:rsid w:val="00F47EF1"/>
    <w:rsid w:val="00F6761B"/>
    <w:rsid w:val="00FA17A4"/>
    <w:rsid w:val="00FA33CF"/>
    <w:rsid w:val="00FA6D31"/>
    <w:rsid w:val="00FC37D1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D8208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A63A-7326-4C81-B97C-DBEFA13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24</cp:revision>
  <cp:lastPrinted>2018-12-04T15:59:00Z</cp:lastPrinted>
  <dcterms:created xsi:type="dcterms:W3CDTF">2016-06-09T05:27:00Z</dcterms:created>
  <dcterms:modified xsi:type="dcterms:W3CDTF">2019-01-08T10:56:00Z</dcterms:modified>
</cp:coreProperties>
</file>