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CE" w:rsidRPr="001329A9" w:rsidRDefault="008F2DCE" w:rsidP="008F2DCE">
      <w:pPr>
        <w:jc w:val="center"/>
        <w:rPr>
          <w:b/>
          <w:color w:val="FF0000"/>
        </w:rPr>
      </w:pPr>
      <w:r>
        <w:rPr>
          <w:b/>
          <w:noProof/>
          <w:color w:val="FF0000"/>
          <w:lang w:val="ru-RU"/>
        </w:rPr>
        <w:drawing>
          <wp:inline distT="0" distB="0" distL="0" distR="0">
            <wp:extent cx="437515" cy="596265"/>
            <wp:effectExtent l="19050" t="0" r="635" b="0"/>
            <wp:docPr id="1" name="Рисунок 1" descr="герб на докумен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докумен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DCE" w:rsidRPr="00A46DFA" w:rsidRDefault="008F2DCE" w:rsidP="008F2DCE">
      <w:pPr>
        <w:pStyle w:val="a3"/>
        <w:rPr>
          <w:bCs/>
          <w:noProof w:val="0"/>
          <w:sz w:val="44"/>
          <w:szCs w:val="24"/>
        </w:rPr>
      </w:pPr>
      <w:r w:rsidRPr="00A46DFA">
        <w:rPr>
          <w:bCs/>
          <w:noProof w:val="0"/>
          <w:sz w:val="44"/>
          <w:szCs w:val="24"/>
        </w:rPr>
        <w:t>ДЕРЖАВНА</w:t>
      </w:r>
    </w:p>
    <w:p w:rsidR="008F2DCE" w:rsidRPr="00A46DFA" w:rsidRDefault="008F2DCE" w:rsidP="008F2DCE">
      <w:pPr>
        <w:pStyle w:val="a3"/>
        <w:rPr>
          <w:bCs/>
          <w:noProof w:val="0"/>
          <w:sz w:val="44"/>
          <w:szCs w:val="24"/>
        </w:rPr>
      </w:pPr>
      <w:r w:rsidRPr="00A46DFA">
        <w:rPr>
          <w:bCs/>
          <w:noProof w:val="0"/>
          <w:sz w:val="44"/>
          <w:szCs w:val="24"/>
        </w:rPr>
        <w:t>ПРИКОРДОННА СЛУЖБА УКРАЇНИ</w:t>
      </w:r>
    </w:p>
    <w:p w:rsidR="008F2DCE" w:rsidRPr="00A46DFA" w:rsidRDefault="008F2DCE" w:rsidP="008F2DCE">
      <w:pPr>
        <w:pStyle w:val="1"/>
        <w:rPr>
          <w:sz w:val="16"/>
        </w:rPr>
      </w:pPr>
      <w:r w:rsidRPr="00A46DFA">
        <w:t>ПІВНІЧНЕ РЕГІОНАЛЬНЕ УПРАВЛІННЯ</w:t>
      </w:r>
    </w:p>
    <w:p w:rsidR="008F2DCE" w:rsidRPr="00A46DFA" w:rsidRDefault="008F2DCE" w:rsidP="008F2DCE">
      <w:pPr>
        <w:pStyle w:val="2"/>
        <w:spacing w:line="240" w:lineRule="auto"/>
        <w:rPr>
          <w:b w:val="0"/>
          <w:bCs/>
          <w:sz w:val="36"/>
        </w:rPr>
      </w:pPr>
      <w:r w:rsidRPr="00A46DFA">
        <w:rPr>
          <w:bCs/>
          <w:sz w:val="36"/>
        </w:rPr>
        <w:t>ЧЕРНІГІВСЬКИЙ ПРИКОРДОННИЙ ЗАГІН</w:t>
      </w:r>
    </w:p>
    <w:p w:rsidR="008F2DCE" w:rsidRPr="00A46DFA" w:rsidRDefault="008F2DCE" w:rsidP="008F2DCE">
      <w:pPr>
        <w:pStyle w:val="1"/>
        <w:rPr>
          <w:bCs w:val="0"/>
          <w:sz w:val="16"/>
        </w:rPr>
      </w:pPr>
    </w:p>
    <w:p w:rsidR="008F2DCE" w:rsidRPr="00E1770B" w:rsidRDefault="008F2DCE" w:rsidP="008F2DCE">
      <w:pPr>
        <w:pStyle w:val="1"/>
        <w:rPr>
          <w:bCs w:val="0"/>
          <w:sz w:val="36"/>
          <w:szCs w:val="36"/>
        </w:rPr>
      </w:pPr>
      <w:r w:rsidRPr="00E1770B">
        <w:rPr>
          <w:bCs w:val="0"/>
          <w:sz w:val="36"/>
          <w:szCs w:val="36"/>
        </w:rPr>
        <w:t>Н А К А З</w:t>
      </w:r>
    </w:p>
    <w:p w:rsidR="008F2DCE" w:rsidRPr="00A46DFA" w:rsidRDefault="008F2DCE" w:rsidP="008F2DCE">
      <w:pPr>
        <w:rPr>
          <w:sz w:val="16"/>
        </w:rPr>
      </w:pPr>
    </w:p>
    <w:p w:rsidR="008F2DCE" w:rsidRDefault="008F2DCE" w:rsidP="008F2DCE">
      <w:pPr>
        <w:jc w:val="center"/>
        <w:rPr>
          <w:bCs/>
          <w:sz w:val="26"/>
        </w:rPr>
      </w:pPr>
    </w:p>
    <w:p w:rsidR="008F2DCE" w:rsidRDefault="008F2DCE" w:rsidP="001E25C8">
      <w:pPr>
        <w:pStyle w:val="21"/>
        <w:jc w:val="left"/>
        <w:rPr>
          <w:szCs w:val="28"/>
        </w:rPr>
      </w:pPr>
      <w:r>
        <w:rPr>
          <w:szCs w:val="28"/>
        </w:rPr>
        <w:t xml:space="preserve">« </w:t>
      </w:r>
      <w:r w:rsidR="001E25C8">
        <w:rPr>
          <w:szCs w:val="28"/>
          <w:u w:val="single"/>
        </w:rPr>
        <w:t>12</w:t>
      </w:r>
      <w:r>
        <w:rPr>
          <w:szCs w:val="28"/>
        </w:rPr>
        <w:t xml:space="preserve"> </w:t>
      </w:r>
      <w:r w:rsidRPr="00105765">
        <w:rPr>
          <w:szCs w:val="28"/>
        </w:rPr>
        <w:t xml:space="preserve">» </w:t>
      </w:r>
      <w:r w:rsidR="0071194E">
        <w:rPr>
          <w:szCs w:val="28"/>
        </w:rPr>
        <w:t>квітня</w:t>
      </w:r>
      <w:r>
        <w:rPr>
          <w:szCs w:val="28"/>
        </w:rPr>
        <w:t xml:space="preserve"> </w:t>
      </w:r>
      <w:r w:rsidRPr="00105765">
        <w:rPr>
          <w:szCs w:val="28"/>
        </w:rPr>
        <w:t>201</w:t>
      </w:r>
      <w:r>
        <w:rPr>
          <w:szCs w:val="28"/>
        </w:rPr>
        <w:t>8</w:t>
      </w:r>
      <w:r w:rsidRPr="00105765">
        <w:rPr>
          <w:szCs w:val="28"/>
        </w:rPr>
        <w:t xml:space="preserve"> року</w:t>
      </w:r>
      <w:r w:rsidRPr="00105765">
        <w:rPr>
          <w:szCs w:val="28"/>
        </w:rPr>
        <w:tab/>
        <w:t xml:space="preserve">    </w:t>
      </w:r>
      <w:r>
        <w:rPr>
          <w:szCs w:val="28"/>
        </w:rPr>
        <w:t xml:space="preserve"> </w:t>
      </w:r>
      <w:r w:rsidRPr="00105765">
        <w:rPr>
          <w:szCs w:val="28"/>
        </w:rPr>
        <w:t xml:space="preserve"> </w:t>
      </w:r>
      <w:r w:rsidR="0071194E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105765">
        <w:rPr>
          <w:szCs w:val="28"/>
        </w:rPr>
        <w:t xml:space="preserve"> </w:t>
      </w:r>
      <w:r w:rsidR="0071194E">
        <w:rPr>
          <w:szCs w:val="28"/>
        </w:rPr>
        <w:t xml:space="preserve"> </w:t>
      </w:r>
      <w:r w:rsidRPr="00105765">
        <w:rPr>
          <w:szCs w:val="28"/>
        </w:rPr>
        <w:t xml:space="preserve">  </w:t>
      </w:r>
      <w:r w:rsidRPr="00A46DFA">
        <w:rPr>
          <w:b/>
        </w:rPr>
        <w:t>м. Чернігів</w:t>
      </w:r>
      <w:r w:rsidRPr="00105765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105765">
        <w:rPr>
          <w:szCs w:val="28"/>
        </w:rPr>
        <w:t xml:space="preserve">           </w:t>
      </w:r>
      <w:r>
        <w:rPr>
          <w:szCs w:val="28"/>
        </w:rPr>
        <w:t xml:space="preserve">    </w:t>
      </w:r>
      <w:r w:rsidRPr="00105765">
        <w:rPr>
          <w:szCs w:val="28"/>
        </w:rPr>
        <w:t xml:space="preserve"> </w:t>
      </w:r>
      <w:r>
        <w:rPr>
          <w:szCs w:val="28"/>
        </w:rPr>
        <w:t xml:space="preserve"> </w:t>
      </w:r>
      <w:r w:rsidRPr="00105765">
        <w:rPr>
          <w:szCs w:val="28"/>
        </w:rPr>
        <w:t xml:space="preserve"> </w:t>
      </w:r>
      <w:r>
        <w:rPr>
          <w:szCs w:val="28"/>
        </w:rPr>
        <w:t xml:space="preserve"> </w:t>
      </w:r>
      <w:r w:rsidRPr="00105765">
        <w:rPr>
          <w:szCs w:val="28"/>
        </w:rPr>
        <w:t xml:space="preserve">  № </w:t>
      </w:r>
      <w:r w:rsidR="001E25C8">
        <w:rPr>
          <w:szCs w:val="28"/>
        </w:rPr>
        <w:t>450</w:t>
      </w:r>
      <w:r>
        <w:rPr>
          <w:szCs w:val="28"/>
        </w:rPr>
        <w:t xml:space="preserve"> - АГ</w:t>
      </w:r>
    </w:p>
    <w:p w:rsidR="002E2894" w:rsidRPr="002878EF" w:rsidRDefault="002E2894" w:rsidP="002E2894">
      <w:pPr>
        <w:pStyle w:val="a6"/>
        <w:jc w:val="both"/>
        <w:rPr>
          <w:rFonts w:ascii="Times New Roman" w:eastAsia="MS Mincho" w:hAnsi="Times New Roman"/>
          <w:sz w:val="16"/>
          <w:szCs w:val="16"/>
        </w:rPr>
      </w:pPr>
    </w:p>
    <w:p w:rsidR="002E2894" w:rsidRPr="002878EF" w:rsidRDefault="002E2894" w:rsidP="002E2894">
      <w:pPr>
        <w:pStyle w:val="a6"/>
        <w:tabs>
          <w:tab w:val="left" w:pos="2552"/>
        </w:tabs>
        <w:jc w:val="both"/>
        <w:rPr>
          <w:rFonts w:ascii="Times New Roman" w:eastAsia="MS Mincho" w:hAnsi="Times New Roman"/>
          <w:sz w:val="16"/>
          <w:szCs w:val="16"/>
        </w:rPr>
      </w:pPr>
    </w:p>
    <w:p w:rsidR="002E2894" w:rsidRPr="003F5861" w:rsidRDefault="002E2894" w:rsidP="003D309A">
      <w:pPr>
        <w:pStyle w:val="a6"/>
        <w:ind w:right="4535"/>
        <w:jc w:val="both"/>
        <w:rPr>
          <w:rFonts w:ascii="Times New Roman" w:eastAsia="MS Mincho" w:hAnsi="Times New Roman"/>
          <w:b/>
          <w:sz w:val="28"/>
          <w:szCs w:val="28"/>
        </w:rPr>
      </w:pPr>
      <w:r w:rsidRPr="003F5861">
        <w:rPr>
          <w:rFonts w:ascii="Times New Roman" w:eastAsia="MS Mincho" w:hAnsi="Times New Roman"/>
          <w:b/>
          <w:sz w:val="28"/>
          <w:szCs w:val="28"/>
        </w:rPr>
        <w:t>Про</w:t>
      </w:r>
      <w:r w:rsidR="00626A29" w:rsidRPr="003F5861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3F5861">
        <w:rPr>
          <w:rFonts w:ascii="Times New Roman" w:eastAsia="MS Mincho" w:hAnsi="Times New Roman"/>
          <w:b/>
          <w:sz w:val="28"/>
          <w:szCs w:val="28"/>
        </w:rPr>
        <w:t>затвердження додаткових</w:t>
      </w:r>
      <w:r w:rsidR="00626A29" w:rsidRPr="003F5861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3F5861">
        <w:rPr>
          <w:rFonts w:ascii="Times New Roman" w:eastAsia="MS Mincho" w:hAnsi="Times New Roman"/>
          <w:b/>
          <w:sz w:val="28"/>
          <w:szCs w:val="28"/>
        </w:rPr>
        <w:t xml:space="preserve">тимчасових обмежень на в’їзд і </w:t>
      </w:r>
      <w:r w:rsidR="003D309A" w:rsidRPr="003F5861">
        <w:rPr>
          <w:rFonts w:ascii="Times New Roman" w:eastAsia="MS Mincho" w:hAnsi="Times New Roman"/>
          <w:b/>
          <w:sz w:val="28"/>
          <w:szCs w:val="28"/>
        </w:rPr>
        <w:t xml:space="preserve">проведення </w:t>
      </w:r>
      <w:r w:rsidRPr="003F5861">
        <w:rPr>
          <w:rFonts w:ascii="Times New Roman" w:eastAsia="MS Mincho" w:hAnsi="Times New Roman"/>
          <w:b/>
          <w:sz w:val="28"/>
          <w:szCs w:val="28"/>
        </w:rPr>
        <w:t xml:space="preserve">робіт в межах </w:t>
      </w:r>
      <w:r w:rsidR="003F5861" w:rsidRPr="003F5861">
        <w:rPr>
          <w:rFonts w:ascii="Times New Roman" w:eastAsia="MS Mincho" w:hAnsi="Times New Roman"/>
          <w:b/>
          <w:sz w:val="28"/>
          <w:szCs w:val="28"/>
        </w:rPr>
        <w:t xml:space="preserve">Новгород-Сіверського, Семенівського, Корюківського, Сновського, Городнянського, </w:t>
      </w:r>
      <w:r w:rsidR="003F5861" w:rsidRPr="003F5861">
        <w:rPr>
          <w:rStyle w:val="FontStyle23"/>
          <w:b/>
          <w:sz w:val="28"/>
          <w:szCs w:val="28"/>
          <w:lang w:eastAsia="uk-UA"/>
        </w:rPr>
        <w:t>Ріпкинського</w:t>
      </w:r>
      <w:r w:rsidR="003F5861" w:rsidRPr="003F5861">
        <w:rPr>
          <w:rFonts w:ascii="Times New Roman" w:eastAsia="MS Mincho" w:hAnsi="Times New Roman"/>
          <w:b/>
          <w:sz w:val="28"/>
          <w:szCs w:val="28"/>
        </w:rPr>
        <w:t xml:space="preserve"> та Чернігівського</w:t>
      </w:r>
      <w:r w:rsidRPr="003F5861">
        <w:rPr>
          <w:rFonts w:ascii="Times New Roman" w:eastAsia="MS Mincho" w:hAnsi="Times New Roman"/>
          <w:b/>
          <w:sz w:val="28"/>
          <w:szCs w:val="28"/>
        </w:rPr>
        <w:t xml:space="preserve"> контрольованих прикордонних районів</w:t>
      </w:r>
    </w:p>
    <w:p w:rsidR="002E2894" w:rsidRPr="002878EF" w:rsidRDefault="002E2894" w:rsidP="002E2894">
      <w:pPr>
        <w:pStyle w:val="a6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E2894" w:rsidRPr="002878EF" w:rsidRDefault="002E2894" w:rsidP="00B108BE">
      <w:pPr>
        <w:pStyle w:val="Style2"/>
        <w:widowControl/>
        <w:spacing w:line="240" w:lineRule="auto"/>
        <w:ind w:firstLine="567"/>
        <w:jc w:val="both"/>
        <w:rPr>
          <w:rStyle w:val="FontStyle23"/>
          <w:sz w:val="28"/>
          <w:szCs w:val="28"/>
          <w:lang w:val="uk-UA" w:eastAsia="uk-UA"/>
        </w:rPr>
      </w:pPr>
      <w:r w:rsidRPr="002878EF">
        <w:rPr>
          <w:rStyle w:val="FontStyle23"/>
          <w:sz w:val="28"/>
          <w:szCs w:val="28"/>
          <w:lang w:val="uk-UA" w:eastAsia="uk-UA"/>
        </w:rPr>
        <w:t xml:space="preserve">У відповідності до пункту 18 статті 20 Закону України «Про Державну прикордонну службу України», статті 24 Закону України «Про державний кордон України», пункту 5 Положення про прикордонний режим, затвердженого </w:t>
      </w:r>
      <w:bookmarkStart w:id="0" w:name="_GoBack"/>
      <w:bookmarkEnd w:id="0"/>
      <w:r w:rsidRPr="002878EF">
        <w:rPr>
          <w:rStyle w:val="FontStyle23"/>
          <w:sz w:val="28"/>
          <w:szCs w:val="28"/>
          <w:lang w:val="uk-UA" w:eastAsia="uk-UA"/>
        </w:rPr>
        <w:t>постановою Кабінету Міністрів України від 27 липня 1998 року № 1147 та пунктів 5, 6, 10 Положення про орган охорони державного кордону Державної прикордонної служби України, затвердженого наказом Адміністрації Державної прикордонної служби від 15 лютого 2005 року № 116, зареєстрованим в Міністерстві юстиції України 11 березня 2005 року за № 294/10574, з метою посилення контролю за дотриманням прикордонного режиму, запобігання правопорушенням в межах прикордонної смуги і контрольованих прикордонних район</w:t>
      </w:r>
      <w:r>
        <w:rPr>
          <w:rStyle w:val="FontStyle23"/>
          <w:sz w:val="28"/>
          <w:szCs w:val="28"/>
          <w:lang w:val="uk-UA" w:eastAsia="uk-UA"/>
        </w:rPr>
        <w:t>ів</w:t>
      </w:r>
      <w:r w:rsidRPr="002878EF">
        <w:rPr>
          <w:rStyle w:val="FontStyle23"/>
          <w:sz w:val="28"/>
          <w:szCs w:val="28"/>
          <w:lang w:val="uk-UA" w:eastAsia="uk-UA"/>
        </w:rPr>
        <w:t xml:space="preserve"> та для захисту національної безпеки на державному кордоні України</w:t>
      </w:r>
    </w:p>
    <w:p w:rsidR="002E2894" w:rsidRPr="002878EF" w:rsidRDefault="002E2894" w:rsidP="002E2894">
      <w:pPr>
        <w:pStyle w:val="Style2"/>
        <w:widowControl/>
        <w:spacing w:line="240" w:lineRule="auto"/>
        <w:ind w:firstLine="900"/>
        <w:jc w:val="both"/>
        <w:rPr>
          <w:rStyle w:val="FontStyle23"/>
          <w:sz w:val="28"/>
          <w:szCs w:val="28"/>
          <w:lang w:val="uk-UA" w:eastAsia="uk-UA"/>
        </w:rPr>
      </w:pPr>
    </w:p>
    <w:p w:rsidR="002E2894" w:rsidRDefault="002E2894" w:rsidP="002E2894">
      <w:pPr>
        <w:rPr>
          <w:b/>
          <w:bCs/>
          <w:sz w:val="28"/>
          <w:szCs w:val="28"/>
        </w:rPr>
      </w:pPr>
      <w:r w:rsidRPr="002878EF">
        <w:rPr>
          <w:b/>
          <w:bCs/>
          <w:sz w:val="28"/>
          <w:szCs w:val="28"/>
        </w:rPr>
        <w:t>НАКАЗУ</w:t>
      </w:r>
      <w:r>
        <w:rPr>
          <w:b/>
          <w:bCs/>
          <w:sz w:val="28"/>
          <w:szCs w:val="28"/>
        </w:rPr>
        <w:t>Ю:</w:t>
      </w:r>
    </w:p>
    <w:p w:rsidR="00FB31FD" w:rsidRPr="00C93395" w:rsidRDefault="00FB31FD" w:rsidP="00C93395">
      <w:pPr>
        <w:rPr>
          <w:b/>
          <w:bCs/>
        </w:rPr>
      </w:pPr>
    </w:p>
    <w:p w:rsidR="00611702" w:rsidRDefault="002E2894" w:rsidP="00B108BE">
      <w:pPr>
        <w:pStyle w:val="Style2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23"/>
          <w:sz w:val="28"/>
          <w:szCs w:val="28"/>
          <w:lang w:val="uk-UA" w:eastAsia="uk-UA"/>
        </w:rPr>
      </w:pPr>
      <w:r w:rsidRPr="002E2894">
        <w:rPr>
          <w:rStyle w:val="FontStyle23"/>
          <w:sz w:val="28"/>
          <w:szCs w:val="28"/>
          <w:lang w:val="uk-UA" w:eastAsia="uk-UA"/>
        </w:rPr>
        <w:t xml:space="preserve">Затвердити Додаткові </w:t>
      </w:r>
      <w:r w:rsidRPr="002E2894">
        <w:rPr>
          <w:rFonts w:eastAsia="MS Mincho"/>
          <w:sz w:val="28"/>
          <w:szCs w:val="28"/>
          <w:lang w:val="uk-UA"/>
        </w:rPr>
        <w:t xml:space="preserve">тимчасові обмеження на в’їзд і </w:t>
      </w:r>
      <w:r w:rsidR="003D309A">
        <w:rPr>
          <w:rFonts w:eastAsia="MS Mincho"/>
          <w:sz w:val="28"/>
          <w:szCs w:val="28"/>
          <w:lang w:val="uk-UA"/>
        </w:rPr>
        <w:t>проведення</w:t>
      </w:r>
      <w:r w:rsidRPr="002E2894">
        <w:rPr>
          <w:rFonts w:eastAsia="MS Mincho"/>
          <w:sz w:val="28"/>
          <w:szCs w:val="28"/>
          <w:lang w:val="uk-UA"/>
        </w:rPr>
        <w:t xml:space="preserve"> робіт в межах </w:t>
      </w:r>
      <w:r w:rsidR="005E7538" w:rsidRPr="00EE1503">
        <w:rPr>
          <w:rFonts w:eastAsia="MS Mincho"/>
          <w:sz w:val="28"/>
          <w:szCs w:val="28"/>
          <w:lang w:val="uk-UA"/>
        </w:rPr>
        <w:t xml:space="preserve">Новгород-Сіверського, </w:t>
      </w:r>
      <w:r w:rsidR="005E7538">
        <w:rPr>
          <w:rFonts w:eastAsia="MS Mincho"/>
          <w:sz w:val="28"/>
          <w:szCs w:val="28"/>
          <w:lang w:val="uk-UA"/>
        </w:rPr>
        <w:t xml:space="preserve">Семенівського, Корюківського, Сновського, </w:t>
      </w:r>
      <w:r w:rsidR="005E7538" w:rsidRPr="00EE1503">
        <w:rPr>
          <w:rFonts w:eastAsia="MS Mincho"/>
          <w:sz w:val="28"/>
          <w:szCs w:val="28"/>
          <w:lang w:val="uk-UA"/>
        </w:rPr>
        <w:t xml:space="preserve">Городнянського, </w:t>
      </w:r>
      <w:r w:rsidR="005E7538" w:rsidRPr="005E7538">
        <w:rPr>
          <w:rStyle w:val="FontStyle23"/>
          <w:sz w:val="28"/>
          <w:szCs w:val="28"/>
          <w:lang w:val="uk-UA" w:eastAsia="uk-UA"/>
        </w:rPr>
        <w:t>Ріпкинського</w:t>
      </w:r>
      <w:r w:rsidR="005E7538" w:rsidRPr="00EE1503">
        <w:rPr>
          <w:rFonts w:eastAsia="MS Mincho"/>
          <w:sz w:val="28"/>
          <w:szCs w:val="28"/>
          <w:lang w:val="uk-UA"/>
        </w:rPr>
        <w:t xml:space="preserve"> та Чернігівського</w:t>
      </w:r>
      <w:r w:rsidR="005E7538" w:rsidRPr="005E7538">
        <w:rPr>
          <w:rStyle w:val="FontStyle23"/>
          <w:sz w:val="28"/>
          <w:szCs w:val="28"/>
          <w:lang w:val="uk-UA" w:eastAsia="uk-UA"/>
        </w:rPr>
        <w:t xml:space="preserve"> </w:t>
      </w:r>
      <w:r w:rsidRPr="002E2894">
        <w:rPr>
          <w:rFonts w:eastAsia="MS Mincho"/>
          <w:sz w:val="28"/>
          <w:szCs w:val="28"/>
          <w:lang w:val="uk-UA"/>
        </w:rPr>
        <w:t>контрольованих прикордонних</w:t>
      </w:r>
      <w:r>
        <w:rPr>
          <w:rFonts w:eastAsia="MS Mincho"/>
          <w:sz w:val="28"/>
          <w:szCs w:val="28"/>
          <w:lang w:val="uk-UA"/>
        </w:rPr>
        <w:t xml:space="preserve"> районів (далі – Додаткові тимчасові обмеження)</w:t>
      </w:r>
      <w:r w:rsidRPr="002E2894">
        <w:rPr>
          <w:rFonts w:eastAsia="MS Mincho"/>
          <w:sz w:val="28"/>
          <w:szCs w:val="28"/>
          <w:lang w:val="uk-UA"/>
        </w:rPr>
        <w:t xml:space="preserve"> (додаються)</w:t>
      </w:r>
      <w:r w:rsidR="00611702" w:rsidRPr="002E2894">
        <w:rPr>
          <w:rStyle w:val="FontStyle23"/>
          <w:sz w:val="28"/>
          <w:szCs w:val="28"/>
          <w:lang w:val="uk-UA" w:eastAsia="uk-UA"/>
        </w:rPr>
        <w:t>.</w:t>
      </w:r>
    </w:p>
    <w:p w:rsidR="002E2894" w:rsidRPr="002E2894" w:rsidRDefault="002E2894" w:rsidP="00B108BE">
      <w:pPr>
        <w:pStyle w:val="Style2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23"/>
          <w:sz w:val="28"/>
          <w:szCs w:val="28"/>
          <w:lang w:val="uk-UA" w:eastAsia="uk-UA"/>
        </w:rPr>
      </w:pPr>
      <w:r w:rsidRPr="002E2894">
        <w:rPr>
          <w:rStyle w:val="FontStyle23"/>
          <w:sz w:val="28"/>
          <w:szCs w:val="28"/>
          <w:lang w:val="uk-UA" w:eastAsia="uk-UA"/>
        </w:rPr>
        <w:t xml:space="preserve">Додаткові </w:t>
      </w:r>
      <w:r w:rsidRPr="002E2894">
        <w:rPr>
          <w:rFonts w:eastAsia="MS Mincho"/>
          <w:sz w:val="28"/>
          <w:szCs w:val="28"/>
          <w:lang w:val="uk-UA"/>
        </w:rPr>
        <w:t xml:space="preserve">тимчасові обмеження </w:t>
      </w:r>
      <w:r>
        <w:rPr>
          <w:rFonts w:eastAsia="MS Mincho"/>
          <w:sz w:val="28"/>
          <w:szCs w:val="28"/>
          <w:lang w:val="uk-UA"/>
        </w:rPr>
        <w:t>запровадити в період до 31.12.201</w:t>
      </w:r>
      <w:r w:rsidR="00B108BE">
        <w:rPr>
          <w:rFonts w:eastAsia="MS Mincho"/>
          <w:sz w:val="28"/>
          <w:szCs w:val="28"/>
          <w:lang w:val="uk-UA"/>
        </w:rPr>
        <w:t>8</w:t>
      </w:r>
      <w:r>
        <w:rPr>
          <w:rFonts w:eastAsia="MS Mincho"/>
          <w:sz w:val="28"/>
          <w:szCs w:val="28"/>
          <w:lang w:val="uk-UA"/>
        </w:rPr>
        <w:t xml:space="preserve"> року.</w:t>
      </w:r>
    </w:p>
    <w:p w:rsidR="00611702" w:rsidRDefault="00611702" w:rsidP="00B108BE">
      <w:pPr>
        <w:pStyle w:val="Style2"/>
        <w:widowControl/>
        <w:numPr>
          <w:ilvl w:val="0"/>
          <w:numId w:val="1"/>
        </w:numPr>
        <w:tabs>
          <w:tab w:val="clear" w:pos="1770"/>
          <w:tab w:val="left" w:pos="851"/>
          <w:tab w:val="left" w:pos="1276"/>
        </w:tabs>
        <w:spacing w:line="240" w:lineRule="auto"/>
        <w:ind w:left="0" w:firstLine="567"/>
        <w:jc w:val="both"/>
        <w:rPr>
          <w:rStyle w:val="FontStyle23"/>
          <w:sz w:val="28"/>
          <w:szCs w:val="28"/>
          <w:lang w:val="uk-UA" w:eastAsia="uk-UA"/>
        </w:rPr>
      </w:pPr>
      <w:r w:rsidRPr="002878EF">
        <w:rPr>
          <w:rStyle w:val="FontStyle23"/>
          <w:sz w:val="28"/>
          <w:szCs w:val="28"/>
          <w:lang w:val="uk-UA" w:eastAsia="uk-UA"/>
        </w:rPr>
        <w:lastRenderedPageBreak/>
        <w:t xml:space="preserve">Помічнику начальника загону </w:t>
      </w:r>
      <w:r w:rsidR="001D25D2">
        <w:rPr>
          <w:rStyle w:val="FontStyle23"/>
          <w:sz w:val="28"/>
          <w:szCs w:val="28"/>
          <w:lang w:val="uk-UA" w:eastAsia="uk-UA"/>
        </w:rPr>
        <w:t>–</w:t>
      </w:r>
      <w:r w:rsidRPr="002878EF">
        <w:rPr>
          <w:rStyle w:val="FontStyle23"/>
          <w:sz w:val="28"/>
          <w:szCs w:val="28"/>
          <w:lang w:val="uk-UA" w:eastAsia="uk-UA"/>
        </w:rPr>
        <w:t xml:space="preserve"> начальнику прес-служби</w:t>
      </w:r>
      <w:r w:rsidR="002E2894">
        <w:rPr>
          <w:rStyle w:val="FontStyle23"/>
          <w:sz w:val="28"/>
          <w:szCs w:val="28"/>
          <w:lang w:val="uk-UA" w:eastAsia="uk-UA"/>
        </w:rPr>
        <w:t xml:space="preserve"> до </w:t>
      </w:r>
      <w:r w:rsidR="000D7E61">
        <w:rPr>
          <w:rStyle w:val="FontStyle23"/>
          <w:sz w:val="28"/>
          <w:szCs w:val="28"/>
          <w:lang w:val="uk-UA" w:eastAsia="uk-UA"/>
        </w:rPr>
        <w:t>20</w:t>
      </w:r>
      <w:r w:rsidR="002E2894">
        <w:rPr>
          <w:rStyle w:val="FontStyle23"/>
          <w:sz w:val="28"/>
          <w:szCs w:val="28"/>
          <w:lang w:val="uk-UA" w:eastAsia="uk-UA"/>
        </w:rPr>
        <w:t>.0</w:t>
      </w:r>
      <w:r w:rsidR="000D7E61">
        <w:rPr>
          <w:rStyle w:val="FontStyle23"/>
          <w:sz w:val="28"/>
          <w:szCs w:val="28"/>
          <w:lang w:val="uk-UA" w:eastAsia="uk-UA"/>
        </w:rPr>
        <w:t>4</w:t>
      </w:r>
      <w:r w:rsidR="002E2894">
        <w:rPr>
          <w:rStyle w:val="FontStyle23"/>
          <w:sz w:val="28"/>
          <w:szCs w:val="28"/>
          <w:lang w:val="uk-UA" w:eastAsia="uk-UA"/>
        </w:rPr>
        <w:t>.201</w:t>
      </w:r>
      <w:r w:rsidR="00B108BE">
        <w:rPr>
          <w:rStyle w:val="FontStyle23"/>
          <w:sz w:val="28"/>
          <w:szCs w:val="28"/>
          <w:lang w:val="uk-UA" w:eastAsia="uk-UA"/>
        </w:rPr>
        <w:t>8</w:t>
      </w:r>
      <w:r w:rsidR="002E2894">
        <w:rPr>
          <w:rStyle w:val="FontStyle23"/>
          <w:sz w:val="28"/>
          <w:szCs w:val="28"/>
          <w:lang w:val="uk-UA" w:eastAsia="uk-UA"/>
        </w:rPr>
        <w:t xml:space="preserve"> року</w:t>
      </w:r>
      <w:r w:rsidRPr="002878EF">
        <w:rPr>
          <w:rStyle w:val="FontStyle23"/>
          <w:sz w:val="28"/>
          <w:szCs w:val="28"/>
          <w:lang w:val="uk-UA" w:eastAsia="uk-UA"/>
        </w:rPr>
        <w:t xml:space="preserve"> забезпечити оприлюднення </w:t>
      </w:r>
      <w:r w:rsidR="002E2894">
        <w:rPr>
          <w:rStyle w:val="FontStyle23"/>
          <w:sz w:val="28"/>
          <w:szCs w:val="28"/>
          <w:lang w:val="uk-UA" w:eastAsia="uk-UA"/>
        </w:rPr>
        <w:t xml:space="preserve">Додаткових тимчасових обмежень </w:t>
      </w:r>
      <w:r w:rsidRPr="002878EF">
        <w:rPr>
          <w:rStyle w:val="FontStyle23"/>
          <w:sz w:val="28"/>
          <w:szCs w:val="28"/>
          <w:lang w:val="uk-UA" w:eastAsia="uk-UA"/>
        </w:rPr>
        <w:t>в засобах масової інформації</w:t>
      </w:r>
      <w:r w:rsidR="002E2894">
        <w:rPr>
          <w:rStyle w:val="FontStyle23"/>
          <w:sz w:val="28"/>
          <w:szCs w:val="28"/>
          <w:lang w:val="uk-UA" w:eastAsia="uk-UA"/>
        </w:rPr>
        <w:t xml:space="preserve"> (друкованих виданнях, </w:t>
      </w:r>
      <w:r w:rsidR="002E2894">
        <w:rPr>
          <w:rStyle w:val="FontStyle23"/>
          <w:sz w:val="28"/>
          <w:szCs w:val="28"/>
          <w:lang w:val="en-US" w:eastAsia="uk-UA"/>
        </w:rPr>
        <w:t>web</w:t>
      </w:r>
      <w:r w:rsidR="002E2894" w:rsidRPr="003C442E">
        <w:rPr>
          <w:rStyle w:val="FontStyle23"/>
          <w:sz w:val="28"/>
          <w:szCs w:val="28"/>
          <w:lang w:val="uk-UA" w:eastAsia="uk-UA"/>
        </w:rPr>
        <w:t>-</w:t>
      </w:r>
      <w:r w:rsidR="002E2894">
        <w:rPr>
          <w:rStyle w:val="FontStyle23"/>
          <w:sz w:val="28"/>
          <w:szCs w:val="28"/>
          <w:lang w:val="uk-UA" w:eastAsia="uk-UA"/>
        </w:rPr>
        <w:t>сайтах тощо)</w:t>
      </w:r>
      <w:r w:rsidR="003D309A">
        <w:rPr>
          <w:rStyle w:val="FontStyle23"/>
          <w:sz w:val="28"/>
          <w:szCs w:val="28"/>
          <w:lang w:val="uk-UA" w:eastAsia="uk-UA"/>
        </w:rPr>
        <w:t>.</w:t>
      </w:r>
    </w:p>
    <w:p w:rsidR="003C442E" w:rsidRPr="00B638DD" w:rsidRDefault="003C442E" w:rsidP="00B108BE">
      <w:pPr>
        <w:pStyle w:val="Style2"/>
        <w:widowControl/>
        <w:numPr>
          <w:ilvl w:val="0"/>
          <w:numId w:val="1"/>
        </w:numPr>
        <w:tabs>
          <w:tab w:val="clear" w:pos="1770"/>
          <w:tab w:val="left" w:pos="851"/>
          <w:tab w:val="left" w:pos="1276"/>
        </w:tabs>
        <w:spacing w:line="240" w:lineRule="auto"/>
        <w:ind w:left="0" w:firstLine="567"/>
        <w:jc w:val="both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 xml:space="preserve">Наказ набирає чинності з </w:t>
      </w:r>
      <w:r w:rsidR="000D7E61">
        <w:rPr>
          <w:rStyle w:val="FontStyle23"/>
          <w:sz w:val="28"/>
          <w:szCs w:val="28"/>
          <w:lang w:val="uk-UA" w:eastAsia="uk-UA"/>
        </w:rPr>
        <w:t>01</w:t>
      </w:r>
      <w:r>
        <w:rPr>
          <w:rStyle w:val="FontStyle23"/>
          <w:sz w:val="28"/>
          <w:szCs w:val="28"/>
          <w:lang w:val="uk-UA" w:eastAsia="uk-UA"/>
        </w:rPr>
        <w:t>.0</w:t>
      </w:r>
      <w:r w:rsidR="000D7E61">
        <w:rPr>
          <w:rStyle w:val="FontStyle23"/>
          <w:sz w:val="28"/>
          <w:szCs w:val="28"/>
          <w:lang w:val="uk-UA" w:eastAsia="uk-UA"/>
        </w:rPr>
        <w:t>5</w:t>
      </w:r>
      <w:r>
        <w:rPr>
          <w:rStyle w:val="FontStyle23"/>
          <w:sz w:val="28"/>
          <w:szCs w:val="28"/>
          <w:lang w:val="uk-UA" w:eastAsia="uk-UA"/>
        </w:rPr>
        <w:t>.201</w:t>
      </w:r>
      <w:r w:rsidR="00B108BE">
        <w:rPr>
          <w:rStyle w:val="FontStyle23"/>
          <w:sz w:val="28"/>
          <w:szCs w:val="28"/>
          <w:lang w:val="uk-UA" w:eastAsia="uk-UA"/>
        </w:rPr>
        <w:t>8</w:t>
      </w:r>
      <w:r>
        <w:rPr>
          <w:rStyle w:val="FontStyle23"/>
          <w:sz w:val="28"/>
          <w:szCs w:val="28"/>
          <w:lang w:val="uk-UA" w:eastAsia="uk-UA"/>
        </w:rPr>
        <w:t xml:space="preserve"> року.</w:t>
      </w:r>
    </w:p>
    <w:p w:rsidR="00611702" w:rsidRPr="002878EF" w:rsidRDefault="00611702" w:rsidP="00B108BE">
      <w:pPr>
        <w:pStyle w:val="Style2"/>
        <w:widowControl/>
        <w:numPr>
          <w:ilvl w:val="0"/>
          <w:numId w:val="1"/>
        </w:numPr>
        <w:tabs>
          <w:tab w:val="clear" w:pos="1770"/>
          <w:tab w:val="left" w:pos="851"/>
          <w:tab w:val="left" w:pos="1276"/>
        </w:tabs>
        <w:spacing w:line="240" w:lineRule="auto"/>
        <w:ind w:left="0" w:firstLine="567"/>
        <w:jc w:val="both"/>
        <w:rPr>
          <w:rStyle w:val="FontStyle23"/>
          <w:sz w:val="28"/>
          <w:szCs w:val="28"/>
          <w:lang w:val="uk-UA" w:eastAsia="uk-UA"/>
        </w:rPr>
      </w:pPr>
      <w:bookmarkStart w:id="1" w:name="9"/>
      <w:bookmarkEnd w:id="1"/>
      <w:r w:rsidRPr="002878EF">
        <w:rPr>
          <w:rStyle w:val="FontStyle23"/>
          <w:sz w:val="28"/>
          <w:szCs w:val="28"/>
          <w:lang w:val="uk-UA" w:eastAsia="uk-UA"/>
        </w:rPr>
        <w:t>Контроль виконання цього наказу залишаю за собою.</w:t>
      </w:r>
    </w:p>
    <w:p w:rsidR="00B638DD" w:rsidRPr="002878EF" w:rsidRDefault="00B638DD" w:rsidP="00611702">
      <w:pPr>
        <w:pStyle w:val="a4"/>
        <w:spacing w:after="0"/>
        <w:ind w:left="0"/>
        <w:rPr>
          <w:b/>
          <w:bCs/>
          <w:sz w:val="28"/>
          <w:szCs w:val="28"/>
        </w:rPr>
      </w:pPr>
    </w:p>
    <w:p w:rsidR="00D12C2F" w:rsidRPr="007F3071" w:rsidRDefault="007F3071">
      <w:pPr>
        <w:rPr>
          <w:b/>
          <w:sz w:val="28"/>
          <w:szCs w:val="28"/>
        </w:rPr>
      </w:pPr>
      <w:r w:rsidRPr="007F3071">
        <w:rPr>
          <w:b/>
          <w:sz w:val="28"/>
          <w:szCs w:val="28"/>
        </w:rPr>
        <w:t xml:space="preserve">Начальник Чернігівського прикордонного загону </w:t>
      </w:r>
    </w:p>
    <w:p w:rsidR="007F3071" w:rsidRDefault="007F3071">
      <w:pPr>
        <w:rPr>
          <w:b/>
          <w:sz w:val="28"/>
          <w:szCs w:val="28"/>
        </w:rPr>
      </w:pPr>
      <w:r w:rsidRPr="007F3071">
        <w:rPr>
          <w:b/>
          <w:sz w:val="28"/>
          <w:szCs w:val="28"/>
        </w:rPr>
        <w:t xml:space="preserve">полковник         </w:t>
      </w:r>
      <w:r w:rsidR="00B108BE">
        <w:rPr>
          <w:b/>
          <w:sz w:val="28"/>
          <w:szCs w:val="28"/>
        </w:rPr>
        <w:t xml:space="preserve"> </w:t>
      </w:r>
      <w:r w:rsidR="001E25C8">
        <w:rPr>
          <w:b/>
          <w:sz w:val="28"/>
          <w:szCs w:val="28"/>
        </w:rPr>
        <w:t xml:space="preserve">    </w:t>
      </w:r>
      <w:r w:rsidR="00B108BE">
        <w:rPr>
          <w:b/>
          <w:sz w:val="28"/>
          <w:szCs w:val="28"/>
        </w:rPr>
        <w:t xml:space="preserve">    </w:t>
      </w:r>
      <w:r w:rsidR="001E25C8">
        <w:rPr>
          <w:b/>
          <w:sz w:val="28"/>
          <w:szCs w:val="28"/>
        </w:rPr>
        <w:t xml:space="preserve">   </w:t>
      </w:r>
      <w:r w:rsidR="00B108BE">
        <w:rPr>
          <w:b/>
          <w:sz w:val="28"/>
          <w:szCs w:val="28"/>
        </w:rPr>
        <w:t xml:space="preserve">      </w:t>
      </w:r>
      <w:r w:rsidR="001E25C8">
        <w:rPr>
          <w:b/>
          <w:sz w:val="28"/>
          <w:szCs w:val="28"/>
        </w:rPr>
        <w:t>(підпис)</w:t>
      </w:r>
      <w:r w:rsidR="00B108BE">
        <w:rPr>
          <w:b/>
          <w:sz w:val="28"/>
          <w:szCs w:val="28"/>
        </w:rPr>
        <w:t xml:space="preserve">           </w:t>
      </w:r>
      <w:r w:rsidR="001E25C8">
        <w:rPr>
          <w:b/>
          <w:sz w:val="28"/>
          <w:szCs w:val="28"/>
        </w:rPr>
        <w:t xml:space="preserve"> </w:t>
      </w:r>
      <w:r w:rsidR="00B108BE">
        <w:rPr>
          <w:b/>
          <w:sz w:val="28"/>
          <w:szCs w:val="28"/>
        </w:rPr>
        <w:t xml:space="preserve">  </w:t>
      </w:r>
      <w:r w:rsidR="001E25C8">
        <w:rPr>
          <w:b/>
          <w:sz w:val="28"/>
          <w:szCs w:val="28"/>
        </w:rPr>
        <w:t xml:space="preserve">  </w:t>
      </w:r>
      <w:r w:rsidR="00B108BE">
        <w:rPr>
          <w:b/>
          <w:sz w:val="28"/>
          <w:szCs w:val="28"/>
        </w:rPr>
        <w:t xml:space="preserve">            </w:t>
      </w:r>
      <w:r w:rsidR="009F617A">
        <w:rPr>
          <w:b/>
          <w:sz w:val="28"/>
          <w:szCs w:val="28"/>
        </w:rPr>
        <w:t>С. Тиркалов</w:t>
      </w:r>
    </w:p>
    <w:p w:rsidR="001433FD" w:rsidRDefault="001433FD">
      <w:pPr>
        <w:rPr>
          <w:b/>
          <w:sz w:val="28"/>
          <w:szCs w:val="28"/>
        </w:rPr>
      </w:pPr>
    </w:p>
    <w:p w:rsidR="001433FD" w:rsidRDefault="001433FD">
      <w:pPr>
        <w:rPr>
          <w:b/>
          <w:sz w:val="28"/>
          <w:szCs w:val="28"/>
        </w:rPr>
      </w:pPr>
    </w:p>
    <w:p w:rsidR="00B53B08" w:rsidRDefault="00B53B08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p w:rsidR="008624EF" w:rsidRDefault="008624EF">
      <w:pPr>
        <w:rPr>
          <w:b/>
          <w:sz w:val="28"/>
          <w:szCs w:val="28"/>
        </w:rPr>
      </w:pPr>
    </w:p>
    <w:p w:rsidR="008624EF" w:rsidRDefault="008624EF">
      <w:pPr>
        <w:rPr>
          <w:b/>
          <w:sz w:val="28"/>
          <w:szCs w:val="28"/>
        </w:rPr>
      </w:pPr>
    </w:p>
    <w:p w:rsidR="002E2894" w:rsidRDefault="002E2894">
      <w:pPr>
        <w:rPr>
          <w:b/>
          <w:sz w:val="28"/>
          <w:szCs w:val="28"/>
        </w:rPr>
      </w:pPr>
    </w:p>
    <w:sectPr w:rsidR="002E2894" w:rsidSect="0071194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2F" w:rsidRDefault="00064F2F" w:rsidP="00C93395">
      <w:r>
        <w:separator/>
      </w:r>
    </w:p>
  </w:endnote>
  <w:endnote w:type="continuationSeparator" w:id="1">
    <w:p w:rsidR="00064F2F" w:rsidRDefault="00064F2F" w:rsidP="00C9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2F" w:rsidRDefault="00064F2F" w:rsidP="00C93395">
      <w:r>
        <w:separator/>
      </w:r>
    </w:p>
  </w:footnote>
  <w:footnote w:type="continuationSeparator" w:id="1">
    <w:p w:rsidR="00064F2F" w:rsidRDefault="00064F2F" w:rsidP="00C9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DCB"/>
    <w:multiLevelType w:val="hybridMultilevel"/>
    <w:tmpl w:val="431CD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702F24"/>
    <w:multiLevelType w:val="hybridMultilevel"/>
    <w:tmpl w:val="29CE31AC"/>
    <w:lvl w:ilvl="0" w:tplc="0A860B9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8EBE92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2A6F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40DD1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0083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61C6D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8615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CEE95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2842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5DB"/>
    <w:rsid w:val="0000594E"/>
    <w:rsid w:val="000063B9"/>
    <w:rsid w:val="000366F4"/>
    <w:rsid w:val="0004342A"/>
    <w:rsid w:val="00043EEB"/>
    <w:rsid w:val="00047C44"/>
    <w:rsid w:val="00064F2F"/>
    <w:rsid w:val="000821FE"/>
    <w:rsid w:val="000A1059"/>
    <w:rsid w:val="000D7E61"/>
    <w:rsid w:val="000E2AA4"/>
    <w:rsid w:val="000F165F"/>
    <w:rsid w:val="0010746E"/>
    <w:rsid w:val="001254F1"/>
    <w:rsid w:val="00134FAA"/>
    <w:rsid w:val="001433FD"/>
    <w:rsid w:val="00152802"/>
    <w:rsid w:val="00162432"/>
    <w:rsid w:val="001854CD"/>
    <w:rsid w:val="00193B57"/>
    <w:rsid w:val="001A3D45"/>
    <w:rsid w:val="001C5EF5"/>
    <w:rsid w:val="001D25D2"/>
    <w:rsid w:val="001D6391"/>
    <w:rsid w:val="001E25C8"/>
    <w:rsid w:val="001F7ABB"/>
    <w:rsid w:val="0021066A"/>
    <w:rsid w:val="00213211"/>
    <w:rsid w:val="00220C29"/>
    <w:rsid w:val="00225F7B"/>
    <w:rsid w:val="00227135"/>
    <w:rsid w:val="00283910"/>
    <w:rsid w:val="002878EF"/>
    <w:rsid w:val="0029022E"/>
    <w:rsid w:val="002E2894"/>
    <w:rsid w:val="002F0117"/>
    <w:rsid w:val="003400FE"/>
    <w:rsid w:val="003A49D3"/>
    <w:rsid w:val="003B61D4"/>
    <w:rsid w:val="003C442E"/>
    <w:rsid w:val="003C6474"/>
    <w:rsid w:val="003D309A"/>
    <w:rsid w:val="003F4A62"/>
    <w:rsid w:val="003F5861"/>
    <w:rsid w:val="00446DFE"/>
    <w:rsid w:val="00460031"/>
    <w:rsid w:val="00460A22"/>
    <w:rsid w:val="00463E40"/>
    <w:rsid w:val="004836A7"/>
    <w:rsid w:val="004D4D37"/>
    <w:rsid w:val="00543181"/>
    <w:rsid w:val="00582990"/>
    <w:rsid w:val="005A1125"/>
    <w:rsid w:val="005C55C0"/>
    <w:rsid w:val="005D22AA"/>
    <w:rsid w:val="005D68EC"/>
    <w:rsid w:val="005E7538"/>
    <w:rsid w:val="0060166C"/>
    <w:rsid w:val="006106A7"/>
    <w:rsid w:val="00611702"/>
    <w:rsid w:val="00626A29"/>
    <w:rsid w:val="0064191F"/>
    <w:rsid w:val="006506A0"/>
    <w:rsid w:val="00660640"/>
    <w:rsid w:val="006A7642"/>
    <w:rsid w:val="006E3C1F"/>
    <w:rsid w:val="006F71E7"/>
    <w:rsid w:val="0071194E"/>
    <w:rsid w:val="00717EDD"/>
    <w:rsid w:val="00722DEF"/>
    <w:rsid w:val="00740B1D"/>
    <w:rsid w:val="0076044B"/>
    <w:rsid w:val="007A4D3B"/>
    <w:rsid w:val="007C1F9E"/>
    <w:rsid w:val="007C40D2"/>
    <w:rsid w:val="007D4304"/>
    <w:rsid w:val="007F3071"/>
    <w:rsid w:val="008018C2"/>
    <w:rsid w:val="0080201D"/>
    <w:rsid w:val="008158AD"/>
    <w:rsid w:val="00836ACF"/>
    <w:rsid w:val="00860C13"/>
    <w:rsid w:val="008624EF"/>
    <w:rsid w:val="00897218"/>
    <w:rsid w:val="008A2634"/>
    <w:rsid w:val="008F2DCE"/>
    <w:rsid w:val="0091028C"/>
    <w:rsid w:val="009305DB"/>
    <w:rsid w:val="0098398A"/>
    <w:rsid w:val="009A398C"/>
    <w:rsid w:val="009C6091"/>
    <w:rsid w:val="009E47D9"/>
    <w:rsid w:val="009F617A"/>
    <w:rsid w:val="00A35A31"/>
    <w:rsid w:val="00A66F9C"/>
    <w:rsid w:val="00AA37D9"/>
    <w:rsid w:val="00AC47C6"/>
    <w:rsid w:val="00AD2717"/>
    <w:rsid w:val="00AF62A8"/>
    <w:rsid w:val="00B048E6"/>
    <w:rsid w:val="00B108BE"/>
    <w:rsid w:val="00B10AE9"/>
    <w:rsid w:val="00B21D0B"/>
    <w:rsid w:val="00B36108"/>
    <w:rsid w:val="00B46A70"/>
    <w:rsid w:val="00B53B08"/>
    <w:rsid w:val="00B638DD"/>
    <w:rsid w:val="00B7227F"/>
    <w:rsid w:val="00B73AD1"/>
    <w:rsid w:val="00BB6108"/>
    <w:rsid w:val="00BC4226"/>
    <w:rsid w:val="00BC78E5"/>
    <w:rsid w:val="00C16BFF"/>
    <w:rsid w:val="00C177EB"/>
    <w:rsid w:val="00C52A18"/>
    <w:rsid w:val="00C93395"/>
    <w:rsid w:val="00C97437"/>
    <w:rsid w:val="00D003D4"/>
    <w:rsid w:val="00D0118B"/>
    <w:rsid w:val="00D01560"/>
    <w:rsid w:val="00D05669"/>
    <w:rsid w:val="00D12C2F"/>
    <w:rsid w:val="00D717EF"/>
    <w:rsid w:val="00D76D12"/>
    <w:rsid w:val="00D854E0"/>
    <w:rsid w:val="00DA6A13"/>
    <w:rsid w:val="00DB1B41"/>
    <w:rsid w:val="00DD43C5"/>
    <w:rsid w:val="00DE5454"/>
    <w:rsid w:val="00E26C43"/>
    <w:rsid w:val="00E35307"/>
    <w:rsid w:val="00E85F92"/>
    <w:rsid w:val="00E92FB0"/>
    <w:rsid w:val="00EC6717"/>
    <w:rsid w:val="00ED642A"/>
    <w:rsid w:val="00F13D54"/>
    <w:rsid w:val="00F175FA"/>
    <w:rsid w:val="00F544FD"/>
    <w:rsid w:val="00F81DAF"/>
    <w:rsid w:val="00FA33CF"/>
    <w:rsid w:val="00FB31FD"/>
    <w:rsid w:val="00FC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11702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611702"/>
    <w:pPr>
      <w:keepNext/>
      <w:spacing w:line="319" w:lineRule="auto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702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11702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611702"/>
    <w:pPr>
      <w:jc w:val="center"/>
    </w:pPr>
    <w:rPr>
      <w:b/>
      <w:noProof/>
      <w:sz w:val="28"/>
      <w:szCs w:val="20"/>
    </w:rPr>
  </w:style>
  <w:style w:type="paragraph" w:styleId="a4">
    <w:name w:val="Body Text Indent"/>
    <w:basedOn w:val="a"/>
    <w:link w:val="a5"/>
    <w:semiHidden/>
    <w:unhideWhenUsed/>
    <w:rsid w:val="0061170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6117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semiHidden/>
    <w:unhideWhenUsed/>
    <w:rsid w:val="00611702"/>
    <w:pPr>
      <w:jc w:val="both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61170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Plain Text"/>
    <w:basedOn w:val="a"/>
    <w:link w:val="a7"/>
    <w:semiHidden/>
    <w:unhideWhenUsed/>
    <w:rsid w:val="0061170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611702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Style2">
    <w:name w:val="Style2"/>
    <w:basedOn w:val="a"/>
    <w:rsid w:val="00611702"/>
    <w:pPr>
      <w:widowControl w:val="0"/>
      <w:autoSpaceDE w:val="0"/>
      <w:autoSpaceDN w:val="0"/>
      <w:adjustRightInd w:val="0"/>
      <w:spacing w:line="327" w:lineRule="exact"/>
      <w:ind w:firstLine="350"/>
    </w:pPr>
    <w:rPr>
      <w:lang w:val="ru-RU"/>
    </w:rPr>
  </w:style>
  <w:style w:type="character" w:customStyle="1" w:styleId="FontStyle23">
    <w:name w:val="Font Style23"/>
    <w:rsid w:val="00611702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C42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22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C933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33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C933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33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No Spacing"/>
    <w:uiPriority w:val="1"/>
    <w:qFormat/>
    <w:rsid w:val="00F1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3">
    <w:name w:val="Інструкція 2"/>
    <w:basedOn w:val="a"/>
    <w:link w:val="24"/>
    <w:rsid w:val="000D7E61"/>
    <w:pPr>
      <w:tabs>
        <w:tab w:val="left" w:pos="1418"/>
      </w:tabs>
      <w:spacing w:before="120"/>
      <w:ind w:firstLine="709"/>
      <w:jc w:val="both"/>
    </w:pPr>
    <w:rPr>
      <w:rFonts w:ascii="Calibri" w:eastAsia="Calibri" w:hAnsi="Calibri"/>
      <w:sz w:val="28"/>
      <w:szCs w:val="26"/>
    </w:rPr>
  </w:style>
  <w:style w:type="character" w:customStyle="1" w:styleId="24">
    <w:name w:val="Інструкція 2 Знак"/>
    <w:link w:val="23"/>
    <w:rsid w:val="000D7E61"/>
    <w:rPr>
      <w:rFonts w:ascii="Calibri" w:eastAsia="Calibri" w:hAnsi="Calibri" w:cs="Times New Roman"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E7E99-DAE5-4810-83B3-E4C808A2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2103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User</cp:lastModifiedBy>
  <cp:revision>89</cp:revision>
  <cp:lastPrinted>2018-04-16T07:42:00Z</cp:lastPrinted>
  <dcterms:created xsi:type="dcterms:W3CDTF">2014-06-13T10:34:00Z</dcterms:created>
  <dcterms:modified xsi:type="dcterms:W3CDTF">2018-04-26T07:49:00Z</dcterms:modified>
</cp:coreProperties>
</file>