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077" w:rsidRPr="00D049B0" w:rsidRDefault="005C1077" w:rsidP="005C1077">
      <w:pPr>
        <w:ind w:left="4678"/>
        <w:jc w:val="right"/>
        <w:rPr>
          <w:color w:val="000000"/>
          <w:sz w:val="28"/>
          <w:szCs w:val="28"/>
        </w:rPr>
      </w:pPr>
      <w:bookmarkStart w:id="0" w:name="bookmark5"/>
      <w:r w:rsidRPr="00D049B0">
        <w:rPr>
          <w:color w:val="000000"/>
          <w:sz w:val="28"/>
          <w:szCs w:val="28"/>
        </w:rPr>
        <w:t>Додаток 1</w:t>
      </w:r>
    </w:p>
    <w:p w:rsidR="005C1077" w:rsidRPr="00D049B0" w:rsidRDefault="005C1077" w:rsidP="005C1077">
      <w:pPr>
        <w:ind w:left="4678"/>
        <w:rPr>
          <w:color w:val="000000"/>
          <w:sz w:val="22"/>
          <w:szCs w:val="22"/>
        </w:rPr>
      </w:pPr>
    </w:p>
    <w:p w:rsidR="005C1077" w:rsidRPr="00D049B0" w:rsidRDefault="005C1077" w:rsidP="005C1077">
      <w:pPr>
        <w:ind w:left="5387"/>
        <w:rPr>
          <w:color w:val="000000"/>
          <w:sz w:val="28"/>
          <w:szCs w:val="28"/>
        </w:rPr>
      </w:pPr>
      <w:r w:rsidRPr="00D049B0">
        <w:rPr>
          <w:color w:val="000000"/>
          <w:sz w:val="28"/>
          <w:szCs w:val="28"/>
        </w:rPr>
        <w:t>ЗАТВЕРДЖЕНО</w:t>
      </w:r>
    </w:p>
    <w:p w:rsidR="005C1077" w:rsidRPr="00D049B0" w:rsidRDefault="005C1077" w:rsidP="005C1077">
      <w:pPr>
        <w:ind w:left="5387"/>
        <w:rPr>
          <w:color w:val="000000"/>
          <w:sz w:val="28"/>
          <w:szCs w:val="28"/>
        </w:rPr>
      </w:pPr>
      <w:r w:rsidRPr="00D049B0">
        <w:rPr>
          <w:color w:val="000000"/>
          <w:sz w:val="28"/>
          <w:szCs w:val="28"/>
        </w:rPr>
        <w:t xml:space="preserve">Наказ 26 прикордонного загону </w:t>
      </w:r>
    </w:p>
    <w:p w:rsidR="005C1077" w:rsidRPr="00D049B0" w:rsidRDefault="005C1077" w:rsidP="005C1077">
      <w:pPr>
        <w:ind w:left="5387"/>
        <w:rPr>
          <w:color w:val="000000"/>
          <w:sz w:val="28"/>
          <w:szCs w:val="28"/>
        </w:rPr>
      </w:pPr>
      <w:r>
        <w:rPr>
          <w:color w:val="000000"/>
          <w:sz w:val="28"/>
          <w:szCs w:val="28"/>
        </w:rPr>
        <w:t>14 квітня</w:t>
      </w:r>
      <w:r w:rsidRPr="00D049B0">
        <w:rPr>
          <w:color w:val="000000"/>
          <w:sz w:val="28"/>
          <w:szCs w:val="28"/>
        </w:rPr>
        <w:t xml:space="preserve"> 2022 року № </w:t>
      </w:r>
      <w:r>
        <w:rPr>
          <w:color w:val="000000"/>
          <w:sz w:val="28"/>
          <w:szCs w:val="28"/>
        </w:rPr>
        <w:t>115-ОД</w:t>
      </w:r>
    </w:p>
    <w:p w:rsidR="005C1077" w:rsidRPr="00D049B0" w:rsidRDefault="005C1077" w:rsidP="005C1077">
      <w:pPr>
        <w:rPr>
          <w:color w:val="000000"/>
          <w:sz w:val="28"/>
          <w:szCs w:val="28"/>
        </w:rPr>
      </w:pPr>
    </w:p>
    <w:p w:rsidR="005C1077" w:rsidRPr="00D049B0" w:rsidRDefault="005C1077" w:rsidP="005C1077">
      <w:pPr>
        <w:rPr>
          <w:color w:val="000000"/>
          <w:sz w:val="28"/>
          <w:szCs w:val="28"/>
        </w:rPr>
      </w:pPr>
    </w:p>
    <w:p w:rsidR="005C1077" w:rsidRPr="00D049B0" w:rsidRDefault="005C1077" w:rsidP="005C1077">
      <w:pPr>
        <w:jc w:val="center"/>
        <w:rPr>
          <w:b/>
          <w:color w:val="000000"/>
          <w:sz w:val="28"/>
          <w:szCs w:val="28"/>
        </w:rPr>
      </w:pPr>
      <w:r w:rsidRPr="00D049B0">
        <w:rPr>
          <w:b/>
          <w:color w:val="000000"/>
          <w:sz w:val="28"/>
          <w:szCs w:val="28"/>
        </w:rPr>
        <w:t>Додаткові тимчасові режимні обмеження</w:t>
      </w:r>
    </w:p>
    <w:p w:rsidR="005C1077" w:rsidRPr="00D049B0" w:rsidRDefault="005C1077" w:rsidP="005C1077">
      <w:pPr>
        <w:jc w:val="center"/>
        <w:rPr>
          <w:b/>
          <w:color w:val="000000"/>
          <w:sz w:val="28"/>
          <w:szCs w:val="28"/>
        </w:rPr>
      </w:pPr>
      <w:r w:rsidRPr="00D049B0">
        <w:rPr>
          <w:b/>
          <w:color w:val="000000"/>
          <w:sz w:val="28"/>
          <w:szCs w:val="28"/>
        </w:rPr>
        <w:t>запроваджені в контрольованому прикордонному районі в межах території Миколаївського району Миколаївської області</w:t>
      </w:r>
    </w:p>
    <w:p w:rsidR="005C1077" w:rsidRPr="00D049B0" w:rsidRDefault="005C1077" w:rsidP="005C1077">
      <w:pPr>
        <w:rPr>
          <w:color w:val="000000"/>
        </w:rPr>
      </w:pPr>
    </w:p>
    <w:p w:rsidR="005C1077" w:rsidRPr="00D049B0" w:rsidRDefault="005C1077" w:rsidP="005C1077">
      <w:pPr>
        <w:widowControl w:val="0"/>
        <w:spacing w:before="80"/>
        <w:ind w:firstLine="709"/>
        <w:jc w:val="both"/>
        <w:rPr>
          <w:color w:val="000000"/>
          <w:sz w:val="28"/>
          <w:szCs w:val="28"/>
        </w:rPr>
      </w:pPr>
      <w:r w:rsidRPr="00D049B0">
        <w:rPr>
          <w:color w:val="000000"/>
          <w:sz w:val="28"/>
          <w:szCs w:val="28"/>
        </w:rPr>
        <w:t xml:space="preserve">1. В рамках Додаткових тимчасових режимних обмежень (далі – обмежень) пов`язаних з посиленням прикордонного режиму в контрольованому прикордонному районі у межах території Миколаївського району Миколаївської області, на територію якого в цілому поширюється дія цих обмежень, </w:t>
      </w:r>
      <w:r w:rsidRPr="00D049B0">
        <w:rPr>
          <w:b/>
          <w:color w:val="000000"/>
          <w:sz w:val="28"/>
          <w:szCs w:val="28"/>
        </w:rPr>
        <w:t>забороняється:</w:t>
      </w:r>
    </w:p>
    <w:p w:rsidR="005C1077" w:rsidRPr="00D049B0" w:rsidRDefault="005C1077" w:rsidP="005C1077">
      <w:pPr>
        <w:widowControl w:val="0"/>
        <w:spacing w:before="80"/>
        <w:ind w:firstLine="709"/>
        <w:jc w:val="both"/>
        <w:rPr>
          <w:sz w:val="28"/>
          <w:szCs w:val="28"/>
        </w:rPr>
      </w:pPr>
      <w:r w:rsidRPr="00D049B0">
        <w:rPr>
          <w:sz w:val="28"/>
          <w:szCs w:val="28"/>
        </w:rPr>
        <w:t>1.1. Випуск, вихід та плавання у територіальному морі та внутрішніх водах України маломірних суден та інших плавзасобів усіх категорій та форм власності, у тому числі суден флоту рибної промисловості, що не підлягають нагляду класифікаційного товариства.</w:t>
      </w:r>
    </w:p>
    <w:p w:rsidR="005C1077" w:rsidRPr="00D049B0" w:rsidRDefault="005C1077" w:rsidP="005C1077">
      <w:pPr>
        <w:widowControl w:val="0"/>
        <w:spacing w:before="80"/>
        <w:ind w:firstLine="709"/>
        <w:jc w:val="both"/>
        <w:rPr>
          <w:color w:val="000000"/>
          <w:sz w:val="28"/>
          <w:szCs w:val="28"/>
        </w:rPr>
      </w:pPr>
      <w:r w:rsidRPr="00D049B0">
        <w:rPr>
          <w:sz w:val="28"/>
          <w:szCs w:val="28"/>
        </w:rPr>
        <w:t>1.2. Здійснення будь-яких польотів, запусків безпілотних літальних апаратів, коптерів (дронів), інших дистанційно керованих пристроїв, крім тих, що належать або використовуються Збройними Силами України, правоохоронними органами та іншими військовими формуваннями, створеними відповідно до законодавства України.</w:t>
      </w:r>
    </w:p>
    <w:p w:rsidR="005C1077" w:rsidRPr="00D049B0" w:rsidRDefault="005C1077" w:rsidP="005C1077">
      <w:pPr>
        <w:widowControl w:val="0"/>
        <w:spacing w:before="120"/>
        <w:jc w:val="both"/>
        <w:rPr>
          <w:color w:val="000000"/>
          <w:sz w:val="28"/>
          <w:szCs w:val="28"/>
        </w:rPr>
      </w:pPr>
    </w:p>
    <w:p w:rsidR="005C1077" w:rsidRPr="00D049B0" w:rsidRDefault="005C1077" w:rsidP="005C1077">
      <w:pPr>
        <w:widowControl w:val="0"/>
        <w:jc w:val="both"/>
        <w:rPr>
          <w:b/>
          <w:color w:val="000000"/>
          <w:sz w:val="28"/>
          <w:szCs w:val="28"/>
        </w:rPr>
      </w:pPr>
      <w:r w:rsidRPr="00D049B0">
        <w:rPr>
          <w:b/>
          <w:color w:val="000000"/>
          <w:sz w:val="28"/>
          <w:szCs w:val="28"/>
        </w:rPr>
        <w:t>Заступник начальника 26 прикордонного загону</w:t>
      </w:r>
    </w:p>
    <w:p w:rsidR="00D049B0" w:rsidRPr="005C1077" w:rsidRDefault="005C1077" w:rsidP="005C1077">
      <w:pPr>
        <w:widowControl w:val="0"/>
        <w:jc w:val="both"/>
        <w:rPr>
          <w:bCs/>
          <w:sz w:val="28"/>
        </w:rPr>
      </w:pPr>
      <w:r w:rsidRPr="00D049B0">
        <w:rPr>
          <w:b/>
          <w:color w:val="000000"/>
          <w:sz w:val="28"/>
          <w:szCs w:val="28"/>
        </w:rPr>
        <w:t>полковник                                                                     Максим ЗУБИК</w:t>
      </w:r>
      <w:bookmarkStart w:id="1" w:name="_GoBack"/>
      <w:bookmarkEnd w:id="0"/>
      <w:bookmarkEnd w:id="1"/>
    </w:p>
    <w:sectPr w:rsidR="00D049B0" w:rsidRPr="005C1077" w:rsidSect="002F4389">
      <w:pgSz w:w="11906" w:h="16838" w:code="9"/>
      <w:pgMar w:top="1021" w:right="567" w:bottom="102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5E"/>
    <w:rsid w:val="00005EEC"/>
    <w:rsid w:val="0002348A"/>
    <w:rsid w:val="0008358B"/>
    <w:rsid w:val="000A2832"/>
    <w:rsid w:val="000B7E4D"/>
    <w:rsid w:val="000F6C52"/>
    <w:rsid w:val="001003D2"/>
    <w:rsid w:val="0014588E"/>
    <w:rsid w:val="00156E20"/>
    <w:rsid w:val="001678AF"/>
    <w:rsid w:val="00177C83"/>
    <w:rsid w:val="0018052C"/>
    <w:rsid w:val="001B1830"/>
    <w:rsid w:val="001D63A8"/>
    <w:rsid w:val="00227684"/>
    <w:rsid w:val="00241176"/>
    <w:rsid w:val="00267C64"/>
    <w:rsid w:val="00274726"/>
    <w:rsid w:val="0028107A"/>
    <w:rsid w:val="00295CD3"/>
    <w:rsid w:val="002A3AD7"/>
    <w:rsid w:val="002A46BD"/>
    <w:rsid w:val="002A7305"/>
    <w:rsid w:val="002F4389"/>
    <w:rsid w:val="003424B7"/>
    <w:rsid w:val="0035002A"/>
    <w:rsid w:val="00352ADD"/>
    <w:rsid w:val="003536F1"/>
    <w:rsid w:val="00383434"/>
    <w:rsid w:val="003903DE"/>
    <w:rsid w:val="003A42F3"/>
    <w:rsid w:val="003A584E"/>
    <w:rsid w:val="003A6C44"/>
    <w:rsid w:val="003C42F1"/>
    <w:rsid w:val="003D294C"/>
    <w:rsid w:val="003F27E7"/>
    <w:rsid w:val="00405E6E"/>
    <w:rsid w:val="0041210D"/>
    <w:rsid w:val="004756FA"/>
    <w:rsid w:val="00476BE7"/>
    <w:rsid w:val="00490BA9"/>
    <w:rsid w:val="004A69FC"/>
    <w:rsid w:val="004C3211"/>
    <w:rsid w:val="004C58A0"/>
    <w:rsid w:val="00504DD5"/>
    <w:rsid w:val="005273E1"/>
    <w:rsid w:val="0053073A"/>
    <w:rsid w:val="00542CEF"/>
    <w:rsid w:val="00572311"/>
    <w:rsid w:val="00580813"/>
    <w:rsid w:val="005A2896"/>
    <w:rsid w:val="005C1077"/>
    <w:rsid w:val="0069675E"/>
    <w:rsid w:val="006979B9"/>
    <w:rsid w:val="006C1C68"/>
    <w:rsid w:val="006D7682"/>
    <w:rsid w:val="006E0705"/>
    <w:rsid w:val="00715817"/>
    <w:rsid w:val="00746CF2"/>
    <w:rsid w:val="00752EED"/>
    <w:rsid w:val="00773778"/>
    <w:rsid w:val="007B1C86"/>
    <w:rsid w:val="007C021A"/>
    <w:rsid w:val="007C7915"/>
    <w:rsid w:val="007D5FB5"/>
    <w:rsid w:val="007F51E7"/>
    <w:rsid w:val="00856F5E"/>
    <w:rsid w:val="0087562D"/>
    <w:rsid w:val="008A1453"/>
    <w:rsid w:val="008B7057"/>
    <w:rsid w:val="008D0C28"/>
    <w:rsid w:val="008F2723"/>
    <w:rsid w:val="00923502"/>
    <w:rsid w:val="00927EE5"/>
    <w:rsid w:val="00974D23"/>
    <w:rsid w:val="009A077F"/>
    <w:rsid w:val="009B680D"/>
    <w:rsid w:val="009D54D0"/>
    <w:rsid w:val="009D6F21"/>
    <w:rsid w:val="009E25DD"/>
    <w:rsid w:val="009F1FEC"/>
    <w:rsid w:val="00A126D1"/>
    <w:rsid w:val="00A177FA"/>
    <w:rsid w:val="00A447D8"/>
    <w:rsid w:val="00A45AC8"/>
    <w:rsid w:val="00A547B2"/>
    <w:rsid w:val="00A60C67"/>
    <w:rsid w:val="00A671A4"/>
    <w:rsid w:val="00A73F37"/>
    <w:rsid w:val="00A77D67"/>
    <w:rsid w:val="00B17018"/>
    <w:rsid w:val="00B22DE1"/>
    <w:rsid w:val="00B3519D"/>
    <w:rsid w:val="00B42A38"/>
    <w:rsid w:val="00B60817"/>
    <w:rsid w:val="00B643B7"/>
    <w:rsid w:val="00BB30DB"/>
    <w:rsid w:val="00BD5EC8"/>
    <w:rsid w:val="00BF24EE"/>
    <w:rsid w:val="00C00927"/>
    <w:rsid w:val="00C11F48"/>
    <w:rsid w:val="00C30679"/>
    <w:rsid w:val="00C30744"/>
    <w:rsid w:val="00C35953"/>
    <w:rsid w:val="00C52358"/>
    <w:rsid w:val="00C76588"/>
    <w:rsid w:val="00C84B16"/>
    <w:rsid w:val="00C873EF"/>
    <w:rsid w:val="00CB0F71"/>
    <w:rsid w:val="00CC4E1E"/>
    <w:rsid w:val="00CE1558"/>
    <w:rsid w:val="00D049B0"/>
    <w:rsid w:val="00D100C5"/>
    <w:rsid w:val="00D10185"/>
    <w:rsid w:val="00D136C9"/>
    <w:rsid w:val="00D74580"/>
    <w:rsid w:val="00DC5B56"/>
    <w:rsid w:val="00DD1EF0"/>
    <w:rsid w:val="00DF4D19"/>
    <w:rsid w:val="00DF53AD"/>
    <w:rsid w:val="00E00CC7"/>
    <w:rsid w:val="00E60014"/>
    <w:rsid w:val="00E91335"/>
    <w:rsid w:val="00EA3BF0"/>
    <w:rsid w:val="00EB6342"/>
    <w:rsid w:val="00ED4BF2"/>
    <w:rsid w:val="00EE27E2"/>
    <w:rsid w:val="00F30364"/>
    <w:rsid w:val="00F945D9"/>
    <w:rsid w:val="00FA6466"/>
    <w:rsid w:val="00FB024B"/>
    <w:rsid w:val="00FB0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041693"/>
  <w15:docId w15:val="{1A903419-F936-4845-96A9-BA8CAB31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F5E"/>
    <w:pPr>
      <w:spacing w:after="0" w:line="240" w:lineRule="auto"/>
    </w:pPr>
    <w:rPr>
      <w:sz w:val="24"/>
      <w:szCs w:val="24"/>
      <w:lang w:val="uk-UA"/>
    </w:rPr>
  </w:style>
  <w:style w:type="paragraph" w:styleId="2">
    <w:name w:val="heading 2"/>
    <w:basedOn w:val="a"/>
    <w:next w:val="a"/>
    <w:link w:val="20"/>
    <w:qFormat/>
    <w:rsid w:val="00D136C9"/>
    <w:pPr>
      <w:keepNext/>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56F5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2A7305"/>
    <w:rPr>
      <w:rFonts w:ascii="Tahoma" w:hAnsi="Tahoma" w:cs="Tahoma"/>
      <w:sz w:val="16"/>
      <w:szCs w:val="16"/>
    </w:rPr>
  </w:style>
  <w:style w:type="character" w:customStyle="1" w:styleId="a5">
    <w:name w:val="Текст у виносці Знак"/>
    <w:basedOn w:val="a0"/>
    <w:link w:val="a4"/>
    <w:uiPriority w:val="99"/>
    <w:semiHidden/>
    <w:rsid w:val="00A60C67"/>
    <w:rPr>
      <w:rFonts w:ascii="Tahoma" w:hAnsi="Tahoma" w:cs="Tahoma"/>
      <w:sz w:val="16"/>
      <w:szCs w:val="16"/>
      <w:lang w:val="uk-UA"/>
    </w:rPr>
  </w:style>
  <w:style w:type="paragraph" w:styleId="a6">
    <w:name w:val="Body Text Indent"/>
    <w:basedOn w:val="a"/>
    <w:link w:val="a7"/>
    <w:uiPriority w:val="99"/>
    <w:rsid w:val="003A584E"/>
    <w:pPr>
      <w:spacing w:before="100" w:beforeAutospacing="1" w:after="100" w:afterAutospacing="1"/>
    </w:pPr>
    <w:rPr>
      <w:lang w:val="ru-RU"/>
    </w:rPr>
  </w:style>
  <w:style w:type="character" w:customStyle="1" w:styleId="a7">
    <w:name w:val="Основний текст з відступом Знак"/>
    <w:basedOn w:val="a0"/>
    <w:link w:val="a6"/>
    <w:uiPriority w:val="99"/>
    <w:semiHidden/>
    <w:rsid w:val="00A60C67"/>
    <w:rPr>
      <w:sz w:val="24"/>
      <w:szCs w:val="24"/>
      <w:lang w:val="uk-UA"/>
    </w:rPr>
  </w:style>
  <w:style w:type="paragraph" w:styleId="a8">
    <w:name w:val="Normal (Web)"/>
    <w:basedOn w:val="a"/>
    <w:uiPriority w:val="99"/>
    <w:rsid w:val="003A584E"/>
    <w:pPr>
      <w:spacing w:before="100" w:beforeAutospacing="1" w:after="100" w:afterAutospacing="1"/>
    </w:pPr>
    <w:rPr>
      <w:lang w:val="ru-RU"/>
    </w:rPr>
  </w:style>
  <w:style w:type="character" w:styleId="a9">
    <w:name w:val="Strong"/>
    <w:basedOn w:val="a0"/>
    <w:uiPriority w:val="99"/>
    <w:qFormat/>
    <w:rsid w:val="003A584E"/>
    <w:rPr>
      <w:b/>
      <w:bCs/>
    </w:rPr>
  </w:style>
  <w:style w:type="paragraph" w:styleId="HTML">
    <w:name w:val="HTML Preformatted"/>
    <w:basedOn w:val="a"/>
    <w:link w:val="HTML0"/>
    <w:uiPriority w:val="99"/>
    <w:rsid w:val="003A5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color w:val="000000"/>
      <w:sz w:val="21"/>
      <w:szCs w:val="21"/>
      <w:lang w:val="ru-RU"/>
    </w:rPr>
  </w:style>
  <w:style w:type="paragraph" w:styleId="aa">
    <w:name w:val="Body Text"/>
    <w:basedOn w:val="a"/>
    <w:link w:val="ab"/>
    <w:uiPriority w:val="99"/>
    <w:rsid w:val="003A584E"/>
    <w:pPr>
      <w:widowControl w:val="0"/>
      <w:autoSpaceDE w:val="0"/>
      <w:autoSpaceDN w:val="0"/>
      <w:adjustRightInd w:val="0"/>
      <w:spacing w:after="120"/>
    </w:pPr>
    <w:rPr>
      <w:sz w:val="20"/>
      <w:szCs w:val="20"/>
      <w:lang w:val="ru-RU"/>
    </w:rPr>
  </w:style>
  <w:style w:type="character" w:customStyle="1" w:styleId="HTML0">
    <w:name w:val="Стандартний HTML Знак"/>
    <w:basedOn w:val="a0"/>
    <w:link w:val="HTML"/>
    <w:uiPriority w:val="99"/>
    <w:locked/>
    <w:rsid w:val="003A584E"/>
    <w:rPr>
      <w:rFonts w:ascii="Courier New" w:hAnsi="Courier New" w:cs="Courier New"/>
      <w:color w:val="000000"/>
      <w:sz w:val="21"/>
      <w:szCs w:val="21"/>
      <w:lang w:val="ru-RU" w:eastAsia="ru-RU"/>
    </w:rPr>
  </w:style>
  <w:style w:type="character" w:customStyle="1" w:styleId="ab">
    <w:name w:val="Основний текст Знак"/>
    <w:basedOn w:val="a0"/>
    <w:link w:val="aa"/>
    <w:uiPriority w:val="99"/>
    <w:semiHidden/>
    <w:rsid w:val="00A60C67"/>
    <w:rPr>
      <w:sz w:val="24"/>
      <w:szCs w:val="24"/>
      <w:lang w:val="uk-UA"/>
    </w:rPr>
  </w:style>
  <w:style w:type="character" w:styleId="ac">
    <w:name w:val="Hyperlink"/>
    <w:basedOn w:val="a0"/>
    <w:uiPriority w:val="99"/>
    <w:rsid w:val="00DF53AD"/>
    <w:rPr>
      <w:color w:val="0000FF"/>
      <w:u w:val="single"/>
    </w:rPr>
  </w:style>
  <w:style w:type="character" w:customStyle="1" w:styleId="21">
    <w:name w:val="Знак Знак2"/>
    <w:basedOn w:val="a0"/>
    <w:uiPriority w:val="99"/>
    <w:rsid w:val="00DF53AD"/>
    <w:rPr>
      <w:rFonts w:ascii="Courier New" w:hAnsi="Courier New" w:cs="Courier New"/>
      <w:color w:val="000000"/>
      <w:sz w:val="21"/>
      <w:szCs w:val="21"/>
      <w:lang w:val="ru-RU" w:eastAsia="ru-RU"/>
    </w:rPr>
  </w:style>
  <w:style w:type="character" w:customStyle="1" w:styleId="20">
    <w:name w:val="Заголовок 2 Знак"/>
    <w:basedOn w:val="a0"/>
    <w:link w:val="2"/>
    <w:rsid w:val="00D136C9"/>
    <w:rPr>
      <w:sz w:val="24"/>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785</Words>
  <Characters>448</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Home</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Деркач Олександр</cp:lastModifiedBy>
  <cp:revision>2</cp:revision>
  <cp:lastPrinted>2022-07-27T12:25:00Z</cp:lastPrinted>
  <dcterms:created xsi:type="dcterms:W3CDTF">2022-08-09T08:18:00Z</dcterms:created>
  <dcterms:modified xsi:type="dcterms:W3CDTF">2022-08-09T08:18:00Z</dcterms:modified>
</cp:coreProperties>
</file>