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001"/>
        <w:tblW w:w="10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3258"/>
        <w:gridCol w:w="2020"/>
        <w:gridCol w:w="4677"/>
      </w:tblGrid>
      <w:tr w:rsidR="00F34C4C" w:rsidRPr="00F34C4C" w:rsidTr="00F34C4C">
        <w:trPr>
          <w:tblHeade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34C4C">
              <w:rPr>
                <w:rFonts w:ascii="Times New Roman" w:eastAsia="Times New Roman" w:hAnsi="Times New Roman" w:cs="Times New Roman"/>
                <w:b/>
                <w:bCs/>
                <w:sz w:val="24"/>
                <w:szCs w:val="24"/>
                <w:lang w:eastAsia="ru-RU"/>
              </w:rPr>
              <w:t>Заходи, які передбачено планом реалізації Концепції інтегрованого управління кордонами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34C4C">
              <w:rPr>
                <w:rFonts w:ascii="Times New Roman" w:eastAsia="Times New Roman" w:hAnsi="Times New Roman" w:cs="Times New Roman"/>
                <w:b/>
                <w:bCs/>
                <w:sz w:val="24"/>
                <w:szCs w:val="24"/>
                <w:lang w:eastAsia="ru-RU"/>
              </w:rPr>
              <w:t>Строк виконання</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34C4C">
              <w:rPr>
                <w:rFonts w:ascii="Times New Roman" w:eastAsia="Times New Roman" w:hAnsi="Times New Roman" w:cs="Times New Roman"/>
                <w:b/>
                <w:bCs/>
                <w:sz w:val="24"/>
                <w:szCs w:val="24"/>
                <w:lang w:eastAsia="ru-RU"/>
              </w:rPr>
              <w:t>в</w:t>
            </w:r>
            <w:bookmarkStart w:id="0" w:name="_GoBack"/>
            <w:bookmarkEnd w:id="0"/>
            <w:r w:rsidRPr="00F34C4C">
              <w:rPr>
                <w:rFonts w:ascii="Times New Roman" w:eastAsia="Times New Roman" w:hAnsi="Times New Roman" w:cs="Times New Roman"/>
                <w:b/>
                <w:bCs/>
                <w:sz w:val="24"/>
                <w:szCs w:val="24"/>
                <w:lang w:eastAsia="ru-RU"/>
              </w:rPr>
              <w:t>ідповідно до Плану Кабміну, відповідальні</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34C4C">
              <w:rPr>
                <w:rFonts w:ascii="Times New Roman" w:eastAsia="Times New Roman" w:hAnsi="Times New Roman" w:cs="Times New Roman"/>
                <w:b/>
                <w:bCs/>
                <w:sz w:val="24"/>
                <w:szCs w:val="24"/>
                <w:lang w:eastAsia="ru-RU"/>
              </w:rPr>
              <w:t>Стан</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34C4C">
              <w:rPr>
                <w:rFonts w:ascii="Times New Roman" w:eastAsia="Times New Roman" w:hAnsi="Times New Roman" w:cs="Times New Roman"/>
                <w:b/>
                <w:bCs/>
                <w:sz w:val="24"/>
                <w:szCs w:val="24"/>
                <w:lang w:eastAsia="ru-RU"/>
              </w:rPr>
              <w:t>виконання</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1.</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Забезпечити:</w:t>
            </w:r>
          </w:p>
        </w:tc>
      </w:tr>
      <w:tr w:rsidR="00F34C4C" w:rsidRPr="00F34C4C" w:rsidTr="00F34C4C">
        <w:trPr>
          <w:trHeight w:val="240"/>
          <w:tblCellSpacing w:w="0" w:type="dxa"/>
        </w:trPr>
        <w:tc>
          <w:tcPr>
            <w:tcW w:w="650" w:type="dxa"/>
            <w:vMerge w:val="restart"/>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Супроводження у Верховній Раді України проектів Законів України: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 прийняття Законів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r>
      <w:tr w:rsidR="00F34C4C" w:rsidRPr="00F34C4C" w:rsidTr="00F34C4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біженців та осіб, які потребують додаткового або тимчасового захисту (реєстраційний номер 7252)</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Мін’юст, МВС, 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Закон прийнято 08.07.2011  № 3671-VI. Набрав чинності з 04.08.2011</w:t>
            </w:r>
          </w:p>
        </w:tc>
      </w:tr>
      <w:tr w:rsidR="00F34C4C" w:rsidRPr="00F34C4C" w:rsidTr="00F34C4C">
        <w:trPr>
          <w:trHeight w:val="8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внесення змін до деяких законодавчих актів України щодо здійснення попереднього документального контролю у пунктах пропуску через митний кордон України (реєстраційний номер 2766)</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Міністерство економічного розвитку і торгівлі, Державна фіскальна служба України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Верховною Радою України прийнято Закон України від 03.02.2011 № 2973-VI “Про внесення змін до деяких законодавчих актів України щодо здійснення попереднього документального контролю в пунктах пропуску через митний кордон України”. Закон набрав чинності 31.05.2011</w:t>
            </w:r>
          </w:p>
        </w:tc>
      </w:tr>
      <w:tr w:rsidR="00F34C4C" w:rsidRPr="00F34C4C" w:rsidTr="00F34C4C">
        <w:trPr>
          <w:trHeight w:val="360"/>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внесення змін до Закону України "Про приєднання України до Протоколу про внесення змін до міжнародної конвенції про спрощення та гармонізацію митних процедур" (реєстраційний номер 0192)</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Державна фіскальна служба України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Закон прийнято 15.02.2011 № 03018-VI</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розроблення законопроекту про внесення змін до Закону України "Про   телекомунікації" (1280-15) щодо порядку відключення кінцевого обладнання та першочергового надання телекомунікаційних послуг підрозділам спеціально уповноваженого центрального органу виконавчої влади в галузі митної справи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Державна фіскальна служба України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Верховною Радою України 20.09.2011 прийнято зміни до Закону України “Про телекомунікації” в частині врегулювання питання щодо порядку відключення кінцевого обладнання та першочергового надання телекомунікаційних послуг підрозділам спеціально уповноваженого центрального органу виконавчої влади в галузі митної справи. З 15.10.2011 цей закон набрав чинності</w:t>
            </w:r>
          </w:p>
        </w:tc>
      </w:tr>
      <w:tr w:rsidR="00F34C4C" w:rsidRPr="00F34C4C" w:rsidTr="00F34C4C">
        <w:trPr>
          <w:trHeight w:val="195"/>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виконання положень міжнародних договорів, що регулюють питання забезпечення безпеки державного кордону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ДФС,</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постійній основі здійснюється виконання положень міжнародних договорів, що регулюють питання забезпечення безпеки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Забезпечено виконання положень договорів: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із Польщею: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Договір про правовий режим українсько-польського державного кордону, співробітництво та взаємну допомогу з прикордонних питань від 12.01.93 – визначає порядок проходження, позначення та утримання кордону, його спільної перевірки, осіб, уповноважених забезпечувати режим кордону та вирішувати виникаючі на кордоні питання, їхні права та обов’язки;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Міжурядові угоди: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передачу і прийом осіб через спільний державний кордон від 24.05.93 – визначає порядок передачі та прийому осіб через спільний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пункти пропуску через державний кордон від 18.05.92 – визначає пункти пропуску, їх види та порядок функціонування;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правила місцевого прикордонного руху від 28.03.2008 – визначає порядок спрощеного пропуску через кордон жителів прикордонних регіонів та перелік прикордонних районів, на які розповсюджується таке право, перелік пунктів пропуску, через які здійснюється спрощений перетин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зі Словацькою Республікою: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Договір між Україною і Словацькою Республікою про режим українсько-словацького кордону, співробітництво та взаємодопомогу з прикордонних питань від 14.10.93 – визначає порядок проходження, позначення та утримання кордону, його спільної перевірки осіб, уповноважених забезпечувати режим кордону та вирішувати виникаючі на кордоні питання, їхні права та обов’язки;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Угода між Україною та Словацькою Республікою про місцевий прикордонний рух від 30.05.2008 – визначає порядок </w:t>
            </w:r>
            <w:r w:rsidRPr="00F34C4C">
              <w:rPr>
                <w:rFonts w:ascii="Times New Roman" w:eastAsia="Times New Roman" w:hAnsi="Times New Roman" w:cs="Times New Roman"/>
                <w:sz w:val="24"/>
                <w:szCs w:val="24"/>
                <w:lang w:eastAsia="ru-RU"/>
              </w:rPr>
              <w:lastRenderedPageBreak/>
              <w:t>спрощеного пропуску через кордон жителів прикордонних регіонів та перелік прикордонних районів, на які розповсюджується таке право, перелік пунктів пропуску, через які здійснюється спрощений перетин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з Угорщиною: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Договір між Україною і Угорською Республікою про режим українсько-угорського кордону, співробітництво та взаємодопомогу з прикордонних питань від 19.05.95 – визначає порядок проходження, позначення та утримання кордону, його спільної перевірки осіб, уповноважених забезпечувати режим кордону та вирішувати виникаючі на кордоні питання, їхні права та обов’язки;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Міжурядові угоди: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пункти пропуску через державний кордон від 26.02.93 – визначає перелік пунктів пропуску, порядок їх функціонування, обмеження руху або закриття, а також відкриття нових пунктів пропуску;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передачу і прийом осіб через спільний державний кордон від  26.02.93 – визначає порядок передачі та прийому осіб через спільний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правила місцевого прикордонного руху від 18.09.2007 – визначає порядок спрощеного пропуску через кордон жителів прикордонних регіонів та перелік прикордонних районів, на які розповсюджується таке право, перелік пунктів пропуску, через які здійснюється спрощений перетин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контроль прикордонного руху в автомобільних та залізничних пунктах пропуску від 04.05.2012 – визначає перелік та статус пунктів пропуску, режим їх функціонування, компетентні органи та порядок і сферу їхньої взаємодії з метою спрощення і прискорення контролю прикордонного руху;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lastRenderedPageBreak/>
              <w:t>з Румунією: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Договір між Україною та Румунією про режим українсько-румунського кордону, співробітництво та взаємну допомогу з прикордонних питань від 17.06.2003 – визначає порядок проходження, позначення та утримання кордону, його спільної перевірки, осіб, уповноважених забезпечувати режим кордону та вирішувати виникаючі на кордоні питання, їхні права та обов’язки;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Угода між Кабінетом Міністрів України і Урядом Румунії про пункти пропуску через румунсько-український державний кордон від 02.02.2006 – визначає перелік пунктів пропуску через українсько-румунський кордон, порядок їх функціонування, обмеження руху або закриття, а також відкриття нових пунктів пропуску;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з Російською Федерацією: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Міжурядові угоди: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пункти пропуску через державний кордон між Україною і Російською Федерацією від 08.02.95 – визначає перелік пунктів пропуску через українсько-російський кордон, їх види та порядок перетинання кордону особами, транспортними засобами та вантажами;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 порядок перетинання українсько-російського кордону жителями прикордонних регіонів України та Російської Федерації від 18.10.2011 – визначає порядок та місця перетинання українсько-російського кордону жителями прикордонних регіонів України та РФ;</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Протокол між Адміністрацією Держприкордонслужби України, Державною митною службою України і Федеральною службою безпеки Російської Федерації, Федеральною митною службою Російської Федерації про режим роботи пунктів пропуску через державний кордон між Україною і Російською Федерацією від </w:t>
            </w:r>
            <w:r w:rsidRPr="00F34C4C">
              <w:rPr>
                <w:rFonts w:ascii="Times New Roman" w:eastAsia="Times New Roman" w:hAnsi="Times New Roman" w:cs="Times New Roman"/>
                <w:sz w:val="24"/>
                <w:szCs w:val="24"/>
                <w:lang w:eastAsia="ru-RU"/>
              </w:rPr>
              <w:lastRenderedPageBreak/>
              <w:t>25.04.2008 – визначає режим роботи пунктів пропуску;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з Республікою Білорусь: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Угода між Кабінетом Міністрів України і Урядом Республіки Білорусь про порядок перетинання українсько-білоруського кордону громадянами, які проживають у прикордонних районах, від 12.12.98 – визначає порядок та місця перетинання українсько-білоруського кордону жителями прикордонних регіонів України та Білорусі;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з Республікою Молдова: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Міжурядова угода про пункти пропуску через українсько-молдовський державний кордон та спрощений пропуск громадян, що проживають в прикордонних районах, від 11.03.97 зі змінами від 29.05.2006 – визначає пункти пропуску, порядок та місця перетинання кордону жителями прикордонних регіонів;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Державна фіскальна cлужба України на постійній основі виконує, у межах компетенції служби, положення міжнародних договорів, що регулюють питання забезпечення безпеки державного кордону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 укладення міжнародних договорів щодо:</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державного кордону в Азовському і Чорному морях та Керченській протоці, розмежування виключної (морської) економічної зони і континентального шельфу між Україною і Російською Федерацією</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 АДПСУ, заінтересовані ЦтаМОВВ</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Не виконується.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Переговорний процес з Російською Федерацією щодо укладення міжнародних договорів про державний кордон в Азовському і Чорному морях, а також Керченській протоці, розмежування виключної (морської) економічної зони і континентального шельфу між Україною і РФ зупинено.</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точок стику державного кордону України, Російської Федерації та Республіки Білорусь; України, Республіки Молдова та Румунії; України, Республіки Польща та Республіки Білорусь</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w:t>
            </w:r>
            <w:r w:rsidRPr="00F34C4C">
              <w:rPr>
                <w:rFonts w:ascii="Times New Roman" w:eastAsia="Times New Roman" w:hAnsi="Times New Roman" w:cs="Times New Roman"/>
                <w:b/>
                <w:bCs/>
                <w:sz w:val="24"/>
                <w:szCs w:val="24"/>
                <w:lang w:eastAsia="ru-RU"/>
              </w:rPr>
              <w:t>, </w:t>
            </w:r>
            <w:r w:rsidRPr="00F34C4C">
              <w:rPr>
                <w:rFonts w:ascii="Times New Roman" w:eastAsia="Times New Roman" w:hAnsi="Times New Roman" w:cs="Times New Roman"/>
                <w:sz w:val="24"/>
                <w:szCs w:val="24"/>
                <w:lang w:eastAsia="ru-RU"/>
              </w:rPr>
              <w:t>АДПСУ, заінтересовані ЦтаМОВВ</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МЗС України продовжує проводити тристоронні українсько-румунсько-молдовських переговори щодо підготовки проекту угоди про точку стику державних </w:t>
            </w:r>
            <w:r w:rsidRPr="00F34C4C">
              <w:rPr>
                <w:rFonts w:ascii="Times New Roman" w:eastAsia="Times New Roman" w:hAnsi="Times New Roman" w:cs="Times New Roman"/>
                <w:sz w:val="24"/>
                <w:szCs w:val="24"/>
                <w:lang w:eastAsia="ru-RU"/>
              </w:rPr>
              <w:lastRenderedPageBreak/>
              <w:t>кордонів України, Румунії та Республіки Молдова.</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режиму державного кордону, співробітництва та взаємної допомоги з прикордонних питань з Республікою Молдова, Російською Федерацією та Республікою Білорусь</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 АДПСУ, заінтересовані ЦтаМОВВ</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існуючої міжнародної практики, укладання Договорів про режим державного кордону, співробітництво та взаємну допомогу з прикордонних процесів демаркації державного кордону, а підсумкові демаркаційні документи є їх невід’ємними частинами. Отже, для укладення цих Договорів необхідно завершити процес демаркації державного кордону із зазначеними країнами. На сьогоднішній день, демаркацію практично завершено на українсько-молдовському державному кордоні, припинено на українсько-російській та розпочато на українсько-білоруській ділянках. Повністю узгоджено проект Договору між Україною і Республікою Молдова про режим українсько-молдовського державного кордону, співробітництво та взаємну допомогу з прикордонних питань.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Житомирська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Сьогодні в області діє угода між Житомирською обласною державною адміністрацією України та Гомельським обласним виконавчим комітетом Республіки Білорусь про торгово-економічне, науково- технічне і культурне співробітництво.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інфраструктури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Українсько-російський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Прийнято розпорядження Кабінету Міністрів України від 21.01.2015 № 50-р «Про тимчасове закриття пунктів пропуску та пунктів контролю». Українсько - польський державний кордон Укравтодор листом від 13.01.2014 № 118/1/8.1-9 звернувся до польської сторони щодо можливості проведення переговорів для парафування проекту Угоди між Кабінетом Міністрів України та Урядом Республіки Польща про утримання прикордонних </w:t>
            </w:r>
            <w:r w:rsidRPr="00F34C4C">
              <w:rPr>
                <w:rFonts w:ascii="Times New Roman" w:eastAsia="Times New Roman" w:hAnsi="Times New Roman" w:cs="Times New Roman"/>
                <w:sz w:val="24"/>
                <w:szCs w:val="24"/>
                <w:lang w:eastAsia="ru-RU"/>
              </w:rPr>
              <w:lastRenderedPageBreak/>
              <w:t>дорожніх мостових об’єктів на українсько-польському державному кордоні в першому півріччі 2014 року. Наразі Укравтодор очікує на офіційну відповідь польської сторони. Поряд з цим Укравтодором проводиться робота щодо погодження із заінтересованими міністерствами та відомствами проекту розпорядження Кабінету Міністрів України щодо складу офіційної делегації для участі у переговорах із польською стороною. Мінінфраструктури розроблено проект розпорядження Кабінету Міністрів України «Про схвалення проекту Угоди (у формі обміну нотами) між Кабінетом Міністрів України та Урядом Республіки Польща про відкриття на українсько-польському державному кордоні міжнародного пункту пропуску для автомобільного сполучення «Угринів-Долгобичув», Наразі проводиться робота щодо погодження проекту із заінтересованими міністерствами та відомствами.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внесення змін до угод між Урядом України і Урядом Угорської Республіки, Урядом України і Урядом Румунії, Урядом України і Урядом Республіки Польща про пункти пропуску через державний кордон після виділення в рамках Європейського інструменту сусідства і партнерства грантів на розбудову пунктів пропуску через державний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2011-2013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ДФС, Міністерство економічного розвитку і торгівлі, заінтересовані ЦтаМОВВ,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інфраструктури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Мінінфраструктури опрацьовано проект Закону України «Про внесення змін до Митного кодексу України щодо забезпечення застосування санкцій до держави-агресора, реєстр номер 2129 від 13.02.2015 та надано Мінекономрозвитку пропрозиції та зауваження.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Прийнято розпорядження Кабінету Міністрів України від 25,06.2014 № 766-р «Про проведення робіт тимчасового характеру з інженерно-технічного облаштування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Погоджено проект наказу Міністерства доходів і зборів України «Про затвердження Порядку створення зон митного контролю», надісланий листом Міндоходів від 16.01.2014 № 718/5/99-99-24-01-05-16.</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Мінінфраструктури опрацьовано проект постанови Кабінету Міністрів України «Про затвердження Порядку вїзду на тимчасово окуповану територію та виїзду з неї» та листом від 15.01.2015 № 320/18/10-15 </w:t>
            </w:r>
            <w:r w:rsidRPr="00F34C4C">
              <w:rPr>
                <w:rFonts w:ascii="Times New Roman" w:eastAsia="Times New Roman" w:hAnsi="Times New Roman" w:cs="Times New Roman"/>
                <w:sz w:val="24"/>
                <w:szCs w:val="24"/>
                <w:lang w:eastAsia="ru-RU"/>
              </w:rPr>
              <w:lastRenderedPageBreak/>
              <w:t>направлено Адміністрації Держприкордонслужби погоджений із зауваженнями проект</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постанови.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Погоджено без зауважень та направлено Адміністрації Держприкордонслужби проект розпорядження Кабінету Міністрів України «Про організацію розроблення та реалізації плану заходів щодо побудови охорони українсько-російського державного кордону, територій, прилеглих до районів проведення антитерористичної операції та Автономної Республіки Крим».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Опрацьовано проект розпорядження Кабінету Міністрів України «Про затвердження Плану першочергових заходів з облаштування державного кордону України вздовж морського узбережжя та забезпечення охорони територіального моря України», надісланий листом Держприкордонслужби від 05.03.2015 № 0.22-2506/0/6-15, та надано до нього пропозиції та зауваження.</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внесення змін і доповнень до міжнародних угод про пункти пропуску через державний кордон з метою оптимізації їх мережі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ind w:left="32"/>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ДФС, заінтересовані ЦтаМОВВ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 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результатами опрацювання ноти Міністерства закордонних справ Республіки Польща від 27 грудня 2013 року № DPT.2704.14.2013/3 ДФС розроблено проект Угоди (у формі обміну нотами) між Кабінетом Міністрів України та Урядом Республіки Польща про відкриття на українсько-польському державному кордоні міжнародного пункту пропуску для автомобільного сполучення „Грушів – Будомєж” та виконано внутрішньодержавні процедури погодження відповідного міжнародного договору.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16 жовтня 2014 року Кабінетом Міністрів України було ухвалено розпорядження № 989-р „Про схвалення проекту Угоди (у формі обміну нотами) між Кабінетом Міністрів України та Урядом Республіки Польща про відкриття на українсько-польському державному кордоні міжнародного пункту пропуску для </w:t>
            </w:r>
            <w:r w:rsidRPr="00F34C4C">
              <w:rPr>
                <w:rFonts w:ascii="Times New Roman" w:eastAsia="Times New Roman" w:hAnsi="Times New Roman" w:cs="Times New Roman"/>
                <w:sz w:val="24"/>
                <w:szCs w:val="24"/>
                <w:lang w:eastAsia="ru-RU"/>
              </w:rPr>
              <w:lastRenderedPageBreak/>
              <w:t>автомобільного сполучення „Грушів – Будомєж”.</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Зазначену Угоду було вчинено 17 грудня 2014 року. Угодою передбачено здійснення спільного прикордонного та митного контролю на території Республіки Польща.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інфраструктури Ураїни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Українсько - румунський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Мінінфраструктури опрацьовано та підтримано ініціативу румунської сторони щодо створення на українсько-румунському державному кордоні нового міжнародного пункту пропуску для поромного сполучення «Орлівка-Ісакча».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19.11.2014 прийнято розпорядження Кабінету Міністрів України № 1129-р «Про схвалення розпорядження Кабінету Міністрів України «Про схвалення Угоди (у формі обміну нотами) між Кабінетом Міністрів України та Урядом Румунії про відкриття міжнародного пункту пропуску через українсько-румунський державний кордон для паромного, пасажирського та вантажного сполучення між населеними пунктами Орлівка (Україна)-Ісакча (Румунія)».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Українсько - словацький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Прийнято розпорядження Кабінету Міністрів України від 04.02.2015 № 91-р «Про підписання Протоколу між Кабінетом Міністрів України та Урядом Словацької Республіки про внесення змін та доповнень до Угоди між Урядом України та Урядом Словацької Республіки про пункти пропуску через спільний державний кордон.</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співробітництва під час здійснення контролю осіб, транспортних засобів і товарів, що переміщуються через спільний державний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ДФС, заінтересовані ЦтаМОВВ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фіскальлна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Під час зустрічі експертів ДФС та Митної служби при Міністерстві фінансів Республіки Молдова, яка проходила 24.10.2014 в пункті пропуску </w:t>
            </w:r>
            <w:r w:rsidRPr="00F34C4C">
              <w:rPr>
                <w:rFonts w:ascii="Times New Roman" w:eastAsia="Times New Roman" w:hAnsi="Times New Roman" w:cs="Times New Roman"/>
                <w:sz w:val="24"/>
                <w:szCs w:val="24"/>
                <w:lang w:eastAsia="ru-RU"/>
              </w:rPr>
              <w:lastRenderedPageBreak/>
              <w:t>„Старокозаче – Тудора” обговорювались питання спільного контролю на українсько-молдовському кордоні. По результатам зустрічі ДФС листом від 30.10.2014 № 6021/5/99-99-24-01-09-16 направила Митній службі при Міністерстві фінансів Республіки Молдова актуалізований проект нової міжнародної Угоди між Кабінетом Міністрів України та Урядом Республіки Молдова про співробітництво при здійсненні спільного контролю осіб, транспортних засобів і товарів на українсько-молдовському державному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охорони здоровя України</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Державною санітарно-епідеміологічною службою України продовжується реалізація Програми міжрегіонального і прикордонного співробітництва на 2011-2016 роки. З метою своєчасного проведення узгоджених санітарно-протиепідемічних (профілактичних) і обмежувальних (карантинних) заходів, відповідно до Угоди між Кабінетом Міністрів України та Урядом Російської Федерації про міжрегіональне та прикордонне співробітництво між Україною та Російської Федерацією (27.10.2010) Державна санітарно-епідеміологічна служба України щомісяця направляє інформацію щодо інфекційної та паразитарної захворюваності в країні до Головного державного санітарного лікаря Російської Федерації. Важливе значення надається інформації про випадки особливо небезпечних та небезпечних інфекційних хвороб (сибірка, бруцельоз, туляремія, дифтерія, холера, малярія, сказ, гарячка Ку, кліщовий вірусний енцефаліт та інш.). Крім того, між територіальними органами Держсанепідслужби України і відповідними органами Російської Федерації налагоджено оперативний та щомісячний обмін інформацією про стан епідемічної ситуації у прикордонних областях.</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Відповідно до статті 28 Закону України «Про захист населення від інфекційних хвороб» дипломатичні представництва, консульські установи, торгівельні представництва України за кордоном, у разі </w:t>
            </w:r>
            <w:r w:rsidRPr="00F34C4C">
              <w:rPr>
                <w:rFonts w:ascii="Times New Roman" w:eastAsia="Times New Roman" w:hAnsi="Times New Roman" w:cs="Times New Roman"/>
                <w:sz w:val="24"/>
                <w:szCs w:val="24"/>
                <w:lang w:eastAsia="ru-RU"/>
              </w:rPr>
              <w:lastRenderedPageBreak/>
              <w:t>виникнення в країнах перебування особливо небезпечних інфекційних хвороб, інформують МОЗ України для вжиття відповідних заходів.</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запобігання і поширенню на території країни інфекційних хвороб, згідно із законами України «Про забезпечення санітарного та епідемічного благополуччя населення», «Про захист населення від інфекційних хвороб» та постановою Кабінету Міністрів України від 22.08.2011 №'893 «Про затвердження Правил санітарної охорони території України» у пунктах пропуску через державний кордон України функціонують санітарно-карантинні підрозділи.</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Фахівці Держсанепідслужби України беруть активну участь в міжнародних семінарах, нарадах, з’їздах, учбових курсах з питань еціднагляду за інфекційними хворобами, лабораторної діагностики, забезпеченню біологічної безпеки. З метою відпрацювання алгоритму дій при виникненні надзвичайних ситуацій санітарно-епідеміологічного характеру, що мають міжнародне значення, в рамках Угоди про співробітництво в галузі санітарної охорони території держав-учасниць Співдружності Незалежних Держав (Мінськ, 31 травня 2001)</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Житомирська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Керівництвом Житомирської митниці ДФС узгоджено з керівництвом Гомельської митниці Республіки Білорусь інформацію про оптимальну і мінімальну кількість транспортних засобів, які приймаються прикордонними службами, для використання її як систему раннього попередження при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виникненні надзвичайних ситуацій у пунктах пропуску.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Крім того, Житомирською митницею ДФС та Гомельською митницею Республіки Білорусь здійснюється оперативний обмін інформацією про вантажі, що переміщуються суб’єктами господарювання </w:t>
            </w:r>
            <w:r w:rsidRPr="00F34C4C">
              <w:rPr>
                <w:rFonts w:ascii="Times New Roman" w:eastAsia="Times New Roman" w:hAnsi="Times New Roman" w:cs="Times New Roman"/>
                <w:sz w:val="24"/>
                <w:szCs w:val="24"/>
                <w:lang w:eastAsia="ru-RU"/>
              </w:rPr>
              <w:lastRenderedPageBreak/>
              <w:t>між пунктами пропуску з використання Супровідних листів.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Львівська ОДА</w:t>
            </w:r>
          </w:p>
          <w:p w:rsidR="00F34C4C" w:rsidRPr="00F34C4C" w:rsidRDefault="00F34C4C" w:rsidP="00F34C4C">
            <w:pPr>
              <w:spacing w:before="100" w:beforeAutospacing="1" w:after="100" w:afterAutospacing="1" w:line="240" w:lineRule="auto"/>
              <w:ind w:left="23"/>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18 березня 2014 року в пункті пропуску «Краковець - Корчова» відбулося засідання Комісії з питань пунктів пропуску та прикордонної інфраструктури Українсько-польської міжурядової координаційної ради з питань міжрегіонального співробітництва. Українську делегацію очолював Ігор Тимофеев, начальник управління організації митного контролю та оформлення Департаменту митної справи Міністерства доходів і зборів України, польську - Анджей Даугелевич, заступник Директора прикордонного Управління Головної Комендатури прикордонної варти Республіки Польща.</w:t>
            </w:r>
          </w:p>
          <w:p w:rsidR="00F34C4C" w:rsidRPr="00F34C4C" w:rsidRDefault="00F34C4C" w:rsidP="00F34C4C">
            <w:pPr>
              <w:spacing w:before="100" w:beforeAutospacing="1" w:after="100" w:afterAutospacing="1" w:line="240" w:lineRule="auto"/>
              <w:ind w:left="23"/>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Івано-Франківська ОДА</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рамках проекту «Відкриття пункту пропуску та будівництво автодороги через румунсько-український державний кордон в межах населених пунктів Шибене Верховинського району Івано-Франківської області (Україна) та Поеніле-де-Суб-Мунте повіту Марамуреш (Румунія)» підготовлено аналітичну довідку про передумови відкриття пункту пропуску на українсько-румунському кордоні. Розроблено техніко-економічне обґрунтування будівництва автомобільної дороги с. Ільці - с. Явірник - Державний кордон з Румунією та відкриття пункту пропуску на кордоні, здійснено інженерно-вишукувальні роботи, виготовлено проектно-кошторисну документацію.</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містах Яремче Івано-Франківської області і Бая-Маре (повіт Марамуреш, Румунія) проведено круглі столи «Перспективи відкриття пункту пропуску на українсько-румунському державному кордоні Шибене - Поеніле-де-Суб-Мунте».</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Івано-Франківська обласна рада листом від 09.01.2014 № 9-110/4-р/003 надіслала до Кабінету Міністрів України рішення від 27.12.2013 № 1156-27/2013, яким підтримала </w:t>
            </w:r>
            <w:r w:rsidRPr="00F34C4C">
              <w:rPr>
                <w:rFonts w:ascii="Times New Roman" w:eastAsia="Times New Roman" w:hAnsi="Times New Roman" w:cs="Times New Roman"/>
                <w:sz w:val="24"/>
                <w:szCs w:val="24"/>
                <w:lang w:eastAsia="ru-RU"/>
              </w:rPr>
              <w:lastRenderedPageBreak/>
              <w:t>резолюцію круглого столу в м. Бая-Маре, з проханням вжити заходів для укладення міжнародного договору між Україною і Румунією про відкриття пункту пропуску.</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Питання будівництва автодороги та відкриття міжнародного пункту пропуску через українсько-румунський кордон обговорювались в лютому поточного року під час зустрічі першого заступника голови обласної державної адміністрації Сергія Басараба з префектом повіту Марамуреш Антоном Рохіаном.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27 лютого цього року здійснено презентацію ініційованого керівництвом облдержадміністрації проекту «Єврокарпатська ініціатива», підтриманого народними депутатами України Анатолієм Матвієнком та Михайлом Довбенком. Мета проекту - представити область як відкриту і сприятливу для розвитку міжнародних зв’язків. В ході презентації йшлося про актуальні проекти області, серед яких і спорудження пункту пропуску Шибене - Поеніле-де-Суб-Мунте.</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взаємного визнання окремих результатів митного контролю та оформлення, а також накладеного митного забезпечення у процесі здійснення митних процедур під час перетинання українсько-російського кордону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 рік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МЗС, 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ході проведення Другого українсько-російського міжрегіонального економічного форуму в місті Донецьк 18 жовтня 2011 року керівниками митних служб України та Російської Федерації підписано Протокол між Державною митною службою України та Федеральною митною службою (Російська Федерація) про взаємне визнання окремих результатів митного контролю товарів і транспортних засобів при здійсненні митних операцій при перетині українсько-російського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Мета Протоколу: митні служби України та Російської Федерації взаємно визнають результати митного контролю та оформлення, проведеного митними органами в пунктах пропуску, а також накладеного митного забезпечення (печатки, пломби); усунення проведення в пунктах пропуску двох митних оглядів товарів та транспортних засобів, повторного сканування транспортних засобів з товарами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реадмісії осіб з державами походження незаконних мігрантів та державами їх транзитного прямування</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 МЗС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міграційна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Ліванська Республіка. ДМС листом від 24.12.2013 № 8-10260/2-13 запропоновано МЗС поінформувати Ліванську сторону про необхідність поновлення двостороннього переговорного процесу шляхом підготовки нової редакції Угоди між Кабінетом Міністрів України та Урядом Ліванської Республіки про реадмісію осіб, які нелегально перебувають на територіях їх держав, та Імплементаційного протоколу до неї. Після завершення опрацювання оновлених проектів Угоди та Протоколу українською стороною тексти проектів зазначених міжнародних договорів України надіслано на розгляд компетентних органів Ліванської Республіки (лист ДМС від 16.06.2014              № 3537/2-14).</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2. 7 червня 2012 року у м. Астана (Республіка Казахстан) відбулися українсько-казахстанські переговори щодо укладення нової Угоди між Україною та Республікою Казахстан про спрощений порядок набуття і припинення громадянства громадянами України, які постійно проживають у Республіці Казахстан, та громадянами Республіки Казахстан, які постійно проживають в Україні, запобігання випадкам без громадянства та подвійного громадянства. Після проведених у червні 2012 року в Казахстані українсько-казахських переговорів з обговорення проекту Угоди між Кабінетом Міністрів України та Урядом Республіки Казахстан про реадмісію та Виконавчого протоколу про порядок її реалізації наразі казахстанською стороною проекти зазначених двосторонніх договорів дипломатичними каналами надіслано для опрацювання та узгодження українською стороною (лист МЗС від 31.12.2013 №71/КПП/14-511-1263). Наразі проекти цих міжнародних документів .опрацьовано та узгоджено. Пропозиції заінтересованих ЦОВВ враховано. Після завершення перекладу узгодженої редакції тексту проектів Угоди та Протоколу на російську мову казахстанську сторону у </w:t>
            </w:r>
            <w:r w:rsidRPr="00F34C4C">
              <w:rPr>
                <w:rFonts w:ascii="Times New Roman" w:eastAsia="Times New Roman" w:hAnsi="Times New Roman" w:cs="Times New Roman"/>
                <w:sz w:val="24"/>
                <w:szCs w:val="24"/>
                <w:lang w:eastAsia="ru-RU"/>
              </w:rPr>
              <w:lastRenderedPageBreak/>
              <w:t>встановленому порядку поінформовано, разом із наданням узгоджених пропозицій (лист ДМС до МЗС від 16.02.2015 № 8-820/2-15).</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ДМС з метою остаточного узгодження проекту нової редакції Угоди між Кабінетом Міністрів України та Урядом Республіки Молдова про реадмісію осіб, побудованої на базових принципах та стандартах ЄС, та Виконавчого протоколу до неї продовжують здійснюватися заходи щодо врегулювання в тексті проекту зазначеної Угоди питання ідентифікації та повернення до Молдови затриманих на території України громадян Республіки Молдова без документів, а також питання повернення затриманих жителів Придністровського регіону Республіки Молдова. Інформацію про такі заходи доведено до відома молдовської сторони під час проведення українсько-молдовських консультацій з консульсько-правових питань, що відбулися 14 лютого 2013 року в МЗС України. Разом з тим, наразі є чинною Угода між Урядом України і Урядом Республіки Молдова про прийняття-передачу осіб через українсько-молдовський державний кордон, підписана 11.03.1997 та ратифікована Законом України № 105-ХІУ від 11.09.1998. Як засвідчує практика, молдовська та українська сторони у повному обсязі виконують положення вказаного міжнародного документу. Враховуючи зазначене, до остаточного узгодження проекту нової редакції Угоди між Кабінетом Міністрів України та Урядом Республіки Молдова про реадмісію осіб, побудованої на базових принципах та стандартах ЄС, компетентні органи України та Молдови можуть використовувати положення чинної Угоди. Остаточний текст Угоди планується узгодити із заінтересованими центральними органами виконавчої влади до кінця березня 2015 року. Виходячи з викладеного, листом ДМС від 08.12.2014 № 8-7310/2-14 запропоновано МЗС порушити перед молдавською стороною питання про розгляд можливості проведення взаємних консультацій щодо узгодження остаточного тексту нової Угоди наприкінці квітня або на початку травня 2015 року в місті Київ.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xml:space="preserve">4.  ДМС України також вживається комплекс заходів, спрямованих на започаткування та поглиблення міжнародної співпраці у сфері реадмісії з державами походження та транзиту нелегальних мігрантів., зокрема здійснюється робота, спрямована на укладення угод про реадмісію з державами-учасницями СНД. На виконання доручення Кабінету Міністрів України від 11.03.2013 № 9575/1/1-13 щодо забезпечення виконання пункту 4 доручення Президента України від 05.03.2013 № 1-1/518 українською стороною активізовано роботу з підготовки до підписання Угоди між Кабінетом Міністрів України та Урядом Республіки Білорусь про реадмісію та Виконавчого протоколу про порядок її реалізації. Зокрема, ДМС листом від 17.12.2013 № 8-10037/2.1-13 до зацікавлених ЦОВВ було надіслано опрацьований ДМС оновлений проект спільної Угоди про реадмісію. Після завершення опрацювання українською стороною проекту Угоди та здійснення її перекладу російською мовою, проект документу листом від 24.04.2014 № 8-2313/2-14 надіслано МЗС для передавання дипломатичними каналами на розгляд білоруській стороні. Листом МЗС від 28.04.2014 №71/КПП/14-500-327 на адресу Посольства України в Республіці Білорусь надіслано підготовлений ДМС України проект Угоди між Україною та Республікою Білорусь про реадмісію осіб для передачі його на опрацювання білоруської сторони. За результатами роботи Посольство України інформуватиме МЗС України. ДМС опрацьовано лист Міністерства закордонних справ України від 26.11.2014                      № 71/КПП/14-501-898 про запрошення білоруської сторони провести експертні консультації щодо проектів Угоди між Україною та Республікою Білорусь про реадмісію осіб та Імплементаційного протоколу до неї у місті Мінськ. 3 урахуванням постанови Кабінету Міністрів України від 01.03.2014     № 65 “Про економію державних коштів та недопущення втрат бюджету”, та беручи до уваги позицію білоруської сторони щодо необхідності суттєвого доопрацювання згаданих проектів міжнародних договорів, ДМС листом від 08.12.2014 № 8-7312/2-14 проінформувало </w:t>
            </w:r>
            <w:r w:rsidRPr="00F34C4C">
              <w:rPr>
                <w:rFonts w:ascii="Times New Roman" w:eastAsia="Times New Roman" w:hAnsi="Times New Roman" w:cs="Times New Roman"/>
                <w:sz w:val="24"/>
                <w:szCs w:val="24"/>
                <w:lang w:eastAsia="ru-RU"/>
              </w:rPr>
              <w:lastRenderedPageBreak/>
              <w:t>Міністерство закордонних справ про доцільність зміни місця проведення консультацій. Згадані консультації було запропоновано провести наприкінці березня або на початку квітня 2015 року в місті Київ. Одночасно, ДМС запропонувало звернутися до білоруської сторони щодо конкретизації нею їх позицій стосовно зазначених Проектів договорів.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5. На різних стадіях реадмісійного діалогу проводяться переговори щодо укладення двосторонніх угод про реадмісію осіб з 5 іншими державами-учасницями СНД (Білорусь, Казахстан, Киргизстан, Молдова, Таджикистан, Вірменія), а також вживаються заходи щодо започаткування українсько-азербайджанського реадмісійного діалогу (наприкінці 2011 року до міграційних органів Азербайджанської Республіки, Киргизької Республіки та Республіки Таджикистан направлено типові проекти угод про реадмісію та повідомлено позицію української сторони щодо готовності до узгодження текстів спільних документів у 2012 році). Також триває переговорний процес з Ліваном, Лівією, Пакистаном та Сирією.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6. На сьогодні також уживаються заходи щодо розширення реадмісійного простору з іншими країнами - потенційними постачальниками нелегальних мігрантів </w:t>
            </w:r>
            <w:r w:rsidRPr="00F34C4C">
              <w:rPr>
                <w:rFonts w:ascii="Times New Roman" w:eastAsia="Times New Roman" w:hAnsi="Times New Roman" w:cs="Times New Roman"/>
                <w:i/>
                <w:iCs/>
                <w:sz w:val="24"/>
                <w:szCs w:val="24"/>
                <w:lang w:eastAsia="ru-RU"/>
              </w:rPr>
              <w:t>(Афганістан,</w:t>
            </w: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i/>
                <w:iCs/>
                <w:sz w:val="24"/>
                <w:szCs w:val="24"/>
                <w:lang w:eastAsia="ru-RU"/>
              </w:rPr>
              <w:t>Бангладеш, Індія, Ірак, Китай, Шрі-Ланка).</w:t>
            </w:r>
            <w:r w:rsidRPr="00F34C4C">
              <w:rPr>
                <w:rFonts w:ascii="Times New Roman" w:eastAsia="Times New Roman" w:hAnsi="Times New Roman" w:cs="Times New Roman"/>
                <w:sz w:val="24"/>
                <w:szCs w:val="24"/>
                <w:lang w:eastAsia="ru-RU"/>
              </w:rPr>
              <w:t> Загалом вказані країни ухиляються від проведення реадмісійного діалогу, у зв’язку з чим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ДМС уживаються заходи щодо активізації реадмісійного співробітництва з урахуванням його особливостей із кожною конкретною країною.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Житомирська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Житомирській області створено міжвідомчі координаційні групи з питань протидії незаконній міграції спільно із представниками ДПСУ, ДМСУ, МВСУ.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lastRenderedPageBreak/>
              <w:t>Держприкордонслужба </w:t>
            </w:r>
            <w:r w:rsidRPr="00F34C4C">
              <w:rPr>
                <w:rFonts w:ascii="Times New Roman" w:eastAsia="Times New Roman" w:hAnsi="Times New Roman" w:cs="Times New Roman"/>
                <w:sz w:val="24"/>
                <w:szCs w:val="24"/>
                <w:lang w:eastAsia="ru-RU"/>
              </w:rPr>
              <w:t>разом з ДМС </w:t>
            </w:r>
            <w:r w:rsidRPr="00F34C4C">
              <w:rPr>
                <w:rFonts w:ascii="Times New Roman" w:eastAsia="Times New Roman" w:hAnsi="Times New Roman" w:cs="Times New Roman"/>
                <w:b/>
                <w:bCs/>
                <w:sz w:val="24"/>
                <w:szCs w:val="24"/>
                <w:lang w:eastAsia="ru-RU"/>
              </w:rPr>
              <w:t>є суб’єктом виконання угод про реадмісію</w:t>
            </w:r>
            <w:r w:rsidRPr="00F34C4C">
              <w:rPr>
                <w:rFonts w:ascii="Times New Roman" w:eastAsia="Times New Roman" w:hAnsi="Times New Roman" w:cs="Times New Roman"/>
                <w:sz w:val="24"/>
                <w:szCs w:val="24"/>
                <w:lang w:eastAsia="ru-RU"/>
              </w:rPr>
              <w:t> осіб, укладених з Європейським Співтовариством та </w:t>
            </w:r>
            <w:r w:rsidRPr="00F34C4C">
              <w:rPr>
                <w:rFonts w:ascii="Times New Roman" w:eastAsia="Times New Roman" w:hAnsi="Times New Roman" w:cs="Times New Roman"/>
                <w:b/>
                <w:bCs/>
                <w:sz w:val="24"/>
                <w:szCs w:val="24"/>
                <w:lang w:eastAsia="ru-RU"/>
              </w:rPr>
              <w:t>8</w:t>
            </w:r>
            <w:r w:rsidRPr="00F34C4C">
              <w:rPr>
                <w:rFonts w:ascii="Times New Roman" w:eastAsia="Times New Roman" w:hAnsi="Times New Roman" w:cs="Times New Roman"/>
                <w:sz w:val="24"/>
                <w:szCs w:val="24"/>
                <w:lang w:eastAsia="ru-RU"/>
              </w:rPr>
              <w:t> країнами світу (</w:t>
            </w:r>
            <w:r w:rsidRPr="00F34C4C">
              <w:rPr>
                <w:rFonts w:ascii="Times New Roman" w:eastAsia="Times New Roman" w:hAnsi="Times New Roman" w:cs="Times New Roman"/>
                <w:i/>
                <w:iCs/>
                <w:sz w:val="24"/>
                <w:szCs w:val="24"/>
                <w:lang w:eastAsia="ru-RU"/>
              </w:rPr>
              <w:t>В'єтнамом, Грузією, Росією, Туреччиною, Норвегією, Туркменістаном, Узбекистаном, Швейцарією</w:t>
            </w:r>
            <w:r w:rsidRPr="00F34C4C">
              <w:rPr>
                <w:rFonts w:ascii="Times New Roman" w:eastAsia="Times New Roman" w:hAnsi="Times New Roman" w:cs="Times New Roman"/>
                <w:sz w:val="24"/>
                <w:szCs w:val="24"/>
                <w:lang w:eastAsia="ru-RU"/>
              </w:rPr>
              <w:t>).</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Адміністрацією Держприкордонслужби </w:t>
            </w:r>
            <w:r w:rsidRPr="00F34C4C">
              <w:rPr>
                <w:rFonts w:ascii="Times New Roman" w:eastAsia="Times New Roman" w:hAnsi="Times New Roman" w:cs="Times New Roman"/>
                <w:b/>
                <w:bCs/>
                <w:sz w:val="24"/>
                <w:szCs w:val="24"/>
                <w:lang w:eastAsia="ru-RU"/>
              </w:rPr>
              <w:t>погоджено проекти угод</w:t>
            </w:r>
            <w:r w:rsidRPr="00F34C4C">
              <w:rPr>
                <w:rFonts w:ascii="Times New Roman" w:eastAsia="Times New Roman" w:hAnsi="Times New Roman" w:cs="Times New Roman"/>
                <w:sz w:val="24"/>
                <w:szCs w:val="24"/>
                <w:lang w:eastAsia="ru-RU"/>
              </w:rPr>
              <w:t> про реадмісію осіб з </w:t>
            </w:r>
            <w:r w:rsidRPr="00F34C4C">
              <w:rPr>
                <w:rFonts w:ascii="Times New Roman" w:eastAsia="Times New Roman" w:hAnsi="Times New Roman" w:cs="Times New Roman"/>
                <w:b/>
                <w:bCs/>
                <w:sz w:val="24"/>
                <w:szCs w:val="24"/>
                <w:lang w:eastAsia="ru-RU"/>
              </w:rPr>
              <w:t>18</w:t>
            </w:r>
            <w:r w:rsidRPr="00F34C4C">
              <w:rPr>
                <w:rFonts w:ascii="Times New Roman" w:eastAsia="Times New Roman" w:hAnsi="Times New Roman" w:cs="Times New Roman"/>
                <w:sz w:val="24"/>
                <w:szCs w:val="24"/>
                <w:lang w:eastAsia="ru-RU"/>
              </w:rPr>
              <w:t> країнами (</w:t>
            </w:r>
            <w:r w:rsidRPr="00F34C4C">
              <w:rPr>
                <w:rFonts w:ascii="Times New Roman" w:eastAsia="Times New Roman" w:hAnsi="Times New Roman" w:cs="Times New Roman"/>
                <w:i/>
                <w:iCs/>
                <w:sz w:val="24"/>
                <w:szCs w:val="24"/>
                <w:lang w:eastAsia="ru-RU"/>
              </w:rPr>
              <w:t>Азербайджан, Вірменія, Білорусь, Казахстан, Киргизстан, Таджикистан, Бангладеш, Індія, Іран, Ірак, Шрі-Ланка, Афганістан, Ліван, Ісландія, Естонія, Чехія, Кіпр, Сербія</w:t>
            </w:r>
            <w:r w:rsidRPr="00F34C4C">
              <w:rPr>
                <w:rFonts w:ascii="Times New Roman" w:eastAsia="Times New Roman" w:hAnsi="Times New Roman" w:cs="Times New Roman"/>
                <w:sz w:val="24"/>
                <w:szCs w:val="24"/>
                <w:lang w:eastAsia="ru-RU"/>
              </w:rPr>
              <w:t>).</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На двосторонньому рівні підписано</w:t>
            </w: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b/>
                <w:bCs/>
                <w:sz w:val="24"/>
                <w:szCs w:val="24"/>
                <w:lang w:eastAsia="ru-RU"/>
              </w:rPr>
              <w:t>Імплементаційні протоколи</w:t>
            </w:r>
            <w:r w:rsidRPr="00F34C4C">
              <w:rPr>
                <w:rFonts w:ascii="Times New Roman" w:eastAsia="Times New Roman" w:hAnsi="Times New Roman" w:cs="Times New Roman"/>
                <w:sz w:val="24"/>
                <w:szCs w:val="24"/>
                <w:lang w:eastAsia="ru-RU"/>
              </w:rPr>
              <w:t> з Австрією, Чехією, Швейцарією </w:t>
            </w:r>
            <w:r w:rsidRPr="00F34C4C">
              <w:rPr>
                <w:rFonts w:ascii="Times New Roman" w:eastAsia="Times New Roman" w:hAnsi="Times New Roman" w:cs="Times New Roman"/>
                <w:b/>
                <w:bCs/>
                <w:sz w:val="24"/>
                <w:szCs w:val="24"/>
                <w:lang w:eastAsia="ru-RU"/>
              </w:rPr>
              <w:t>та Виконавчий протокол</w:t>
            </w:r>
            <w:r w:rsidRPr="00F34C4C">
              <w:rPr>
                <w:rFonts w:ascii="Times New Roman" w:eastAsia="Times New Roman" w:hAnsi="Times New Roman" w:cs="Times New Roman"/>
                <w:sz w:val="24"/>
                <w:szCs w:val="24"/>
                <w:lang w:eastAsia="ru-RU"/>
              </w:rPr>
              <w:t> з Росією, а також взято участь в опрацюванні таких протоколів ще з </w:t>
            </w:r>
            <w:r w:rsidRPr="00F34C4C">
              <w:rPr>
                <w:rFonts w:ascii="Times New Roman" w:eastAsia="Times New Roman" w:hAnsi="Times New Roman" w:cs="Times New Roman"/>
                <w:b/>
                <w:bCs/>
                <w:sz w:val="24"/>
                <w:szCs w:val="24"/>
                <w:lang w:eastAsia="ru-RU"/>
              </w:rPr>
              <w:t>16</w:t>
            </w:r>
            <w:r w:rsidRPr="00F34C4C">
              <w:rPr>
                <w:rFonts w:ascii="Times New Roman" w:eastAsia="Times New Roman" w:hAnsi="Times New Roman" w:cs="Times New Roman"/>
                <w:sz w:val="24"/>
                <w:szCs w:val="24"/>
                <w:lang w:eastAsia="ru-RU"/>
              </w:rPr>
              <w:t> країнами (</w:t>
            </w:r>
            <w:r w:rsidRPr="00F34C4C">
              <w:rPr>
                <w:rFonts w:ascii="Times New Roman" w:eastAsia="Times New Roman" w:hAnsi="Times New Roman" w:cs="Times New Roman"/>
                <w:i/>
                <w:iCs/>
                <w:sz w:val="24"/>
                <w:szCs w:val="24"/>
                <w:lang w:eastAsia="ru-RU"/>
              </w:rPr>
              <w:t>В’єтнам, Вірменія, Естонія, Польща, Словаччина, Сербія, Угорщина, Мальта, Португалія, Ісландія, Казахстан, Кіпр, Ліван та країнами Бенілюксу</w:t>
            </w:r>
            <w:r w:rsidRPr="00F34C4C">
              <w:rPr>
                <w:rFonts w:ascii="Times New Roman" w:eastAsia="Times New Roman" w:hAnsi="Times New Roman" w:cs="Times New Roman"/>
                <w:sz w:val="24"/>
                <w:szCs w:val="24"/>
                <w:lang w:eastAsia="ru-RU"/>
              </w:rPr>
              <w:t>).</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створення спільних із суміжними державами контактних (консультаційних) пунктів на державному кордоні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вересні 2014 року ДФС опрацьовано розроблену прикордонними службами України та Республіки Молдова нову проекту пропозицію „Створення контактних пунктів на державному кордоні між Україною та Республікою Молдова” в рамках ініціативи ЄС Східне партнерство 2014-2020 „Інтегроване управління кордонами”.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Проект передбачає створення контактних пунктів в автомобільних пунктах пропуску „Мамалига” (Україна) та „Тудора” (Республіка Молдова) на спільному українсько-молдовському кордоні відповідно до стандартів ЄС, що сприятиме стабілізації загальної ситуації на спільному кордоні. Період впровадження проекту: квітень 2015 року – жовтень 2016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lastRenderedPageBreak/>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Консультаційні пункти «Краківець» (ділянка Мостиського прикордонного загону) та «Дорохуськ» (ділянка Луцького прикордонного загону) здійснюють обмін інформацією у відповідності до завдань визначених Протоколом між Адміністрацією Держприкордонслужби України і Головним Комендантом Прикордонної варти Республіки Польща (далі – ПВ РП) про умови функціонування консультаційних пунктів від 14 червня 2012 року, а також наказу Голови ДПСУ № 456 від 14 червня 2012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Консультаційний пункт «Порубне» (ділянка Чернівецького прикордонного загону) – Протоколу між Адміністрацією Державної прикордонної служби України і Генеральним Інспекторатом Прикордонної Поліції Міністерства адміністрації та внутрішніх справ Румунії про створення і функціонування контактного пункту «Порубне», підписаного в м. Києві та м. Бухаресті 07.02.2006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Консультаційний пункт «Гоптівка» (ділянка Харківського прикордонного загону) – функціонує з 26 квітня 2006 року відповідно до Протоколу між Федеральною службою безпеки Россійської Федерації та Адміністрацією Держприкордонслужби України.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запровадження спільного патрулювання державного кордону з підрозділами прикордонних органів суміжних держав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січень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Розпочато заходи з узгодження з румунською Стороною проектів: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Угоди між Кабінетом Міністрів України та Урядом Румунії про спільне патрулювання українсько-румунського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Протоколу між Адміністрацією Державної прикордонної служби України та Міністерством Адміністрації та внутрішніх справ Румунії щодо організації спільного </w:t>
            </w:r>
            <w:r w:rsidRPr="00F34C4C">
              <w:rPr>
                <w:rFonts w:ascii="Times New Roman" w:eastAsia="Times New Roman" w:hAnsi="Times New Roman" w:cs="Times New Roman"/>
                <w:sz w:val="24"/>
                <w:szCs w:val="24"/>
                <w:lang w:eastAsia="ru-RU"/>
              </w:rPr>
              <w:lastRenderedPageBreak/>
              <w:t>патрулювання українсько-румунського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лютий</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Для узгодження з румунською Стороною проектів: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Угоди між Кабінетом Міністрів України та Урядом Румунії про спільне патрулювання українсько-румунського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Протоколу між Адміністрацією Державної прикордонної служби України та Міністерством Адміністрації та внутрішніх справ Румунії щодо організації спільного патрулювання українсько-румунського державного кордону на 5 березня 2014 року сплановано проведення в пункті пропуску «Солотвино» Мукачівського прикордонного загону зустрічі експертів прикордонних відомств сторін.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червень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11 та 12 червня у 27 прикз (м. Мукачеве) відбулася робоча зустріч експертів прикордонних відомств України та Румунії з узгодження текстів проектів Угоди між Кабінетом Міністрів України та Урядом Румунії про спільне патрулювання українсько-румунського державного кордону та Протоколу між Адміністрацією Державної прикордонної служби України та Міністерством Адміністрації та Внутрішніх Справ Румунії про організацію спільного патрулювання українсько-румунського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липень - серпень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19.06.214 опрацьовано та направлено на  попереднє погодження з зацікавленими міністерствами та відомствами проекти міжнародних договорів щодо запровадження спільного патрулювання українсько-румунського державного кордону, а саме:</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 проект Угоди між Кабінетом Міністрів України та Урядом Румунії про спільне </w:t>
            </w:r>
            <w:r w:rsidRPr="00F34C4C">
              <w:rPr>
                <w:rFonts w:ascii="Times New Roman" w:eastAsia="Times New Roman" w:hAnsi="Times New Roman" w:cs="Times New Roman"/>
                <w:sz w:val="24"/>
                <w:szCs w:val="24"/>
                <w:lang w:eastAsia="ru-RU"/>
              </w:rPr>
              <w:lastRenderedPageBreak/>
              <w:t>патрулювання українсько-румунського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проект Протоколу між Адміністрацією Державної прикордонної служби України та Міністерством внутрішніх справ Румунії через Генеральний Інспекторат прикордонної поліції щодо виконання Угоди між Урядом Румунії та Кабінетом Міністрів України про спільне патрулювання українсько-румунського державного кордону.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вересень - жовтень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Через МЗС України направлено лист № 22-7307 від 28.08.14 з пропозицією Румунській Стороні щодо вивчення та погодження: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проекту Угоди між Кабінетом Міністрів України та Урядом Румунії про спільне патрулювання українсько-румунського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 </w:t>
            </w:r>
            <w:r w:rsidRPr="00F34C4C">
              <w:rPr>
                <w:rFonts w:ascii="Times New Roman" w:eastAsia="Times New Roman" w:hAnsi="Times New Roman" w:cs="Times New Roman"/>
                <w:sz w:val="24"/>
                <w:szCs w:val="24"/>
                <w:lang w:eastAsia="ru-RU"/>
              </w:rPr>
              <w:t>проекту Протоколу між Адміністрацією Державної прикордонної служби України та Міністерством внутрішніх справ Румунії через Генеральний Інспекторат прикордонної поліції щодо виконання Угоди між Урядом Румунії та Кабінетом Міністрів України про спільне патрулювання українсько-румунського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жовтень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Плану мирного врегулювання ситуації на сході України, запропонованого Президентом України, та домовленостей керівників прикордонних відомств України і Російської Федерації, 16 жовтня 2014 року в пункті пропуску «Гоптівка (Україна) – Нехотєєвка (РФ)» відбудеться експертна зустріч з питань організації спільного моніторингу українсько-російського державного кордону (за участю представників ОБСЄ)  та  розгляд Протоколу між АДПСУ та ФСБ   про взаємодію під час охорони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 xml:space="preserve">Наказ Адміністрації Держприкордонслужби від 06.10.14 № </w:t>
            </w:r>
            <w:r w:rsidRPr="00F34C4C">
              <w:rPr>
                <w:rFonts w:ascii="Times New Roman" w:eastAsia="Times New Roman" w:hAnsi="Times New Roman" w:cs="Times New Roman"/>
                <w:b/>
                <w:bCs/>
                <w:sz w:val="24"/>
                <w:szCs w:val="24"/>
                <w:lang w:eastAsia="ru-RU"/>
              </w:rPr>
              <w:lastRenderedPageBreak/>
              <w:t>356вв «Про зустріч експертів прикордонних відомств України та Російської Федерації».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листопад</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період з 27 жовтня по 3 листопада 2014 року групою офіцерів Адміністрації Держприкордонслужби, за участю представників Міжнародної організації з міграції в Україні, проведено аналіз організації та практичного виконання органами та підрозділами охорони кордону положень міжнародних актів, що регламентують порядок здійснення спільного патрулювання на угорській та словацькій ділянках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Наказ Адміністрації Держприкордонслужби від 16.10.14 № 376.</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грудень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Адміністрацією Держприкордонслужби ініційовано (лист від 12.12.14) перед угорською Стороною проведення в третій декаді грудня ц.р. у пункті пропуску «Лужанка»-«Берег-Шурань» прикордонно-представницької зустрічі на рівні прикордонних уповноважених Сторін щодо удосконалення організації спільного несення служби прикордонних нарядів з використанням технічних засобів охорони кордону Державної прикордонної служби України і Поліції Угорщини (у т.ч. мобільних і стаціонарних тепловізорів сторін) та збільшення інтенсивності застосування та результативності спільних патрулів.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грудень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 ході зустрічі керівників прикордонних відомств України та Республіки Молдова в рамках візиту Президента України до Республіки Молдова (20 листопада 2014 року в м. Кишинів, Республіка Молдова) були обговорені питання спільного патрулювання українсько-молдовського державного кордону у 2014 році та підписано План розвитку співробітництва між Держприкордонслужбою та </w:t>
            </w:r>
            <w:r w:rsidRPr="00F34C4C">
              <w:rPr>
                <w:rFonts w:ascii="Times New Roman" w:eastAsia="Times New Roman" w:hAnsi="Times New Roman" w:cs="Times New Roman"/>
                <w:sz w:val="24"/>
                <w:szCs w:val="24"/>
                <w:lang w:eastAsia="ru-RU"/>
              </w:rPr>
              <w:lastRenderedPageBreak/>
              <w:t>Прикордонною Поліцією Республіки Молдова на 2015 рік.</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фінансування ЄС у рамках секторальної бюджетної підтримки у сфері управління кордонами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 рік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Міністерство економічного розвитку і торгівлі, МФ, АДПСУ, ДФС, МВС, МЗС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міграційна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18.10.2012 набрала чинності постанова Кабінету Міністрів України “Питання виконання Угоди про фінансування програми “Підтримка секторальної політики управління кордоном в Україні” від 10 жовтня 2012 року № 923. ДМС у 2014 році відповідно до Плану заходів, що здійснюються за рахунок бюджетних коштів, отриманих від Європейського Союзу в рамках виконання Угоди про фінансування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програми “Підтримка секторальної політики управління кордоном в Україні”, та які розподілені для Державної міграційної служби України відповідно до постанови Кабінету Міністрів України від 11.06.2014 № 175, станом на 01 січня 2015 року у межах коштів (35,7 млн. грн.) ДМС створено мінімально необхідну інформаційно-комунікаційної інфраструктуру Єдиної інформаційно-аналітичної системи управління міграційними процесами (далі - ЄІАСУМП), а саме: розроблено технічного проекту на створення підсистем «Біженці», «Іноземці» (в частині обліку біженців та іноземців) та підсистеми «Оформлення документів, що підтверджують громадянство України, посвідчують особу чи її спеціальний статус» (в частині оформлення паспорта громадянина України для виїзду за кордон) ЄІАСУМП; створено підсистему «Оформлення документів, що підтверджують громадянство України» відомчої інформаційної системи ДМС «ЄІАСУМП» у частині оформлення паспорта громадянина України для виїзду за кордон з безконтактним електронним носієм, яку розгорнуто у 30 підрозділах територіальних органів ДМС та підключено до захищеної мережі ДМС, а також розроблено спеціальне програмне забезпечення підсистем «Біженці», «Іноземці» та «Оформлення документів, що підтверджують громадянство України» ЄІАСУМП. Разом з цим, проведено роботи щодо завершення будівництва пункту </w:t>
            </w:r>
            <w:r w:rsidRPr="00F34C4C">
              <w:rPr>
                <w:rFonts w:ascii="Times New Roman" w:eastAsia="Times New Roman" w:hAnsi="Times New Roman" w:cs="Times New Roman"/>
                <w:sz w:val="24"/>
                <w:szCs w:val="24"/>
                <w:lang w:eastAsia="ru-RU"/>
              </w:rPr>
              <w:lastRenderedPageBreak/>
              <w:t>тимчасового розміщення біженців у м. Яготині Київської області, а саме 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загальнобудівельні роботи з реконструкції блоку «Б» і «В» (у тому числі роботи із вертикальним плануванням);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роботи із розробки (корегування) проектно-кошторисної документації, та інші роботи (послуги), які відповідно до будівельних норм є складовою частиною зведеного кошторисного розрахунку вартості будівництва (проектування зовнішніх мереж, технічний нагляд, приєднання електричних мереж).</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5) здійснення демаркації державного кордону з Республікою Молдова, Російською Федерацією та Республікою Білорусь</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 АДПСУ, заінтересовані ЦтаМОВВ,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Демаркація українсько-російського державного кордону</w:t>
            </w:r>
            <w:r w:rsidRPr="00F34C4C">
              <w:rPr>
                <w:rFonts w:ascii="Times New Roman" w:eastAsia="Times New Roman" w:hAnsi="Times New Roman" w:cs="Times New Roman"/>
                <w:sz w:val="24"/>
                <w:szCs w:val="24"/>
                <w:lang w:eastAsia="ru-RU"/>
              </w:rPr>
              <w:t>.</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Указу Президента України від 24 вересня 2014 року №744/2014 «Про рішення Ради національної безпеки і оборони України від 28 серпня 2014 року «Про невідкладні заходи щодо захисту України та зміцнення її обороноздатності» та відповідного доручення Кабінету Міністрів України МЗС України розробило та погодило проект Розпорядження Кабінету Міністрів України «Про позначення на місцевості українсько-російського державного кордону». Проект зазначеного Розпорядження 25 лютого 2015 р. було внесено на розгляд Кабінету Міністрів 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Демаркація українсько-молдовського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Проведено 58 засідань Спільної українсько-молдовської демаркаційної комісії. Демаркацію практично завершено. Протягом звітного року основні зусилля було зосереджено на завершенні демаркації центральної (придністровської) ділянки кордону. Спільною демаркаційною комісією узгоджено практично усі проблемні відрізки кордону, зокрема, і на центральній </w:t>
            </w:r>
            <w:r w:rsidRPr="00F34C4C">
              <w:rPr>
                <w:rFonts w:ascii="Times New Roman" w:eastAsia="Times New Roman" w:hAnsi="Times New Roman" w:cs="Times New Roman"/>
                <w:sz w:val="24"/>
                <w:szCs w:val="24"/>
                <w:lang w:eastAsia="ru-RU"/>
              </w:rPr>
              <w:lastRenderedPageBreak/>
              <w:t>(придністровській) ділянці. Погоджено позиції сторін щодо демаркації кордону в районах Дністровської ГЕС та н.п.Джурджулешти. Водночас, реалізація зазначених позицій можлива разом з визнанням права власності України на частину гідровузла Дністровської ГЕС та підписанням Угоди про її функціонування. Завершується узгодження підсумкових демаркаційних документів на північну та центральну (придністровську) ділянки державного кордону (Демаркаційна карта, Протокол-опис проходження лінії державного кордону, Протоколи прикордонних знаків тощо).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Одеська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Згідно Указу Президента України від 31 жовтня 2011 року № 1008/2011 «Питання демаркації державного кордону України» в обласному бюджеті Одеської області на 2014 рік передбачалися видатки на фінансування організаційно-технічного забезпечення виконання заходів із демаркації державного кордону, у тому числі забезпечення проведення переговорів Спільної українсько-молдовської демаркаційної комісії на території області.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2014 році переговори Спільної українсько-молдовської демаркаційної комісії на території області не проводилися.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Указом Президента України від 5 грудня 2014 року № 922/2014 до персонального складу делегації України для участі у засіданнях Спільної українсько-молдовської демаркаційної комісії уведено заступника голови Одеської обласної державної адміністрації Калинчука Сергія Васильовича.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Демаркація українсько-білоруського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Відбулося вісім засідань Спільної українсько-білоруської демаркаційної комісії. За їх результатами узгоджено проект Положення про демаркацію державного </w:t>
            </w:r>
            <w:r w:rsidRPr="00F34C4C">
              <w:rPr>
                <w:rFonts w:ascii="Times New Roman" w:eastAsia="Times New Roman" w:hAnsi="Times New Roman" w:cs="Times New Roman"/>
                <w:sz w:val="24"/>
                <w:szCs w:val="24"/>
                <w:lang w:eastAsia="ru-RU"/>
              </w:rPr>
              <w:lastRenderedPageBreak/>
              <w:t>кордону між Україною і Республікою Білорусь, визначено перелік документів Спільної комісії та створено робочу групу з їх розробки. Погоджено Проект розміщення прикордонних знаків на державному кордоні. З червня 2014 року розпочалося винесення на місцевість лінії державного кордону в межах Волинської та Рівненської областей. 30 липня 2014 року була укладена Угода між Кабінетом Міністрів України та Урядом Республіки Білорусь про затвердження Положення про демаркацію державного кордону між Україною і Республікою Білорусь. Згадана Угода набула чинності 25.11.2014р.</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Волинська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23-25 вересня 2014 року на території Волинської області (смт Шацьк) відбулося шосте засідання Спільної українсько-білоруської демаркаційної комісії. Під час засідання було обговорено підготовку другого тому Проекту розміщення прикордонних знаків на державному кордоні між Україною та Республікою Білорусь. Також члени Спільної комісії на місцевості розглянули хід виконання робіт з винесення лінії державного кордону та визначення місць встановлення прикордонних знаків.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Житомирська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18.06.2013 року розпочалась демаркація державного кордону України з Республікою Білорусь та на даний час триває.</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2 по 5 липня 2014 року перший заступник голови облдержадміністрації взяв участь у засіданні робочої групи з підготовки програми “Україна-Білорусь”, а також міжнародній конференції “Відкриття Програм територіальної співпраці країн Східного партнерства”, організатором якої виступала Програма сприяння територіальній співпраці країн Східного партнерства у м. Тбілісі (Грузія).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ході заходу було обговорено пріоритети, загальні проблеми, конкретні завдання, а також особливості і потреби територіальної співпраці, спрямованої на соціально-</w:t>
            </w:r>
            <w:r w:rsidRPr="00F34C4C">
              <w:rPr>
                <w:rFonts w:ascii="Times New Roman" w:eastAsia="Times New Roman" w:hAnsi="Times New Roman" w:cs="Times New Roman"/>
                <w:sz w:val="24"/>
                <w:szCs w:val="24"/>
                <w:lang w:eastAsia="ru-RU"/>
              </w:rPr>
              <w:lastRenderedPageBreak/>
              <w:t>економічний розвиток прикордонних регіонів. Також на засіданні робочої групи було обговорено проект Спільної операційної програми “Україна-Білорусь”.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Рівненська ОДА</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Указів Президента України №1008 від 31 жовтня 2011 року, № 922 від               5 грудня 2014 року та доручення Кабінету Міністрів України № 42898/4/1-14 від 12 грудня 2015 року, облдержадміністрацією забезпечено проведення 27 - 29 січня 2015 року в м. Рівне восьмого засідання Спільної українсько-білоруської демаркаційної комісії. За підсумками засідання сторонами підписано відповідний протокол.</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6) підвищення ефективності діяльності суб'єктів інтегрованого управління кордонами із забезпечення дотримання прав і свобод людини та протидії корупції під час виконання покладених на них функцій</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МВС, МЗС, ДФС,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міграційна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Штатним розписом апарату ДМС на 2014 рік, уведеним у дію наказом ДМС від 21.05.2014 № 114, у складі Управління кадрового забезпечення та антикорупційного моніторингу передбачено сектор запобігання та виявлення корупції (далі - сектор), у складі якого 3 штатні одиниці (завідувач та 2 головних спеціалісти). 3 метою реалізації державної політики з питань запобігання та протидії корупції, профілактики та попередження причин і умов, які сприяють проявам корупції та інтим правопорушенням посадовими особами служби, розроблено План заходів щодо попередження та профілактики корупційних правопорушень, затверджений наказом ДМС від 24.01.2014 № 10. Аналогічні плани заходів розроблені в територіальних органах ДМС. Протягом 2014 року сектором також проводилися перевірки дотримання посадовими особами апарату ДМС та її територіальних органів вимог законодавства, відомчих нормативно-правових актів тощо. Протягом минулого року проведено 8 службових розслідувань і перевірок та взято участь у проведенні 4 спільних перевірок. За результатами проведення вищевказаних заходів до дисциплінарної відповідальності притягнуто 12 посадових осіб. 3 метою забезпечення реалізації громадянами їх права на </w:t>
            </w:r>
            <w:r w:rsidRPr="00F34C4C">
              <w:rPr>
                <w:rFonts w:ascii="Times New Roman" w:eastAsia="Times New Roman" w:hAnsi="Times New Roman" w:cs="Times New Roman"/>
                <w:sz w:val="24"/>
                <w:szCs w:val="24"/>
                <w:lang w:eastAsia="ru-RU"/>
              </w:rPr>
              <w:lastRenderedPageBreak/>
              <w:t>повідомлення про виявлені факти вчинення корупційних правопорушень, передбаченого у пункті 1 частини першої статті 18 Закону України «Про засади запобігання і протидії корупції», ДМС вживаються заходи із забезпечення зворотнього зв’язку з громадськістю щодо повідомлень про факти корупційних правопорушень. Так, на офіційному сайті ДМС розміщено номери телефонів довіри, у тому числі і територіальних органів, за якими можна повідомити про факти корупційних діянь держслужбовців. Крім цього, у кожному підпорядкованому територіальному підрозділі розміщено стенди з консультативно-довідковою інформацією, у тому числі про канали зв’язку з сектором.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sz w:val="24"/>
                <w:szCs w:val="24"/>
                <w:u w:val="single"/>
                <w:lang w:eastAsia="ru-RU"/>
              </w:rPr>
              <w:t>Державна фіскальна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Упродовж 2014 року у ДФС основні зусилля зосереджувались на створенні ефективної системи протидії корупції, виявленні та усуненні причин і умов її існування, забезпеченні захисту від корупційних впливів процесу наповнення Державного бюджету.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практичної реалізації посадовими особами ДФС вищезазначеного питання проведено 3 862 службових розслідувань і перевірок. За результатами їх проведення до дисциплінарної відповідальності притягнуто 1 125 посадових осіб, звільнено 92, керівникам різних рівнів внесено 1 260 подань для вжиття заходів реагування на виявлені порушення з боку підлеглих, до інших правоохоронних органів для прийняття рішень відповідно до законодавства направлено 1 305 матеріалів, які містили можливі ознаки вчинення злочинів.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Правоохоронними органами за фактами вчинення посадовими особами органів ДФС злочинів у сфері службової діяльності розпочато 431 кримінальне провадження, з яких 348 або 80,7% – за матеріалами підрозділів власної безпеки.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Водночас стосовно посадових осіб ДФС правоохоронними органами складено та направлено до суду 112 протоколів про адміністративні корупційні правопорушення, 80 з яких (71%).</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порушення вимог Закону України „Про засади запобігання і протидії корупції” до адміністративної відповідальності притягнуто 82 особи, 55 з яких (67%).</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Вживалися заходи щодо забезпечення добропорядності персоналу і здійснення системної попереджувально-профілактичної роботи, спрямованої на недопущення утягування співробітників у протиправну діяльність, формування у свідомості працівників стійкого негативного ставлення до корупції у всіх її проявах.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При цьому акцентувалася увага на підвищенні рівня відповідальності керівників за організацію роботи на напрямку протидії корупції, забезпеченні з їх боку своєчасного та адекватного реагування на вчинення підлеглими корупційних правопорушень.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Упродовж 2014 року у рамках профілактичної роботи у ДФС та її територіальних органах посадовим особам винесено 760 офіційних застережень про неприпустимість з їх боку дій або бездіяльності, які могли призвести до корупційних правопорушень. У колективах проведено понад 7 900 тематичних лекцій, виступів і бесід, спрямованих на усвідомлення необхідності дотримання вимог антикорупційного законодавства, а також понад 900 інших заходів антикорупційного спрямування.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Важливою складовою системи антикорупційних заходів у ДФС є залучення громадськості до активної участі у боротьбі з корупцією, а також контролю за цією діяльністю у самому відомстві.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Так, для забезпечення комплектування керівних посад територіальних органів професійно підготовленими кадрами, встановлення прозорої процедури </w:t>
            </w:r>
            <w:r w:rsidRPr="00F34C4C">
              <w:rPr>
                <w:rFonts w:ascii="Times New Roman" w:eastAsia="Times New Roman" w:hAnsi="Times New Roman" w:cs="Times New Roman"/>
                <w:sz w:val="24"/>
                <w:szCs w:val="24"/>
                <w:lang w:eastAsia="ru-RU"/>
              </w:rPr>
              <w:lastRenderedPageBreak/>
              <w:t>призначення за участю представників громадськості та бізнесу у 2014 році у ДФС утворено Раду з питань добору керівних кадрів територіальних органів, рекомендації якої враховуються керівництвом під час прийняття кадрових рішень.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Для забезпечення дієвого громадського та цивільного контролю при ДФС утворено також Громадську раду, у складі якої серед інших діє на постійній основі Комісія з питань запобігання та протидії корупції та з питань діяльності органів фінансових розслідувань і податкової міліції.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Вагомим антикорупційним інструментом громадського контролю є також телефонна „гаряча лінія „Пульс”.</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звітний період проведено з’ясування обставин про можливі неправомірні дії з боку посадових осіб, що надійшли на сервіс „Пульс”. За результатами проведених перевірок до дисциплінарної відповідальності притягнуто 19 співробітників, 62 особам винесено офіційні застереження, за матеріалами перевірок розпочато 3 кримінальних провадження.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Перевірено також 1 830 інших звернень фізичних та юридичних осіб щодо можливих неправомірних дій співробітників ДФС. Інформація по 509 з яких повністю або частково підтвердилася.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Важливе значення надавалося інформуванню громадськості про заходи, що вживалися ДФС у сфері протидії корупції.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цією метою у 2014 році на відомчому веб-порталі, а також в інтернет-виданнях та на сайтах інформаційних агентств розміщено понад 1 700 повідомлень про результати діяльності ДФС у напрямку протидії корупції. Крім того, у друкованих засобах масової інформації, на радіо та телебаченні вийшло понад 2 600 матеріалів антикорупційної тематики. Проведено також понад 200 виступів, круглих столів, семінарів, брифінгів, прес-конференцій та зустрічей із платниками податків.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Враховуючи вимоги нових антикорупційних законів, прийнятих наприкінці 2014 року, ключовими напрямками діяльності ДФС у 2015 році будуть: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розробка та впровадження нових форм і методів виявлення та усунення корупційних ризиків в службовій діяльності посадових осіб ДФС – правових, організаційних та інших чинників, що породжують та заохочують корупцію;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вжиття заходів, спрямованих на мінімізацію впливу суб’єктивного фактора при прийнятті управлінських рішень на місцях та унеможливлення внаслідок цього утворення та функціонування корупційних схем, в тому числі, шляхом активного запровадження інформаційно-комунікаційних технологій у податковій і у митній сферах;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забезпечення дієвого контролю за найбільш корупційно-уразливими напрямками діяльності ДФС, а саме:</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адміністрування податку на додану вартість;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адміністрування податкового боргу;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обіг товарів підакцизної групи;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митний контроль та оформлення товарів і транспортних засобів, що переміщуються через митний кордон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контрольно-перевірочна робота.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Відповідно до Плану підвищення рівня професійної компетентності працівників органів доходів і зборів у 2014 році, затвердженого наказом Міндоходів від 21.03.2014 № 189 (зі змінами), у звітному періоді на базі Департаменту спеціалізованої підготовки та кінологічного забезпечення (далі – Департамент СПКЗ) організовано підвищення кваліфікації 895 працівників митниць, які безпосередньо здійснюють митний контроль та митне оформлення </w:t>
            </w:r>
            <w:r w:rsidRPr="00F34C4C">
              <w:rPr>
                <w:rFonts w:ascii="Times New Roman" w:eastAsia="Times New Roman" w:hAnsi="Times New Roman" w:cs="Times New Roman"/>
                <w:sz w:val="24"/>
                <w:szCs w:val="24"/>
                <w:lang w:eastAsia="ru-RU"/>
              </w:rPr>
              <w:lastRenderedPageBreak/>
              <w:t>товарів і вантажів, що переміщуються через державний кордон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Підвищення кваліфікації працівників митниць з питань антикорупційного законодавства здійснюється на постійній основі шляхом щорічного підвищення кваліфікації на базі Департаменту СПКЗ за: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професійними програмами;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програмами тематичних постійно діючих та короткострокових семінарів.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 навчальних планів підвищення кваліфікації (спеціальної та спеціалізованої підготовки) включені питання боротьби з корупційними проявами, професійної етики тощо.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Наказом ДФС від 01.10.2014 № 153 „Про внесення змін до наказу Міндоходів від 21.03.2014 № 189” у встановленому порядку оновлені та затверджені навчальні плани за професійною програмою підвищення кваліфікації  за напрямом „Боротьба з корупцією”, та професійні програми за відповідними напрямами з оновленими лекціями „Запобігання і протидія проявам корупції в підрозділах ДФС України” і „Профілактика корупційних правопорушень в підрозділах ДФС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Розроблено курс спеціалізованої підготовки посадових осіб митниць за тематикою „Запобігання та протидія корупції: морально-етичні аспекти”. У листопаді та грудні 2014 року у пілотному режимі курсу дистанційного навчання проведено навчання 190 працівників Вінницької та Херсонської митниць. У подальшому цей навчальний курс планується запровадити і в інших митницях.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Усього відповідно до вказаного плану на базі Департаменту СПКЗ за різними формами навчання підвищення кваліфікації пройшли 1 924 посадові особи.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Також посадові особи ДФС взяли участь у міжнародних навчальних заходах з антикорупційної тематики за кордоном: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двосторонньому тренінгу з антикорупційної обізнаності та управління стресом в рамках проекту „Підтримка створення електронної системи попереднього обміну інформацією між митними органами Білорусі та України (PRINEX)” (Республіка Білорусь, 4 особи);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антикорупційному тренінгу з професійної підготовки викладачів (Республіка Молдова, 2 особи).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Безпосередньо в митницях у рамках професійного навчання без відриву від роботи проведені заняття із вивчення: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норм етичної поведінки державних службовців;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положень антикорупційного законодавства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заняттях з професійного навчання особливу увагу приділялось питанням попередження та запобігання неправомірних дій з боку працівників органів ДФС й дотримання ними вимог антикорупційного законодавства, а також етики поведінки посадових осіб під час виконання своїх службових обов’язків.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Під час проведення підсумкових заліків за результатами навчання у І та ІІ навчальних періодах 2014 року зазначені питання були включені до тестових завдань для перевірки рівня знань митниками нормативно-правових документів.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Керівництво митниць приділяє значну увагу проведенню з особовим складом виховної та роз’яснювальної роботи щодо: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формування високих морально-етичних принципів поведінки державних службовців ДФС;</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попередження та запобігання неправомірних дій з боку працівників митниць і дотримання ними вимог законодавчих актів.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Митницями також проводяться спільні заходи з правоохоронними органами щодо попередження корупційних проявів і порушення законодавства з питань державної митної справи під час здійснення митного контролю та митного оформлення товарів, що переміщуються через митний кордон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Крім цього, фахівцями Департаменту СПКЗ у рамках професійного навчання без відриву від роботи для працівників оперативного управління, слідчих Управлінь фінансових розслідувань ГУ Міндоходів у Хмельницькій області проведено навчальні заняття за темою „Професійна етика та її значення у роботі посадових осіб органів доходів і зборів”.</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Для забезпечення реалізації цих завдань керівництвом та колегією Служби опрацьовано та на постійній основі здійснюється комплекс заходів антикорупційної спрямованості, зокрема функціонує відомча Інтегрована система запобігання корупції.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Система включає шість підсистем з організації</w:t>
            </w:r>
            <w:r w:rsidRPr="00F34C4C">
              <w:rPr>
                <w:rFonts w:ascii="Times New Roman" w:eastAsia="Times New Roman" w:hAnsi="Times New Roman" w:cs="Times New Roman"/>
                <w:b/>
                <w:bCs/>
                <w:sz w:val="24"/>
                <w:szCs w:val="24"/>
                <w:lang w:eastAsia="ru-RU"/>
              </w:rPr>
              <w:t>:</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Нормотворчої діяльності.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Роботи з особовим складом.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Роботи з громадськістю.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     Міжнародного співробітництва.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5.     Внутрішньої та власної безпеки.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6.     Фінансового контролю.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Розпочато активну роботу</w:t>
            </w:r>
            <w:r w:rsidRPr="00F34C4C">
              <w:rPr>
                <w:rFonts w:ascii="Times New Roman" w:eastAsia="Times New Roman" w:hAnsi="Times New Roman" w:cs="Times New Roman"/>
                <w:sz w:val="24"/>
                <w:szCs w:val="24"/>
                <w:lang w:eastAsia="ru-RU"/>
              </w:rPr>
              <w:t xml:space="preserve"> щодо запровадження та виконання новоприйнятого антикорупційного законодавства, зокрема законів України </w:t>
            </w:r>
            <w:r w:rsidRPr="00F34C4C">
              <w:rPr>
                <w:rFonts w:ascii="Times New Roman" w:eastAsia="Times New Roman" w:hAnsi="Times New Roman" w:cs="Times New Roman"/>
                <w:sz w:val="24"/>
                <w:szCs w:val="24"/>
                <w:lang w:eastAsia="ru-RU"/>
              </w:rPr>
              <w:lastRenderedPageBreak/>
              <w:t>"Про запобігання корупції", "Про засади антикорупційної політики в Україні (Антикорупційна стратегія) на 2014-2017 роки".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Упродовж 2014 року забезпечувалось виконання Національної антикорупційної стратегії та Державної програми до 2015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рівні Служби прийнято понад 10 нормативно-правових актів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Програма щодо запобігання і протидії корупції в Держприкордонслужбі на 2011 – 2015 роки.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План щодо запобігання і протидії корупції в Держприкордонслужбі на 2014 рік</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План заходів щодо забезпечення правопорядку і дисципліни та профілактики правопорушень у Держприкордонслужбі на 2014 рік.</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Заходи, визначені Державною програмою запобігання і  протидії корупції, виконуються </w:t>
            </w:r>
            <w:r w:rsidRPr="00F34C4C">
              <w:rPr>
                <w:rFonts w:ascii="Times New Roman" w:eastAsia="Times New Roman" w:hAnsi="Times New Roman" w:cs="Times New Roman"/>
                <w:b/>
                <w:bCs/>
                <w:sz w:val="24"/>
                <w:szCs w:val="24"/>
                <w:lang w:eastAsia="ru-RU"/>
              </w:rPr>
              <w:t>у повному обсязі.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Діють механізми: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спеціальної перевірки осіб</w:t>
            </w:r>
            <w:r w:rsidRPr="00F34C4C">
              <w:rPr>
                <w:rFonts w:ascii="Times New Roman" w:eastAsia="Times New Roman" w:hAnsi="Times New Roman" w:cs="Times New Roman"/>
                <w:sz w:val="24"/>
                <w:szCs w:val="24"/>
                <w:lang w:eastAsia="ru-RU"/>
              </w:rPr>
              <w:t>, які претендують на зайняття посад у прикордонному відомстві;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декларування </w:t>
            </w:r>
            <w:r w:rsidRPr="00F34C4C">
              <w:rPr>
                <w:rFonts w:ascii="Times New Roman" w:eastAsia="Times New Roman" w:hAnsi="Times New Roman" w:cs="Times New Roman"/>
                <w:sz w:val="24"/>
                <w:szCs w:val="24"/>
                <w:lang w:eastAsia="ru-RU"/>
              </w:rPr>
              <w:t>доходів, майна, витрат і зобов’язань фінансового характеру</w:t>
            </w:r>
            <w:r w:rsidRPr="00F34C4C">
              <w:rPr>
                <w:rFonts w:ascii="Times New Roman" w:eastAsia="Times New Roman" w:hAnsi="Times New Roman" w:cs="Times New Roman"/>
                <w:i/>
                <w:iCs/>
                <w:sz w:val="24"/>
                <w:szCs w:val="24"/>
                <w:lang w:eastAsia="ru-RU"/>
              </w:rPr>
              <w:t>;</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передачі дарунків</w:t>
            </w:r>
            <w:r w:rsidRPr="00F34C4C">
              <w:rPr>
                <w:rFonts w:ascii="Times New Roman" w:eastAsia="Times New Roman" w:hAnsi="Times New Roman" w:cs="Times New Roman"/>
                <w:sz w:val="24"/>
                <w:szCs w:val="24"/>
                <w:lang w:eastAsia="ru-RU"/>
              </w:rPr>
              <w:t>, одержаних Службою.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Розроблено алгоритм роботи посадових осіб органів Держприкордонслужби та підрозділів внутрішньої безпеки щодо недопущення втягування військовослужбовців у протиправну діяльність, а також порядок взаємного обміну інформацією та порядок </w:t>
            </w:r>
            <w:r w:rsidRPr="00F34C4C">
              <w:rPr>
                <w:rFonts w:ascii="Times New Roman" w:eastAsia="Times New Roman" w:hAnsi="Times New Roman" w:cs="Times New Roman"/>
                <w:sz w:val="24"/>
                <w:szCs w:val="24"/>
                <w:lang w:eastAsia="ru-RU"/>
              </w:rPr>
              <w:lastRenderedPageBreak/>
              <w:t>інформування взаємодіючих правоохоронних органів і прокуратури.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b/>
                <w:bCs/>
                <w:sz w:val="24"/>
                <w:szCs w:val="24"/>
                <w:lang w:eastAsia="ru-RU"/>
              </w:rPr>
              <w:t>У роботі з особовим складом </w:t>
            </w:r>
            <w:r w:rsidRPr="00F34C4C">
              <w:rPr>
                <w:rFonts w:ascii="Times New Roman" w:eastAsia="Times New Roman" w:hAnsi="Times New Roman" w:cs="Times New Roman"/>
                <w:sz w:val="24"/>
                <w:szCs w:val="24"/>
                <w:lang w:eastAsia="ru-RU"/>
              </w:rPr>
              <w:t>визначено суворі вимоги стосовно особистої дисципліни та дисципліни на службі: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Ø діє </w:t>
            </w:r>
            <w:r w:rsidRPr="00F34C4C">
              <w:rPr>
                <w:rFonts w:ascii="Times New Roman" w:eastAsia="Times New Roman" w:hAnsi="Times New Roman" w:cs="Times New Roman"/>
                <w:b/>
                <w:bCs/>
                <w:sz w:val="24"/>
                <w:szCs w:val="24"/>
                <w:lang w:eastAsia="ru-RU"/>
              </w:rPr>
              <w:t>Кодекс поведінки працівників</w:t>
            </w:r>
            <w:r w:rsidRPr="00F34C4C">
              <w:rPr>
                <w:rFonts w:ascii="Times New Roman" w:eastAsia="Times New Roman" w:hAnsi="Times New Roman" w:cs="Times New Roman"/>
                <w:sz w:val="24"/>
                <w:szCs w:val="24"/>
                <w:lang w:eastAsia="ru-RU"/>
              </w:rPr>
              <w:t>, до функціональних обов’язків яких належить здійснення управління кордонами;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Ø розроблено </w:t>
            </w:r>
            <w:r w:rsidRPr="00F34C4C">
              <w:rPr>
                <w:rFonts w:ascii="Times New Roman" w:eastAsia="Times New Roman" w:hAnsi="Times New Roman" w:cs="Times New Roman"/>
                <w:b/>
                <w:bCs/>
                <w:sz w:val="24"/>
                <w:szCs w:val="24"/>
                <w:lang w:eastAsia="ru-RU"/>
              </w:rPr>
              <w:t>практичний порадник</w:t>
            </w:r>
            <w:r w:rsidRPr="00F34C4C">
              <w:rPr>
                <w:rFonts w:ascii="Times New Roman" w:eastAsia="Times New Roman" w:hAnsi="Times New Roman" w:cs="Times New Roman"/>
                <w:sz w:val="24"/>
                <w:szCs w:val="24"/>
                <w:lang w:eastAsia="ru-RU"/>
              </w:rPr>
              <w:t> «Персоналу Державної прикордонної служби з професійної етики та запобігання корупції»;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Ø затверджено </w:t>
            </w:r>
            <w:r w:rsidRPr="00F34C4C">
              <w:rPr>
                <w:rFonts w:ascii="Times New Roman" w:eastAsia="Times New Roman" w:hAnsi="Times New Roman" w:cs="Times New Roman"/>
                <w:b/>
                <w:bCs/>
                <w:sz w:val="24"/>
                <w:szCs w:val="24"/>
                <w:lang w:eastAsia="ru-RU"/>
              </w:rPr>
              <w:t>відомчі стандарти</w:t>
            </w:r>
            <w:r w:rsidRPr="00F34C4C">
              <w:rPr>
                <w:rFonts w:ascii="Times New Roman" w:eastAsia="Times New Roman" w:hAnsi="Times New Roman" w:cs="Times New Roman"/>
                <w:sz w:val="24"/>
                <w:szCs w:val="24"/>
                <w:lang w:eastAsia="ru-RU"/>
              </w:rPr>
              <w:t> культури прикордонного контролю.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Робота з громадськістю </w:t>
            </w:r>
            <w:r w:rsidRPr="00F34C4C">
              <w:rPr>
                <w:rFonts w:ascii="Times New Roman" w:eastAsia="Times New Roman" w:hAnsi="Times New Roman" w:cs="Times New Roman"/>
                <w:sz w:val="24"/>
                <w:szCs w:val="24"/>
                <w:lang w:eastAsia="ru-RU"/>
              </w:rPr>
              <w:t>забезпечує оперативне й об’єктивне реагування на звернення і скарги щодо незаконних дій персоналу.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Вимоги законодавства щодо розгляду звернень громадян, задоволення їхніх законних прав та інтересів </w:t>
            </w:r>
            <w:r w:rsidRPr="00F34C4C">
              <w:rPr>
                <w:rFonts w:ascii="Times New Roman" w:eastAsia="Times New Roman" w:hAnsi="Times New Roman" w:cs="Times New Roman"/>
                <w:b/>
                <w:bCs/>
                <w:sz w:val="24"/>
                <w:szCs w:val="24"/>
                <w:lang w:eastAsia="ru-RU"/>
              </w:rPr>
              <w:t>виконано в повному обсязі</w:t>
            </w:r>
            <w:r w:rsidRPr="00F34C4C">
              <w:rPr>
                <w:rFonts w:ascii="Times New Roman" w:eastAsia="Times New Roman" w:hAnsi="Times New Roman" w:cs="Times New Roman"/>
                <w:sz w:val="24"/>
                <w:szCs w:val="24"/>
                <w:lang w:eastAsia="ru-RU"/>
              </w:rPr>
              <w:t>.</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Довідково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u w:val="single"/>
                <w:lang w:eastAsia="ru-RU"/>
              </w:rPr>
              <w:t>Загальна кількість звернень</w:t>
            </w:r>
            <w:r w:rsidRPr="00F34C4C">
              <w:rPr>
                <w:rFonts w:ascii="Times New Roman" w:eastAsia="Times New Roman" w:hAnsi="Times New Roman" w:cs="Times New Roman"/>
                <w:i/>
                <w:iCs/>
                <w:sz w:val="24"/>
                <w:szCs w:val="24"/>
                <w:lang w:eastAsia="ru-RU"/>
              </w:rPr>
              <w:t> до Адміністрації ДПСУ у</w:t>
            </w: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i/>
                <w:iCs/>
                <w:sz w:val="24"/>
                <w:szCs w:val="24"/>
                <w:lang w:eastAsia="ru-RU"/>
              </w:rPr>
              <w:t>2014 року порівняно з аналогічним періодом минулого року </w:t>
            </w:r>
            <w:r w:rsidRPr="00F34C4C">
              <w:rPr>
                <w:rFonts w:ascii="Times New Roman" w:eastAsia="Times New Roman" w:hAnsi="Times New Roman" w:cs="Times New Roman"/>
                <w:i/>
                <w:iCs/>
                <w:sz w:val="24"/>
                <w:szCs w:val="24"/>
                <w:u w:val="single"/>
                <w:lang w:eastAsia="ru-RU"/>
              </w:rPr>
              <w:t>зменшилося</w:t>
            </w:r>
            <w:r w:rsidRPr="00F34C4C">
              <w:rPr>
                <w:rFonts w:ascii="Times New Roman" w:eastAsia="Times New Roman" w:hAnsi="Times New Roman" w:cs="Times New Roman"/>
                <w:i/>
                <w:iCs/>
                <w:sz w:val="24"/>
                <w:szCs w:val="24"/>
                <w:lang w:eastAsia="ru-RU"/>
              </w:rPr>
              <w:t> </w:t>
            </w:r>
            <w:r w:rsidRPr="00F34C4C">
              <w:rPr>
                <w:rFonts w:ascii="Times New Roman" w:eastAsia="Times New Roman" w:hAnsi="Times New Roman" w:cs="Times New Roman"/>
                <w:b/>
                <w:bCs/>
                <w:i/>
                <w:iCs/>
                <w:sz w:val="24"/>
                <w:szCs w:val="24"/>
                <w:lang w:eastAsia="ru-RU"/>
              </w:rPr>
              <w:t>на 7,9%</w:t>
            </w:r>
            <w:r w:rsidRPr="00F34C4C">
              <w:rPr>
                <w:rFonts w:ascii="Times New Roman" w:eastAsia="Times New Roman" w:hAnsi="Times New Roman" w:cs="Times New Roman"/>
                <w:i/>
                <w:iCs/>
                <w:sz w:val="24"/>
                <w:szCs w:val="24"/>
                <w:lang w:eastAsia="ru-RU"/>
              </w:rPr>
              <w:t> (2013 р. – 6683, 2014 р. – 6157).</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За результатами розгляду: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u w:val="single"/>
                <w:lang w:eastAsia="ru-RU"/>
              </w:rPr>
              <w:t>надано роз’яснення</w:t>
            </w:r>
            <w:r w:rsidRPr="00F34C4C">
              <w:rPr>
                <w:rFonts w:ascii="Times New Roman" w:eastAsia="Times New Roman" w:hAnsi="Times New Roman" w:cs="Times New Roman"/>
                <w:i/>
                <w:iCs/>
                <w:sz w:val="24"/>
                <w:szCs w:val="24"/>
                <w:lang w:eastAsia="ru-RU"/>
              </w:rPr>
              <w:t>  на </w:t>
            </w:r>
            <w:r w:rsidRPr="00F34C4C">
              <w:rPr>
                <w:rFonts w:ascii="Times New Roman" w:eastAsia="Times New Roman" w:hAnsi="Times New Roman" w:cs="Times New Roman"/>
                <w:b/>
                <w:bCs/>
                <w:i/>
                <w:iCs/>
                <w:sz w:val="24"/>
                <w:szCs w:val="24"/>
                <w:lang w:eastAsia="ru-RU"/>
              </w:rPr>
              <w:t>2 тис. 144</w:t>
            </w:r>
            <w:r w:rsidRPr="00F34C4C">
              <w:rPr>
                <w:rFonts w:ascii="Times New Roman" w:eastAsia="Times New Roman" w:hAnsi="Times New Roman" w:cs="Times New Roman"/>
                <w:i/>
                <w:iCs/>
                <w:sz w:val="24"/>
                <w:szCs w:val="24"/>
                <w:lang w:eastAsia="ru-RU"/>
              </w:rPr>
              <w:t> звернення;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u w:val="single"/>
                <w:lang w:eastAsia="ru-RU"/>
              </w:rPr>
              <w:t>вирішено позитивно</w:t>
            </w:r>
            <w:r w:rsidRPr="00F34C4C">
              <w:rPr>
                <w:rFonts w:ascii="Times New Roman" w:eastAsia="Times New Roman" w:hAnsi="Times New Roman" w:cs="Times New Roman"/>
                <w:i/>
                <w:iCs/>
                <w:sz w:val="24"/>
                <w:szCs w:val="24"/>
                <w:lang w:eastAsia="ru-RU"/>
              </w:rPr>
              <w:t> </w:t>
            </w:r>
            <w:r w:rsidRPr="00F34C4C">
              <w:rPr>
                <w:rFonts w:ascii="Times New Roman" w:eastAsia="Times New Roman" w:hAnsi="Times New Roman" w:cs="Times New Roman"/>
                <w:b/>
                <w:bCs/>
                <w:i/>
                <w:iCs/>
                <w:sz w:val="24"/>
                <w:szCs w:val="24"/>
                <w:lang w:eastAsia="ru-RU"/>
              </w:rPr>
              <w:t>3 тис. 223 </w:t>
            </w:r>
            <w:r w:rsidRPr="00F34C4C">
              <w:rPr>
                <w:rFonts w:ascii="Times New Roman" w:eastAsia="Times New Roman" w:hAnsi="Times New Roman" w:cs="Times New Roman"/>
                <w:i/>
                <w:iCs/>
                <w:sz w:val="24"/>
                <w:szCs w:val="24"/>
                <w:lang w:eastAsia="ru-RU"/>
              </w:rPr>
              <w:t>звернень;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u w:val="single"/>
                <w:lang w:eastAsia="ru-RU"/>
              </w:rPr>
              <w:t>відмовлено</w:t>
            </w:r>
            <w:r w:rsidRPr="00F34C4C">
              <w:rPr>
                <w:rFonts w:ascii="Times New Roman" w:eastAsia="Times New Roman" w:hAnsi="Times New Roman" w:cs="Times New Roman"/>
                <w:i/>
                <w:iCs/>
                <w:sz w:val="24"/>
                <w:szCs w:val="24"/>
                <w:lang w:eastAsia="ru-RU"/>
              </w:rPr>
              <w:t> у задоволенні вимог  </w:t>
            </w:r>
            <w:r w:rsidRPr="00F34C4C">
              <w:rPr>
                <w:rFonts w:ascii="Times New Roman" w:eastAsia="Times New Roman" w:hAnsi="Times New Roman" w:cs="Times New Roman"/>
                <w:b/>
                <w:bCs/>
                <w:i/>
                <w:iCs/>
                <w:sz w:val="24"/>
                <w:szCs w:val="24"/>
                <w:lang w:eastAsia="ru-RU"/>
              </w:rPr>
              <w:t>271</w:t>
            </w:r>
            <w:r w:rsidRPr="00F34C4C">
              <w:rPr>
                <w:rFonts w:ascii="Times New Roman" w:eastAsia="Times New Roman" w:hAnsi="Times New Roman" w:cs="Times New Roman"/>
                <w:i/>
                <w:iCs/>
                <w:sz w:val="24"/>
                <w:szCs w:val="24"/>
                <w:lang w:eastAsia="ru-RU"/>
              </w:rPr>
              <w:t> зверненню;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u w:val="single"/>
                <w:lang w:eastAsia="ru-RU"/>
              </w:rPr>
              <w:t>перебувають на розгляді</w:t>
            </w:r>
            <w:r w:rsidRPr="00F34C4C">
              <w:rPr>
                <w:rFonts w:ascii="Times New Roman" w:eastAsia="Times New Roman" w:hAnsi="Times New Roman" w:cs="Times New Roman"/>
                <w:i/>
                <w:iCs/>
                <w:sz w:val="24"/>
                <w:szCs w:val="24"/>
                <w:lang w:eastAsia="ru-RU"/>
              </w:rPr>
              <w:t>  </w:t>
            </w:r>
            <w:r w:rsidRPr="00F34C4C">
              <w:rPr>
                <w:rFonts w:ascii="Times New Roman" w:eastAsia="Times New Roman" w:hAnsi="Times New Roman" w:cs="Times New Roman"/>
                <w:b/>
                <w:bCs/>
                <w:i/>
                <w:iCs/>
                <w:sz w:val="24"/>
                <w:szCs w:val="24"/>
                <w:lang w:eastAsia="ru-RU"/>
              </w:rPr>
              <w:t>254 </w:t>
            </w:r>
            <w:r w:rsidRPr="00F34C4C">
              <w:rPr>
                <w:rFonts w:ascii="Times New Roman" w:eastAsia="Times New Roman" w:hAnsi="Times New Roman" w:cs="Times New Roman"/>
                <w:i/>
                <w:iCs/>
                <w:sz w:val="24"/>
                <w:szCs w:val="24"/>
                <w:lang w:eastAsia="ru-RU"/>
              </w:rPr>
              <w:t>звернення;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 xml:space="preserve">надіслано за належністю іншому органу, установі чи організації 34 звернення надіслано на розгляд за належністю іншому органу влади, установі чи організації; 131 </w:t>
            </w:r>
            <w:r w:rsidRPr="00F34C4C">
              <w:rPr>
                <w:rFonts w:ascii="Times New Roman" w:eastAsia="Times New Roman" w:hAnsi="Times New Roman" w:cs="Times New Roman"/>
                <w:i/>
                <w:iCs/>
                <w:sz w:val="24"/>
                <w:szCs w:val="24"/>
                <w:lang w:eastAsia="ru-RU"/>
              </w:rPr>
              <w:lastRenderedPageBreak/>
              <w:t>звернення надіслано на розгляд за належністю до регіональних управлінь Держприкордонслужби.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результатами внутрішніх комісійних перевірок та перевірок Генеральною прокуратурою </w:t>
            </w:r>
            <w:r w:rsidRPr="00F34C4C">
              <w:rPr>
                <w:rFonts w:ascii="Times New Roman" w:eastAsia="Times New Roman" w:hAnsi="Times New Roman" w:cs="Times New Roman"/>
                <w:b/>
                <w:bCs/>
                <w:sz w:val="24"/>
                <w:szCs w:val="24"/>
                <w:lang w:eastAsia="ru-RU"/>
              </w:rPr>
              <w:t>порушень законодавства не виявлено.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Важливим елементом у боротьбі з корупційними проявами є робота Служби «Довіра», яка успішно функціонує з 2006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усіма зверненнями і повідомленнями проведено розслідування та службові перевірки.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На офіційному веб-сайті</w:t>
            </w:r>
            <w:r w:rsidRPr="00F34C4C">
              <w:rPr>
                <w:rFonts w:ascii="Times New Roman" w:eastAsia="Times New Roman" w:hAnsi="Times New Roman" w:cs="Times New Roman"/>
                <w:sz w:val="24"/>
                <w:szCs w:val="24"/>
                <w:lang w:eastAsia="ru-RU"/>
              </w:rPr>
              <w:t> розміщено нормативно-правову базу з питань охорони державного кордону та діяльності Адміністрації Служби, яка доступна громадськості для ознайомлення та обговорення.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Матеріали про стан боротьби з корупцією регулярно висвітлюються </w:t>
            </w:r>
            <w:r w:rsidRPr="00F34C4C">
              <w:rPr>
                <w:rFonts w:ascii="Times New Roman" w:eastAsia="Times New Roman" w:hAnsi="Times New Roman" w:cs="Times New Roman"/>
                <w:sz w:val="24"/>
                <w:szCs w:val="24"/>
                <w:u w:val="single"/>
                <w:lang w:eastAsia="ru-RU"/>
              </w:rPr>
              <w:t>у засобах масової інформації</w:t>
            </w:r>
            <w:r w:rsidRPr="00F34C4C">
              <w:rPr>
                <w:rFonts w:ascii="Times New Roman" w:eastAsia="Times New Roman" w:hAnsi="Times New Roman" w:cs="Times New Roman"/>
                <w:sz w:val="24"/>
                <w:szCs w:val="24"/>
                <w:lang w:eastAsia="ru-RU"/>
              </w:rPr>
              <w:t>, зокрема: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Ø на відомчому сайті в рубриці «Запобігання проявам корупції»;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Ø у газеті «Прикордонник України» та журналі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Крім того, Адміністрація Служби плідно співпрацює з громадськими організаціями, зокрема Всеукраїнською Спеціальною Колегією з питань боротьби з корупцією та організованою злочинністю, а також Творчим об’єднанням «ТОРО» </w:t>
            </w:r>
            <w:r w:rsidRPr="00F34C4C">
              <w:rPr>
                <w:rFonts w:ascii="Times New Roman" w:eastAsia="Times New Roman" w:hAnsi="Times New Roman" w:cs="Times New Roman"/>
                <w:i/>
                <w:iCs/>
                <w:sz w:val="24"/>
                <w:szCs w:val="24"/>
                <w:lang w:eastAsia="ru-RU"/>
              </w:rPr>
              <w:t>(контактна група в Україні Transparency International)</w:t>
            </w:r>
            <w:r w:rsidRPr="00F34C4C">
              <w:rPr>
                <w:rFonts w:ascii="Times New Roman" w:eastAsia="Times New Roman" w:hAnsi="Times New Roman" w:cs="Times New Roman"/>
                <w:sz w:val="24"/>
                <w:szCs w:val="24"/>
                <w:lang w:eastAsia="ru-RU"/>
              </w:rPr>
              <w:t>.</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Організовано взаємодію з підрозділами по боротьбі з корупцією прикордонних відомств суміжних держав.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Опрацьовано </w:t>
            </w:r>
            <w:r w:rsidRPr="00F34C4C">
              <w:rPr>
                <w:rFonts w:ascii="Times New Roman" w:eastAsia="Times New Roman" w:hAnsi="Times New Roman" w:cs="Times New Roman"/>
                <w:sz w:val="24"/>
                <w:szCs w:val="24"/>
                <w:u w:val="single"/>
                <w:lang w:eastAsia="ru-RU"/>
              </w:rPr>
              <w:t>проекти відповідних протоколів</w:t>
            </w:r>
            <w:r w:rsidRPr="00F34C4C">
              <w:rPr>
                <w:rFonts w:ascii="Times New Roman" w:eastAsia="Times New Roman" w:hAnsi="Times New Roman" w:cs="Times New Roman"/>
                <w:sz w:val="24"/>
                <w:szCs w:val="24"/>
                <w:lang w:eastAsia="ru-RU"/>
              </w:rPr>
              <w:t> з Білоруссю, Румунією та Словаччиною.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Довідково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У рамках взаємодії у 2014 році проведено </w:t>
            </w:r>
            <w:r w:rsidRPr="00F34C4C">
              <w:rPr>
                <w:rFonts w:ascii="Times New Roman" w:eastAsia="Times New Roman" w:hAnsi="Times New Roman" w:cs="Times New Roman"/>
                <w:b/>
                <w:bCs/>
                <w:i/>
                <w:iCs/>
                <w:sz w:val="24"/>
                <w:szCs w:val="24"/>
                <w:lang w:eastAsia="ru-RU"/>
              </w:rPr>
              <w:t>5</w:t>
            </w:r>
            <w:r w:rsidRPr="00F34C4C">
              <w:rPr>
                <w:rFonts w:ascii="Times New Roman" w:eastAsia="Times New Roman" w:hAnsi="Times New Roman" w:cs="Times New Roman"/>
                <w:i/>
                <w:iCs/>
                <w:sz w:val="24"/>
                <w:szCs w:val="24"/>
                <w:lang w:eastAsia="ru-RU"/>
              </w:rPr>
              <w:t> робочих зустрічей з представниками Міністерства внутрішніх справ Угорщини, Головного антикорупційного управлінням Міністерства внутрішніх справ Румунії, Прикордонної варти Республіки Польща та Прикордонної поліції Республіки Молдова.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Проведено дві робочі зустріч з експертами Польщі на яких обговорено питання щодо </w:t>
            </w:r>
            <w:r w:rsidRPr="00F34C4C">
              <w:rPr>
                <w:rFonts w:ascii="Times New Roman" w:eastAsia="Times New Roman" w:hAnsi="Times New Roman" w:cs="Times New Roman"/>
                <w:b/>
                <w:bCs/>
                <w:i/>
                <w:iCs/>
                <w:sz w:val="24"/>
                <w:szCs w:val="24"/>
                <w:lang w:eastAsia="ru-RU"/>
              </w:rPr>
              <w:t>запровадження проекту з підготовки та навчання співробітників внутрішньої та власної безпеки Держприкордонслужби на базі Прикордонної варти Республіки Польща</w:t>
            </w:r>
            <w:r w:rsidRPr="00F34C4C">
              <w:rPr>
                <w:rFonts w:ascii="Times New Roman" w:eastAsia="Times New Roman" w:hAnsi="Times New Roman" w:cs="Times New Roman"/>
                <w:i/>
                <w:iCs/>
                <w:sz w:val="24"/>
                <w:szCs w:val="24"/>
                <w:lang w:eastAsia="ru-RU"/>
              </w:rPr>
              <w:t> за рахунок польської неурядової організації.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t>У 2014 році взято участь у 8 міжнародних семінарах (тренінгах) та навчальних програмах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Вкрай важливими для нас є </w:t>
            </w:r>
            <w:r w:rsidRPr="00F34C4C">
              <w:rPr>
                <w:rFonts w:ascii="Times New Roman" w:eastAsia="Times New Roman" w:hAnsi="Times New Roman" w:cs="Times New Roman"/>
                <w:b/>
                <w:bCs/>
                <w:sz w:val="24"/>
                <w:szCs w:val="24"/>
                <w:lang w:eastAsia="ru-RU"/>
              </w:rPr>
              <w:t>результати оцінки корупційних загроз</w:t>
            </w: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i/>
                <w:iCs/>
                <w:sz w:val="24"/>
                <w:szCs w:val="24"/>
                <w:lang w:eastAsia="ru-RU"/>
              </w:rPr>
              <w:t>(у структурах безпеки і оборони України)</w:t>
            </w:r>
            <w:r w:rsidRPr="00F34C4C">
              <w:rPr>
                <w:rFonts w:ascii="Times New Roman" w:eastAsia="Times New Roman" w:hAnsi="Times New Roman" w:cs="Times New Roman"/>
                <w:sz w:val="24"/>
                <w:szCs w:val="24"/>
                <w:lang w:eastAsia="ru-RU"/>
              </w:rPr>
              <w:t>, яку проведено Апаратом Ради національної безпеки і оборони спільно з експертами НАТО та міжнародної неурядової організації «Трансперенсі Інтернешнл».</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Згідно з оцінкою експертів НАТО відзначено, що </w:t>
            </w:r>
            <w:r w:rsidRPr="00F34C4C">
              <w:rPr>
                <w:rFonts w:ascii="Times New Roman" w:eastAsia="Times New Roman" w:hAnsi="Times New Roman" w:cs="Times New Roman"/>
                <w:i/>
                <w:iCs/>
                <w:sz w:val="24"/>
                <w:szCs w:val="24"/>
                <w:lang w:eastAsia="ru-RU"/>
              </w:rPr>
              <w:t>«У Державній прикордонній службі створено якісну систему запобігання корупції, вона має чітку і агресивну політику. Прикордонники проваджують раціональну політику у цьому відношенні і можуть слугувати моделлю для інших відомств».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сьогодні заходи, які запроваджуються, проводяться та діють відповідно до створеної системи, забезпечують належний рівень протидії корупційним проявам з боку персоналу.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Упродовж 2014 року проводились опитування та анонімні анкетування затриманих осіб у ПТТ (СП) ООДК. З метою встановлення фактів можливих протиправних дій прикордонників стосовно затриманих осіб та з’ясування потреб іноземців, щомісячно проводились співбесіди представниками Луцького та Чернігівського прикордонних загонів із поміщеними у Волинський та Чернігівський ПТПІ ДМС іноземцями та ОБГ.</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березні 2015 року офіцерами підрозділів по роботі з іноземцями ООДК проведено співбесіди та анкетування з іноземцями, яких за рішеннями судів про видворення у 2014 році поміщено до ПТПІ з безпосереднім виїздом до Волинського та Чернігівського ПТПІ ДМС.</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результатами роботи фактів протиправних дій щодо іноземців не зафіксовано. Ідентифіковано десять іноземців.</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7) продовження реалізації спільних проектів міжнародної технічної допомоги у сфері інтегрованого управління кордонами та започаткування нових проектів у зазначеній сфері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 МВС, МЗС, Міністерство економічного розвитку і торгівлі, заінтересовані</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Ц та МОВВ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міграційна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доручення Кабінету Міністрів України від 3 листопада 2012 року № 31585/11/1-12 Державна міграційна служба України в межах компетенції бере участь у реалізації проекту Консультаційна допомога зі створення центрів затримання та тимчасового утримання нелегальних мігрантів в Україні - РЕАДМІТ 1” згідно з яким здійснюється будівництво пунктів тимчасового перебування іноземців та осіб без громадянства, які незаконно перебувають в Україні ( далі - ПТПІ) в Донецькій та Миколаївській областях.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На сьогодні завершено основні роботи з будівництва ПТПІ в Миколаївській області та здійснюється постачання меблів, кухонного обладнання, комп’ютерної та оргтехніки, автотранспорту тощо.. Будівництво ПТПІ в м. Жданівка Донецької області тимчасового призупинено. Урядом України та Європейським Союзом підписано </w:t>
            </w:r>
            <w:r w:rsidRPr="00F34C4C">
              <w:rPr>
                <w:rFonts w:ascii="Times New Roman" w:eastAsia="Times New Roman" w:hAnsi="Times New Roman" w:cs="Times New Roman"/>
                <w:sz w:val="24"/>
                <w:szCs w:val="24"/>
                <w:lang w:eastAsia="ru-RU"/>
              </w:rPr>
              <w:lastRenderedPageBreak/>
              <w:t>Додаткову угоду до Угоди про фінансування проекту «Надання допомоги у питаннях, пов’язаних з реадмісією, та супутні заходи в рамках Місії EUBAM», якою продовжено термін виконання робіт з будівництва ПТПІ в м. Жданівка Донецької області на 1 рік.        У листопаді 2014 року, за участю представників Європейського Союзу, компанії „EL-МАК ELEKTRIK MAKINE SANAYI VE TICARET LIMITED SIRKETI”, Міністерства внутрішніх справ України, УМВС України в Миколаївській області та Державної міграційної служби України, проведено попередню прийомну робіт з будівництва пункту в Миколаївській області.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Разом з тим в ході реалізації проекту для ПТПІ не було придбано медичне та інше обладнання. Закупівлю обладнання планувалось здійснити під час проведення Європейським Союзом двох тендерних процедур однак, договір на його закупівлю не укладено. Відсутність обладнання, особливо медичного, негативно вплине на введення пункту в експлуатацію.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Метою вирішення даного питання Кабінетом Міністрів України доручено Мінекономрозвитку, МЗС, МВС та ДМС опрацювати питання щодо здійснення закупівлі обладнання для ПТПІ за вказаним проектом з Представництвом Європейського Союзу в Україні.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Програма з експортного контролю та безпеки кордонів (EXBS).</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оснащення контрольних пунктів в’їзду/виїзду Херсонської митниці ДФС на адміністративному кордоні з АР Крим мобільними скануючими системами (далі – МСС) були надані пропозиції та рекомендації щодо облаштування відповідної інфраструктури пунктів пропуску для забезпечення функціонування МСС VACIS.</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 метою започаткування проектів у сфері інтегрованого управління кордонами у 2014 році ДФС доопрацьовано проект детального </w:t>
            </w:r>
            <w:r w:rsidRPr="00F34C4C">
              <w:rPr>
                <w:rFonts w:ascii="Times New Roman" w:eastAsia="Times New Roman" w:hAnsi="Times New Roman" w:cs="Times New Roman"/>
                <w:sz w:val="24"/>
                <w:szCs w:val="24"/>
                <w:lang w:eastAsia="ru-RU"/>
              </w:rPr>
              <w:lastRenderedPageBreak/>
              <w:t>технічного завдання (Twinning Fiche) проекту „Підтримка Державної фіскальної служби України у розвитку елементів інтегрованого управління кордонами у митній сфері” та проведено ряд зустрічей із співробітниками Представництва ЄС в Україні з цього питання з метою переходу на початку 2015 року до наступної фази реалізації – оголошення тендеру та вибору країни-партнера.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Реалізація проекту Twinning (планується розпочати у II півріччі 2015 року) надасть ДФС змогу, за допомогою передового досвіду однієї з країн-членів ЄС, створити власну внутрішню стратегію інтегрованого управління кордонами у митній сфері, якою керуватимуться співробітники митних органів у своїй діяльності.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Цілі проекту: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поліпшення фактичних процедур співпраці/ координації між митними та іншими органами на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узгодження здійснення процедур на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вирішення відповідних тематичних питань, таких як управління персоналом та боротьба з корупцією тощо.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Започатковано новий проект „Підвищення потенціалу країн Східного партнерства у сфері Інтегрованого управління кордонами” (фінансується Європейським Союзом та реалізується FRONTEX в країнах Східного партнерства) загальною вартістю 4,5 млн. євро, в якому ДФС спільно з Держприкордонслужбою виступає партнером.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Проект спрямований на фундаментальні зміни в підходах до роботи службовців та їх професійної підготовленості. Ці зміни призведуть до широкої реалізації всіх елементів допомоги в галузі управління кордонами.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Завдяки заходам в рамках проекту на національному та регіональному рівні, учасники отримають широку підтримку, що </w:t>
            </w:r>
            <w:r w:rsidRPr="00F34C4C">
              <w:rPr>
                <w:rFonts w:ascii="Times New Roman" w:eastAsia="Times New Roman" w:hAnsi="Times New Roman" w:cs="Times New Roman"/>
                <w:sz w:val="24"/>
                <w:szCs w:val="24"/>
                <w:lang w:eastAsia="ru-RU"/>
              </w:rPr>
              <w:lastRenderedPageBreak/>
              <w:t>допоможе гармонізувати та скоординувати дії на міжнародному „рівні” інтегрованого управління кордонами у таких сферах як підготовка кадрів та обмін інформацією.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в рамках Програми прикордонного співробітництва Європейського інструменту сусідства та партнерства на 2007-2013 роки реалізовуються спільні проекти міжнародної технічної допомоги а саме:</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Грантова угода PBU/LSP/09/006 „Реконструкція МАПП „Устилуг”;</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Грантова угода PBU/LSP/09/007 „Створення функціонального модулю „Фільтр пункту пропуску” в міжнародному автомобільному пункті пропуску (МАПП) „Рава-Руська”, надання обладнання і засобів пунктам пропуску „Краківець”, „Шегині” та „Ягодин”;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Грантова угода HUSKROUA/LSP/001 „Модернізація та реконструкція пунктів пропуску на словацько-українському кордоні” ПП „Ужгород” (пасажирський напрямок);</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Грантова угода HUSKROUA/LSP/002 „Ефективний та безпечний кордон між Румунією та Україною”, МАПП „Дякове”;</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Грантова угода PBU/LSP/09/004 „Розвиток ІТ-інфраструктури українських митної та прикордонної служб на українсько-польському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Грантова угода HUSKROUA/LSP/003 „Ефективний та безпечний кордон між Угорщиною та Україною”, обладнання робочих приміщень підрозділів митних та прикордонних органів та постачання спеціального обладнання (Лужанка-Берегшурань, Вилок)</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Грантова угода MIS ETC 985 „Розвиток прикордонної інфраструктури між Україною та Румунією (Облаштування міжнародних автомобільних пунктів пропуску „Красноїльськ”, „Дяківці”)”.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Загалом на реалізацію заходів Програмою передбачено 23,8 млн. євро. в тому числі 10% (2,38 млн. євро) співфінасування.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Крім того, в рамках Програми прикордонного співробітництва Європейського інструменту сусідства на 2014 - 2020 роки опрацьовується питання виділення коштів на реконструкцію пункту пропуску „Рені-Джуржулєшти” на українсько-молдавському державному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інфраструктури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Мінінфраструктури опрацьовано та підтримано проектні пропозиції для залучення технічної допомоги ЄС на 2014-2020 роки та направлено Міндоходів листом від 02.06.2014 № 5794/12/10-14.</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великомаштабного проекту «Ефективний та безпечний кордон між Угорщиною і Україною» у рамках програми прикордонного співробітництва Європейського інструменту сусідства і партнерства «Угорщина - Словаччина - Румунія - Україна» 6 грудня 2013 року підписано грантовий договір з головним партнером Угорською Національною Поліцією.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Договором передбачено реконструкцію пункту пропуску для автомобільного сполучення «Лужанка» і створення умов для проведення митного контролю каноїстів у пункті пропуску «Вилок».</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цьому етапі у зв'язку із реорганізаційними процесами, відповідно до постанови Кабінету Міністрів України від 21 травня 2014 року № 160 «Про утворення Державної фіскальної служби України» здійснюється підготовка документів, необхідних для перспідписання згаданого грантового договору всіма партнерами проекту, що є вимогою Європейської Комісії.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Щодо будівництва об'їзної автомобільної дороги м. Берегово та м. Астей до міжнародного автомобільного пункту </w:t>
            </w:r>
            <w:r w:rsidRPr="00F34C4C">
              <w:rPr>
                <w:rFonts w:ascii="Times New Roman" w:eastAsia="Times New Roman" w:hAnsi="Times New Roman" w:cs="Times New Roman"/>
                <w:sz w:val="24"/>
                <w:szCs w:val="24"/>
                <w:lang w:eastAsia="ru-RU"/>
              </w:rPr>
              <w:lastRenderedPageBreak/>
              <w:t>пропуску «Лужанка», то в 2014 році не було передбачено надання Укравтодору державної гарантії для залучення кредитного фінансування, що наразі унеможливило продовження будівництва об'їзної автомобільної дороги.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підвищення пропускної здатності підходів до міжнародного автомобільного пункту пропуску «Лужанка-Берегшурань» та зміни його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статусу, наразі виконуються проектні роботи з коригування робочого проекту будівництва об’їзної дороги навколо м. Берегово та с. Астей.</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прикордонна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2014 року в рамках спільного з Координатором проектів ОБСЄ в Україні, проекту міжнародної допомоги «Підвищення ефективності роботи систем аналізу ризиків та кримінального аналізу Державної прикордонної служби України» отримано обладнання передбачене для підрозділів аналізу ризиків Східного та Північного регіональних управлінь.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w:t>
            </w:r>
            <w:r w:rsidRPr="00F34C4C">
              <w:rPr>
                <w:rFonts w:ascii="Times New Roman" w:eastAsia="Times New Roman" w:hAnsi="Times New Roman" w:cs="Times New Roman"/>
                <w:b/>
                <w:bCs/>
                <w:sz w:val="24"/>
                <w:szCs w:val="24"/>
                <w:lang w:eastAsia="ru-RU"/>
              </w:rPr>
              <w:t>спільного проекту з ОБСЄ</w:t>
            </w:r>
            <w:r w:rsidRPr="00F34C4C">
              <w:rPr>
                <w:rFonts w:ascii="Times New Roman" w:eastAsia="Times New Roman" w:hAnsi="Times New Roman" w:cs="Times New Roman"/>
                <w:sz w:val="24"/>
                <w:szCs w:val="24"/>
                <w:lang w:eastAsia="ru-RU"/>
              </w:rPr>
              <w:t> «Підвищення ефективності роботи системи аналізу ризиків та кримінального аналізу в Державній прикордонній службі України» у Національній академії Держприкордонслужби проводиться </w:t>
            </w:r>
            <w:r w:rsidRPr="00F34C4C">
              <w:rPr>
                <w:rFonts w:ascii="Times New Roman" w:eastAsia="Times New Roman" w:hAnsi="Times New Roman" w:cs="Times New Roman"/>
                <w:b/>
                <w:bCs/>
                <w:sz w:val="24"/>
                <w:szCs w:val="24"/>
                <w:lang w:eastAsia="ru-RU"/>
              </w:rPr>
              <w:t>два потоки тренінгів з аналізу ризиків: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перший – з 16 по 27 березня;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другий – з 30 березня по 10 квітня 2015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Житомирська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29 липня 2014 року була організована та проведена зустріч з експертами Програми Європейської комісії сприяння територіальному співробітництву країн Східного партнерства. Захід пройшов у форматі відкритого обговорення пріоритетів і перспектив територіального співробітництва на місцевому рівні з урахуванням особливостей та потреб </w:t>
            </w:r>
            <w:r w:rsidRPr="00F34C4C">
              <w:rPr>
                <w:rFonts w:ascii="Times New Roman" w:eastAsia="Times New Roman" w:hAnsi="Times New Roman" w:cs="Times New Roman"/>
                <w:sz w:val="24"/>
                <w:szCs w:val="24"/>
                <w:lang w:eastAsia="ru-RU"/>
              </w:rPr>
              <w:lastRenderedPageBreak/>
              <w:t>прикордонних регіонів.В рамках цієї зустрічі обговорено проект Програми територіальної співпраці між Республікою Білорусь та Україною. Захід дав можливість учасникам всебічно обговорити загальні проблеми, визначити пріоритети та конкретні завдання, а також особливості і потреби територіальної співпраці, спрямованої на соціально- економічний розвиток прикордонних регіонів.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Одеска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Місцеві органи виконавчої влади протягом року сприяли реалізації проектів технічної допомоги у сфері інтегрованого управління кордонами.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зверненнями органів охорони державного кордону Південного регіонального управління Державної прикордонної служби України здійснювалося відведення земельних ділянок під інженерні споруди (інтегровані вежі, спостережні вежі тощо), будівництво яких заплановано в ході продовження реалізації спільних проектів міжнародної-технічної допомоги у сфері інтегрованого управління кордонами.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Місцевими органами виконавчої влади, органами місцевого самоврядування, організаціями, установами та підприємствами, різних форм власності, надана практична допомога у будівництві інженерних споруд та загороджень, облаштуванні контролюючих засобів тощо.</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8) імплементацію Рамкових стандартів забезпечення безпеки та спрощення процедур міжнародної торгівлі Всесвітньої митної організації (976_003) в митну справу.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заінтересовані ЦОВВ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регіонального розвитку, будівництва та житлово-комунального господарства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виконання рішень двадцятого засідання Міжурядової українсько-білоруської змішаної комісії з питань торговельно-економічного співробітництва підписано Угоду між Кабінетом Міністрів України та Урядом Республіки Білорусь про міжрегіональне та прикордонне співробітництво між Україною та Республікою Білорусь (далі - Угода).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Угода набрала чинності відповідно до постанови Кабінету Міністрів України від 23 жовтня 2013 року № 781.</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Положення Угоди сприяє розвитку торговельно-економічного, науково-технічного, соціального, культурного, етнокультурного, гуманітарного співробітництва між регіонами України та Республіки Білорусь, у тому числі прикордонними регіонами, розвитку інфраструктури прикордонних регіонів, а також співробітництву у сфері освіти, охорони здоров’я, інформаційних технологій, енергетики, агропромислового комплексу та інших сферах.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забезпечується імплементація Рамкових стандартів забезпечення безпеки та спрощення процедур міжнародної торгівлі Всесвітньої митної організації в митну справу, зокрема вимоги Кіотської конвенції (версія 1999 року), Рамкових стандартів безпеки та полегшення світової торгівлі Всесвітньої митної організації, статей 13 та 14 оновленого Митного кодексу ЄС (Регламент ЄС № 450/2008) щодо надання митних спрощень добросовісним учасникам зовнішньоекономічної діяльності імплементовано в митне законодавство України положеннями глави другої Митного кодексу України від 13.03.2012 № 4495-VI, якою передбачено впровадження в Україні інституту уповноваженого економічного оператора (УЕО).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Постановою Кабінету Міністрів України від 21.05.2012 № 447 затверджено Порядок застосування спеціальних спрощень, що надаються уповноваженому економічному оператору.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 моменту набрання чинності Кодексом (з 01.06.2012) сертифікати уповноважених економічних операторів підприємствам в Україні не видавались, оскільки необхідні для запровадження такої процедури </w:t>
            </w:r>
            <w:r w:rsidRPr="00F34C4C">
              <w:rPr>
                <w:rFonts w:ascii="Times New Roman" w:eastAsia="Times New Roman" w:hAnsi="Times New Roman" w:cs="Times New Roman"/>
                <w:sz w:val="24"/>
                <w:szCs w:val="24"/>
                <w:lang w:eastAsia="ru-RU"/>
              </w:rPr>
              <w:lastRenderedPageBreak/>
              <w:t>документи не затверджено відповідним підзаконним актом.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Кодексу, статус УЕО надається підприємству митним органом шляхом видачі сертифіката УЕО та включенням такого підприємства до Єдиного реєстру УЕО.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вимог частин четвертої, десятої та тринадцятої статті 13 Кодексу розроблено проект наказу „Про надання підприємству статусу уповноваженого економічного оператора”, який на цей час проходить процедуру погодження заінтересованими центральними органами виконавчої влади. Відповідним проектом передбачено, зокрема, затвердити: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форму заяви про видачу сертифіката уповноваженого економічного оператора;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форму анкети з результатами самооцінки, проведеної підприємством-заявником (з метою встановлення своєї відповідності вимогам, які пред’являються до УЕО);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форму сертифіката уповноваженого економічного оператора;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порядок видачі сертифіката уповноваженого економічного оператора;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порядок оцінки відомостей, заявлених підприємством для отримання статусу уповноваженого економічного оператора;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критерії оцінки відомостей, заявлених підприємством для отримання статусу уповноваженого економічного оператора.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Вказаний проект наказу відповідає вимогам Кодексу та відповідним положенням митного законодавства ЄС (Регламенту ЄК/ЄС № 2454/93, Інструкції TAXUD/B2/047/2011 – Rev.3 від 17.04.2012).</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Також, підготовлено законопроект, спрямований на приведення положень Кодексу стосовно УЕО у відповідність до законодавства ЄС та впровадження аналогічних передбаченим законодавством </w:t>
            </w:r>
            <w:r w:rsidRPr="00F34C4C">
              <w:rPr>
                <w:rFonts w:ascii="Times New Roman" w:eastAsia="Times New Roman" w:hAnsi="Times New Roman" w:cs="Times New Roman"/>
                <w:sz w:val="24"/>
                <w:szCs w:val="24"/>
                <w:lang w:eastAsia="ru-RU"/>
              </w:rPr>
              <w:lastRenderedPageBreak/>
              <w:t>ЄС спрощень для економічних операторів, що застосовуватимуться на дозвільній основі та не потребуватимуть статусу УЕО.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Законопроект опрацьовано у робочому порядку експертами з митних питань Єврокомісії та в цілому отримав схвальну оцінку.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9) вивчення досвіду інтегрованого управління кордонами інших держав та його запровадження в Україні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 МВС, МЗС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2014 року посадові особи підрозділів митного спрямування підвищили свою кваліфікацію за відповідною тематикою на міжнародних навчальних заходах за кордоном: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курсах підготовки персоналу у сфері безпеки та управління кордонами (2 особи), курсах підготовки інструкторів (1 особа), Регіональному семінарі для інструкторів з питань управління організаціями та операційними ризиками у митній сфері на базі Коледжу ОБСЄ з управління кордонами (3 особи) на базі Коледжу ОБСЄ з управління кордонами (Республіка Таджикистан);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міжнародному семінарі „Координація і синхронізація зусиль та правил, що стосується організації процесу перетину державного кордону” (Словацька Республіка, 6 осіб);</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семінарі з питань глобальної операції з додержання вимог митного законодавства при переміщенні товарів стратегічного призначення – Операції Cosmo (Королівство Бельгія,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Конференції відкриття проекту „Підвищення потенціалу країн Східного партнерства у сфері Інтегрованого управління кордонами” (Королівство Бельгія,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Регіональному тренінгу з виявлення контрабандних товарів та сигарет в рамках проекту „Підтримка створення електронної системи попереднього обміну інформацією </w:t>
            </w:r>
            <w:r w:rsidRPr="00F34C4C">
              <w:rPr>
                <w:rFonts w:ascii="Times New Roman" w:eastAsia="Times New Roman" w:hAnsi="Times New Roman" w:cs="Times New Roman"/>
                <w:sz w:val="24"/>
                <w:szCs w:val="24"/>
                <w:lang w:eastAsia="ru-RU"/>
              </w:rPr>
              <w:lastRenderedPageBreak/>
              <w:t>між митними органами білорусі та України (PRINEX)” (Республіка Білорусь, 3 особи);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семінарі „Огляд пасажирських та вантажних потягів: порушення правил переміщення товарів залізничним транспортом” (Республіка Молдова, 8 осіб);</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семінарі „Питання організації роботи з протидії транснаціональним організованим злочинним угрупуванням в сфері митної справи” (Республіка Казахстан,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семінарі „Питання організації боротьби з економічною контрабандою” (Республіка Казахстан,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навчальному курсі з експортного контролю (США,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навчальному курсі по забезпеченню безпеки кордонів для керівного складу прикордонних відомств (BSMSL-1) (Республіка Таджикистан,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семінарі „Питання організації боротьби з економічною контрабандою”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очній сесії однорічного навчального курсу з питань безпеки та управління кордонами (Республіка Австрія, 1 особа);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та під час навчальних візитів до Естонської Республіки (10 осіб) та Австрійської Республіки (6 осіб) з питань реалізації Концепції комплексного управління кордонами в рамках проекту PRINEX.</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ind w:left="-23"/>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22.01.2014 в м. Одесі за участі делегації Міндоходів відбулась зустріч з представниками Місії Європейської Комісії з надання допомоги в питаннях кордону Україні та Республіці Молдова, Митної служби при Міністерстві фінансів Республіки Молдова та прикордонних відомств України та Республіки Молдова.</w:t>
            </w:r>
          </w:p>
          <w:p w:rsidR="00F34C4C" w:rsidRPr="00F34C4C" w:rsidRDefault="00F34C4C" w:rsidP="00F34C4C">
            <w:pPr>
              <w:spacing w:before="100" w:beforeAutospacing="1" w:after="100" w:afterAutospacing="1" w:line="240" w:lineRule="auto"/>
              <w:ind w:left="-23"/>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Мета зустрічі: підготовка спільних пропозицій української та молдовської сторін стосовно залучення технічної </w:t>
            </w:r>
            <w:r w:rsidRPr="00F34C4C">
              <w:rPr>
                <w:rFonts w:ascii="Times New Roman" w:eastAsia="Times New Roman" w:hAnsi="Times New Roman" w:cs="Times New Roman"/>
                <w:sz w:val="24"/>
                <w:szCs w:val="24"/>
                <w:lang w:eastAsia="ru-RU"/>
              </w:rPr>
              <w:lastRenderedPageBreak/>
              <w:t>допомоги ЄС в рамках пілотних (інфраструктурних) проектів ініціативи ЄС «Східне партнерство» за рахунок бюджетної програми ЄС на 2014 – 2020 роки.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Розробку відповідних проектних пропозицій Міндоходів було розпочато за результатами 9-го засідання спеціалізованої панелі «Інтегроване управління кордонами» тематичної платформи № 1 «Демократія, належне врядування та стабільність» ініціативи ЄС «Східне партнерство» (18.12.2013, м. Брюссель).</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10) видання стратегічного бюлетеня з питань прикордонної безпеки "Інтегроване управління кордонами в Україні"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2012-2015 роки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МВС, 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разі надходження проекту стратегічного бюлетеня з питань прикордонної безпеки „Інтегроване управління кордонами в Україні” ДФС його буде опрацьовано в установленому порядку.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2.</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Створення чотирирівневої системи контролю за в'їздом та перебуванням в Україні іноземців та осіб без громадянства, шляхом:</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приведення нормативних актів щодо процедури оформлення візових документів у закордонних дипломатичних установах України у відповідність із стандартами ЄС</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 МВС,</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    МЗС розроблено проекти постанов Кабінету Міністрів України «Про затвердження Правил оформлення віз для в’їзду в Україну і транзитного проїзду через її територію» (схвалено 01.06.2011 № 567), «Про внесення змін до Правил оформлення віз для в’їзду в Україну і транзитного проїзду через її територію та визнання такою, що втратила чинність, постанови Кабінету Міністрів України від 8 жовтня 1997 р. № 1125» (схвалено 26.12.2011 № 1340), а також проекти наказів МЗС «Про затвердження Інструкції про порядок оформлення іноземцям та особам без громадянства віз для в’їзду в Україну і транзитного проїзду через її територію» (прийнято 26.07.2011 № 196) та «Про затвердження Змін до Інструкції про порядок оформлення іноземцям та особам без громадянства віз для в’їзду в Україну і транзитного проїзду через її територію» (прийнято 12.03.2012 № 71). та „Про внесення змін до додатка 2 до Інструкції про порядок оформлення іноземцям та особам </w:t>
            </w:r>
            <w:r w:rsidRPr="00F34C4C">
              <w:rPr>
                <w:rFonts w:ascii="Times New Roman" w:eastAsia="Times New Roman" w:hAnsi="Times New Roman" w:cs="Times New Roman"/>
                <w:sz w:val="24"/>
                <w:szCs w:val="24"/>
                <w:lang w:eastAsia="ru-RU"/>
              </w:rPr>
              <w:lastRenderedPageBreak/>
              <w:t>без громадянства віз для в’їзду в Україну і транзитного проїзду через її територію” (прийнято 21.11.2013 р № 325)</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створення бази даних про іноземців та осіб без громадянства, які подали заяву про оформлення візи для в'їзду в Україну, в тому числі тих, яким було відмовлено в їх видачі, та визначення механізму передачі інформації про зазначених заявників від МЗС до Адміністрації Держприкордонслужби, МВС та інших правоохоронних органів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 МВС, 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Продовжується робота по введенню в експлуатацію інформаційно-телекомунікаційної системи оформлення і видачі іноземцям та особам без громадянства віз для в’їзду в Україну і транзитного проїзду через її територію (ITC «Віза»). Кошти для продовження роботи зі створення ITC «Віза» у розмірі 069,5 тис. грн. були виділені МЗС України на 2014 рік відповідно до постанови Кабінету Міністрів України від 11.06.2014 р. № 175 зі спеціального фонду державного бюджету в рамках першого траншу допомоги Європейського Союзу за програмою «Підтримка секторальної політики управління кордонами в Україні». Зокрема, у 2014 р. Інститутом програмних систем НАН України введено в дослідну експлуатацію третю чергу ITC «Віза» (договір від 29.09.2014 p.). За результатами розробки спеціального програмного забезпечення третьої черги ITC «Віза» та окремого веб-сайту «Віза» для он-лайн реєстрації звернень заявників, дипломатичні представництва та консульські установи України матимуть змогу з 2015 року перейти на автоматизовану обробку візових звернень та друк візової етикетки за допомогою оновленої візової програми (на заміну морально та технологічно застарілої програми «Реноме віза» 1999 р.) та нових моделей принтерів. У свою чергу, зменшення обсягу технічної роботи, яку наразі виконують позаштатні співробітники за цивільно-правовими договорами, дозволить оптимізувати видатки закордонних дипломатичних установ України на оплату праці, а також покращить обслуговування іноземців та осіб без громадянства, які звертаються за оформленням віз для в’їзду до України.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3) удосконалення роботи консульських посадових осіб України за кордоном щодо з’ясування підстав для в’їзду </w:t>
            </w:r>
            <w:r w:rsidRPr="00F34C4C">
              <w:rPr>
                <w:rFonts w:ascii="Times New Roman" w:eastAsia="Times New Roman" w:hAnsi="Times New Roman" w:cs="Times New Roman"/>
                <w:sz w:val="24"/>
                <w:szCs w:val="24"/>
                <w:lang w:eastAsia="ru-RU"/>
              </w:rPr>
              <w:lastRenderedPageBreak/>
              <w:t>іноземців та осіб без громадянства в Україну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 АДПСУ, МВС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За підсумками обміну аналітичною інформацією з ДПСУ, МВС та СБУ в контексті аналізу ризиків з метою протидії нелегальній міграції дипломатичним представництвам та консульським установам надіслано відповідні вказівки щодо посилення контролю за оформленням віз.</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пункту 17 Правил оформлення віз для в’їзду в Україну і транзитного проїзду через її територію, затверджених постановою Кабінету Міністрів України від 1.06.2011 № 567 (зі змінами), наказом СБУ та МЗС від 16.02.2012 №67/45 затверджено Інструкцію про порядок погодження зі Службою безпеки України оформлення віз іноземцям та особам без громадянства дипломатичними представництвами та консульськими установами України за кордоном у державі їх тимчасового або постійного проживання.</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 проведення спільних з прикордонними (правоохоронними) органами суміжних держав профілактичних операцій щодо виявлення та припинення каналів переправлення незаконних мігрантів через спільний державний кордон на основі результатів оцінки ризиків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МВС, заінтересовані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Проводились заходи по виявленню, документуванню та знешкодженню міжнародного злочинного угруповання на каналі незаконної міграції громадян Афганістану в рамках міжрегіональної операції «САМАНГАН». В рамках операції проведено заходи з організації взаємодії з правоохоронними органами суміжних країн.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Житомирська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3 прикордонними органами суміжних держав здійснюється постійно обмін інформацією з питань протидії незаконній міграції. Крім того, під час проведення прикордонно-представницьких зустрічей (17.02.14 та 05.06.14) на порядок денний було винесено дане питання. Оцінка існуючих і потенційних ризиків під час набуття особами статусу біженця в Україні та розроблення механізму контролю за перебуванням зазначених осіб в Україні здійснюється спільними групами з аналізу ризиків та підготовки пропозицій у сфері безпеки державного кордону, на підставі затверджених наказом Адміністрацією </w:t>
            </w:r>
            <w:r w:rsidRPr="00F34C4C">
              <w:rPr>
                <w:rFonts w:ascii="Times New Roman" w:eastAsia="Times New Roman" w:hAnsi="Times New Roman" w:cs="Times New Roman"/>
                <w:sz w:val="24"/>
                <w:szCs w:val="24"/>
                <w:lang w:eastAsia="ru-RU"/>
              </w:rPr>
              <w:lastRenderedPageBreak/>
              <w:t>Держприкордонслужби України від 29.12.2009 року №1035 «Про затвердження та введення в дію Інструкції з аналізу ризиків у Державній прикордонній службі України» профілів ризику: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3_2015_01_НІМ «Незаконна міграція іноземців в Україну легальним шляхом»;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3_2015_02_НМ «Незаконна міграція іноземців в Україну з використанням підроблених або чужих документів»;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3_2015_01_ПД «Використання іноземцями підроблених відміток ДПСУ про перетинання ДКУ»;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3_Д2015_02_ПД «Використання іноземцями підроблених посвідок на ПМЖ в Україні, відміток та печаток для незаконного перетинання ДКУ та перебування на її території»;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М_2102_07_НМ «Незаконна міграція іноземців легальним шляхом».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Адміністрація Державної прикордонної служби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червень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протидії переміщенню через кордон зброї, боєприпасів та наркотичних речовин з 02 по 06 червня проведено першу фазу спільної з молдовськими прикордонниками операцію «Ольвія».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вересень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протидії переміщенню через кордон зброї, боєприпасів та наркотичних речовин з 15 по 19 вересня проведено четверту фазу спільної з молдовськими прикордонниками операцію «Ольвія».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жовтень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З  06 по 13 жовтня ц.р.  з метою боротьби з контрабандою легких наркотичних засобів  спільно з прикордонним відомством Республіки Молдова, Міссією ЄС EUBAM на ділянці Котовського прикордонного загону проводилася  локальна операція «Софт-2»</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5) удосконалення механізму: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обміну інформацією з питань протидії незаконній міграції з прикордонними органами суміжних держав: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Проведено заходи щодо нормативного врегулювання інформаційного обміну з прикордонними відомствами суміжних держав, зокрема, 20 листопада 2014 року підписано Протокол Про обмін інформацією з Департаментом Прикордонної поліції Республіки Молдова та завершено міжвідомче погодження та отримано повноваження від Уряду України на підписання Протоколу Про обмін інформацією з Генеральним інспекторатом Прикордонної поліції Румунії.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прикордонними відомствами суміжних країн забезпечено обмін статистичною інформацією за новими формами. Здійснюється щорічна спільна оцінка загроз прикордонними відомствами суміжних держав, опрацьовано спільні звіти з аналізу загроз прикордонній безпеці з прикордонними відомствами Словаччини, республіками Молдова та Білорусь.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співпраці з Агенцією FRONTEX взято участь в опрацюванні щорічного «Аналізу Ризиків на Східних Кордонах ЄС» та розробленні щорічного Профілю ризиків з виявлення жертв торгівлі людьми.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Забезпечено участь в опрацюванні з експертами Місії ЄС з надання допомоги у питаннях кордону в Україні та Республіці Молдові, прикордонного і митного відомств Республіки Молдова та Державної фіскальної служби України спільного Звіту про оцінку безпеки на українсько-молдовському державному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На територіальному рівні впроваджено спільну оцінку ситуації на державному </w:t>
            </w:r>
            <w:r w:rsidRPr="00F34C4C">
              <w:rPr>
                <w:rFonts w:ascii="Times New Roman" w:eastAsia="Times New Roman" w:hAnsi="Times New Roman" w:cs="Times New Roman"/>
                <w:sz w:val="24"/>
                <w:szCs w:val="24"/>
                <w:lang w:eastAsia="ru-RU"/>
              </w:rPr>
              <w:lastRenderedPageBreak/>
              <w:t>кордоні з прикордонними відомствами республік Молдова та Білорусь.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Забезпечено функціонування віртуальних аналітичних центрів з питань обміну даними між суб'єктами інтегрованого управління кордонами та протидії незаконному переміщенню наркотичних засобів.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Якісною реалізацією профілів ризиків в охороні кордону вдалося покращити окремі результати оперативно-службової діяльності. З урахуванням загострення обстановки розроблено та запроваджено профілі ризиків з недопущення переміщення через кордон осіб, причетних до підготовки і здійснення терористичних актів, зброї, боєприпасів та інших засобів терору.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Так, за запровадженими спеціальними профілями ризиків обґрунтовано відмовлено у в’їзді в Україну біля</w:t>
            </w:r>
            <w:r w:rsidRPr="00F34C4C">
              <w:rPr>
                <w:rFonts w:ascii="Times New Roman" w:eastAsia="Times New Roman" w:hAnsi="Times New Roman" w:cs="Times New Roman"/>
                <w:b/>
                <w:bCs/>
                <w:sz w:val="24"/>
                <w:szCs w:val="24"/>
                <w:lang w:eastAsia="ru-RU"/>
              </w:rPr>
              <w:t> 11 тис.</w:t>
            </w:r>
            <w:r w:rsidRPr="00F34C4C">
              <w:rPr>
                <w:rFonts w:ascii="Times New Roman" w:eastAsia="Times New Roman" w:hAnsi="Times New Roman" w:cs="Times New Roman"/>
                <w:sz w:val="24"/>
                <w:szCs w:val="24"/>
                <w:lang w:eastAsia="ru-RU"/>
              </w:rPr>
              <w:t> громадянам, виявлено понад </w:t>
            </w:r>
            <w:r w:rsidRPr="00F34C4C">
              <w:rPr>
                <w:rFonts w:ascii="Times New Roman" w:eastAsia="Times New Roman" w:hAnsi="Times New Roman" w:cs="Times New Roman"/>
                <w:b/>
                <w:bCs/>
                <w:sz w:val="24"/>
                <w:szCs w:val="24"/>
                <w:lang w:eastAsia="ru-RU"/>
              </w:rPr>
              <w:t>150</w:t>
            </w:r>
            <w:r w:rsidRPr="00F34C4C">
              <w:rPr>
                <w:rFonts w:ascii="Times New Roman" w:eastAsia="Times New Roman" w:hAnsi="Times New Roman" w:cs="Times New Roman"/>
                <w:sz w:val="24"/>
                <w:szCs w:val="24"/>
                <w:lang w:eastAsia="ru-RU"/>
              </w:rPr>
              <w:t> осіб, причетних до тероризму.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Загалом у 2014 році в результаті застосування </w:t>
            </w:r>
            <w:r w:rsidRPr="00F34C4C">
              <w:rPr>
                <w:rFonts w:ascii="Times New Roman" w:eastAsia="Times New Roman" w:hAnsi="Times New Roman" w:cs="Times New Roman"/>
                <w:b/>
                <w:bCs/>
                <w:sz w:val="24"/>
                <w:szCs w:val="24"/>
                <w:lang w:eastAsia="ru-RU"/>
              </w:rPr>
              <w:t>182</w:t>
            </w:r>
            <w:r w:rsidRPr="00F34C4C">
              <w:rPr>
                <w:rFonts w:ascii="Times New Roman" w:eastAsia="Times New Roman" w:hAnsi="Times New Roman" w:cs="Times New Roman"/>
                <w:sz w:val="24"/>
                <w:szCs w:val="24"/>
                <w:lang w:eastAsia="ru-RU"/>
              </w:rPr>
              <w:t> профілів ризиків затримано </w:t>
            </w:r>
            <w:r w:rsidRPr="00F34C4C">
              <w:rPr>
                <w:rFonts w:ascii="Times New Roman" w:eastAsia="Times New Roman" w:hAnsi="Times New Roman" w:cs="Times New Roman"/>
                <w:b/>
                <w:bCs/>
                <w:sz w:val="24"/>
                <w:szCs w:val="24"/>
                <w:lang w:eastAsia="ru-RU"/>
              </w:rPr>
              <w:t>143</w:t>
            </w:r>
            <w:r w:rsidRPr="00F34C4C">
              <w:rPr>
                <w:rFonts w:ascii="Times New Roman" w:eastAsia="Times New Roman" w:hAnsi="Times New Roman" w:cs="Times New Roman"/>
                <w:sz w:val="24"/>
                <w:szCs w:val="24"/>
                <w:lang w:eastAsia="ru-RU"/>
              </w:rPr>
              <w:t> незаконних мігрантів, відмовлено у пропуску </w:t>
            </w:r>
            <w:r w:rsidRPr="00F34C4C">
              <w:rPr>
                <w:rFonts w:ascii="Times New Roman" w:eastAsia="Times New Roman" w:hAnsi="Times New Roman" w:cs="Times New Roman"/>
                <w:b/>
                <w:bCs/>
                <w:sz w:val="24"/>
                <w:szCs w:val="24"/>
                <w:lang w:eastAsia="ru-RU"/>
              </w:rPr>
              <w:t>6247</w:t>
            </w:r>
            <w:r w:rsidRPr="00F34C4C">
              <w:rPr>
                <w:rFonts w:ascii="Times New Roman" w:eastAsia="Times New Roman" w:hAnsi="Times New Roman" w:cs="Times New Roman"/>
                <w:sz w:val="24"/>
                <w:szCs w:val="24"/>
                <w:lang w:eastAsia="ru-RU"/>
              </w:rPr>
              <w:t> потенційному мігранту, виявлено: </w:t>
            </w:r>
            <w:r w:rsidRPr="00F34C4C">
              <w:rPr>
                <w:rFonts w:ascii="Times New Roman" w:eastAsia="Times New Roman" w:hAnsi="Times New Roman" w:cs="Times New Roman"/>
                <w:b/>
                <w:bCs/>
                <w:sz w:val="24"/>
                <w:szCs w:val="24"/>
                <w:lang w:eastAsia="ru-RU"/>
              </w:rPr>
              <w:t>291</w:t>
            </w:r>
            <w:r w:rsidRPr="00F34C4C">
              <w:rPr>
                <w:rFonts w:ascii="Times New Roman" w:eastAsia="Times New Roman" w:hAnsi="Times New Roman" w:cs="Times New Roman"/>
                <w:sz w:val="24"/>
                <w:szCs w:val="24"/>
                <w:lang w:eastAsia="ru-RU"/>
              </w:rPr>
              <w:t> чужих та підроблених документів, </w:t>
            </w:r>
            <w:r w:rsidRPr="00F34C4C">
              <w:rPr>
                <w:rFonts w:ascii="Times New Roman" w:eastAsia="Times New Roman" w:hAnsi="Times New Roman" w:cs="Times New Roman"/>
                <w:b/>
                <w:bCs/>
                <w:sz w:val="24"/>
                <w:szCs w:val="24"/>
                <w:lang w:eastAsia="ru-RU"/>
              </w:rPr>
              <w:t>358</w:t>
            </w:r>
            <w:r w:rsidRPr="00F34C4C">
              <w:rPr>
                <w:rFonts w:ascii="Times New Roman" w:eastAsia="Times New Roman" w:hAnsi="Times New Roman" w:cs="Times New Roman"/>
                <w:sz w:val="24"/>
                <w:szCs w:val="24"/>
                <w:lang w:eastAsia="ru-RU"/>
              </w:rPr>
              <w:t> автомобілів; вилучено: </w:t>
            </w:r>
            <w:r w:rsidRPr="00F34C4C">
              <w:rPr>
                <w:rFonts w:ascii="Times New Roman" w:eastAsia="Times New Roman" w:hAnsi="Times New Roman" w:cs="Times New Roman"/>
                <w:b/>
                <w:bCs/>
                <w:sz w:val="24"/>
                <w:szCs w:val="24"/>
                <w:lang w:eastAsia="ru-RU"/>
              </w:rPr>
              <w:t>302,9</w:t>
            </w:r>
            <w:r w:rsidRPr="00F34C4C">
              <w:rPr>
                <w:rFonts w:ascii="Times New Roman" w:eastAsia="Times New Roman" w:hAnsi="Times New Roman" w:cs="Times New Roman"/>
                <w:sz w:val="24"/>
                <w:szCs w:val="24"/>
                <w:lang w:eastAsia="ru-RU"/>
              </w:rPr>
              <w:t> кг наркотичних речовин, </w:t>
            </w:r>
            <w:r w:rsidRPr="00F34C4C">
              <w:rPr>
                <w:rFonts w:ascii="Times New Roman" w:eastAsia="Times New Roman" w:hAnsi="Times New Roman" w:cs="Times New Roman"/>
                <w:b/>
                <w:bCs/>
                <w:sz w:val="24"/>
                <w:szCs w:val="24"/>
                <w:lang w:eastAsia="ru-RU"/>
              </w:rPr>
              <w:t>705</w:t>
            </w:r>
            <w:r w:rsidRPr="00F34C4C">
              <w:rPr>
                <w:rFonts w:ascii="Times New Roman" w:eastAsia="Times New Roman" w:hAnsi="Times New Roman" w:cs="Times New Roman"/>
                <w:sz w:val="24"/>
                <w:szCs w:val="24"/>
                <w:lang w:eastAsia="ru-RU"/>
              </w:rPr>
              <w:t> од. зброї, майже </w:t>
            </w:r>
            <w:r w:rsidRPr="00F34C4C">
              <w:rPr>
                <w:rFonts w:ascii="Times New Roman" w:eastAsia="Times New Roman" w:hAnsi="Times New Roman" w:cs="Times New Roman"/>
                <w:b/>
                <w:bCs/>
                <w:sz w:val="24"/>
                <w:szCs w:val="24"/>
                <w:lang w:eastAsia="ru-RU"/>
              </w:rPr>
              <w:t>3,9</w:t>
            </w:r>
            <w:r w:rsidRPr="00F34C4C">
              <w:rPr>
                <w:rFonts w:ascii="Times New Roman" w:eastAsia="Times New Roman" w:hAnsi="Times New Roman" w:cs="Times New Roman"/>
                <w:sz w:val="24"/>
                <w:szCs w:val="24"/>
                <w:lang w:eastAsia="ru-RU"/>
              </w:rPr>
              <w:t> тис. шт. боєприпасів, товарів на суму понад </w:t>
            </w:r>
            <w:r w:rsidRPr="00F34C4C">
              <w:rPr>
                <w:rFonts w:ascii="Times New Roman" w:eastAsia="Times New Roman" w:hAnsi="Times New Roman" w:cs="Times New Roman"/>
                <w:b/>
                <w:bCs/>
                <w:sz w:val="24"/>
                <w:szCs w:val="24"/>
                <w:lang w:eastAsia="ru-RU"/>
              </w:rPr>
              <w:t>101 млн. </w:t>
            </w:r>
            <w:r w:rsidRPr="00F34C4C">
              <w:rPr>
                <w:rFonts w:ascii="Times New Roman" w:eastAsia="Times New Roman" w:hAnsi="Times New Roman" w:cs="Times New Roman"/>
                <w:sz w:val="24"/>
                <w:szCs w:val="24"/>
                <w:lang w:eastAsia="ru-RU"/>
              </w:rPr>
              <w:t>грн.</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проведення співбесід з іноземцями та особами без громадянства, які в'їжджають в Україну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 рік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Закону України «Про прикордонний контроль» у ході оформлення документів прикордонниками, які входять до складу зміни, постійно проводяться співбесіди з іноземцями та особами без громадянства, які в'їжджають в Україну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координації діяльності державних органів, що здійснюють різні види контролю під час перетинання державного кордону або беруть участь у забезпеченні режиму державного кордону, прикордонного режиму і </w:t>
            </w:r>
            <w:r w:rsidRPr="00F34C4C">
              <w:rPr>
                <w:rFonts w:ascii="Times New Roman" w:eastAsia="Times New Roman" w:hAnsi="Times New Roman" w:cs="Times New Roman"/>
                <w:sz w:val="24"/>
                <w:szCs w:val="24"/>
                <w:lang w:eastAsia="ru-RU"/>
              </w:rPr>
              <w:lastRenderedPageBreak/>
              <w:t>режиму в пунктах пропуску через державний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Держмитслужба, МЗС, заінтересовані ЦОВВ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Порядок координації діяльності визначено наказом Адміністрації Держприкордонслужби від 29.08.2011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w:t>
            </w:r>
            <w:r w:rsidRPr="00F34C4C">
              <w:rPr>
                <w:rFonts w:ascii="Times New Roman" w:eastAsia="Times New Roman" w:hAnsi="Times New Roman" w:cs="Times New Roman"/>
                <w:sz w:val="24"/>
                <w:szCs w:val="24"/>
                <w:lang w:eastAsia="ru-RU"/>
              </w:rPr>
              <w:lastRenderedPageBreak/>
              <w:t>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зареєстрованим у Міністерстві юстиції від  23.08.2011 за № 1117/19855</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здійснення контролю за перебуванням в Україні іноземців та осіб без громадянства з урахуванням європейських стандартів.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 МЗС,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ст. 203 Кодексу України про адміністративні правопорушення   здійснення контролю за перебуванням в Україні іноземців та осіб без громадянства з урахуванням європейських стандартів Держприкордослужбою здійснюється на постійній основі</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ідентифікації, тримання та видворення за межі України іноземців та осіб без громадянства, затриманих за вчинення ними правопорушень.</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2011-2013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зареєстрованого в Міністерстві юстиції 21 травня 2012 року за № 806/21119 наказу від 23.04.2012 № 353/271/150 МВС, Адміністрації Державної прикордонної служби України, СБУ «Про затвердження Інструкції про примусове повернення і примусове видворення з України іноземців та осіб без громадянства» ідентифікація, тримання та видворення за межі України іноземців та осіб без громадянства, затриманих за вчинення ними правопорушень, Держприкордонслужбою здійснюється на постійній основі</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6) визначення механізму: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внесення біометричних даних у візові документи та використання таких даних під час здійснення прикордонного контролю.</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Після прийняття</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Закону</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 АДПСУ, МВС,</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заінтересовані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74"/>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Очікується прийняття відповідного Закону.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міграційна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3 метою виконання положень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(далі - Закон) та плану дій з виконання Плану дій щодо лібералізації Європейським Союзом візового режиму для України затвердженого Указом Президента України від 22 квітня 2011 року № 494/2011 </w:t>
            </w:r>
            <w:r w:rsidRPr="00F34C4C">
              <w:rPr>
                <w:rFonts w:ascii="Times New Roman" w:eastAsia="Times New Roman" w:hAnsi="Times New Roman" w:cs="Times New Roman"/>
                <w:sz w:val="24"/>
                <w:szCs w:val="24"/>
                <w:lang w:eastAsia="ru-RU"/>
              </w:rPr>
              <w:lastRenderedPageBreak/>
              <w:t>Державною міграційною службою України була розроблена постанова Кабінету Міністрів України від 07 травня 2014 р. № 152, якою затверджені зразки і технічні описи бланку паспорта громадянина України для виїзду за кордон з безконтактним електронним носієм та бланку паспорта громадянина України для виїзду за кордон без безконтактного електронного носія, а також порядок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В подальшому, за ініціативою ДМС України було підготовлено постанову Кабінету Міністрів України від 26 листопада 2014 р. № 682 «Про внесення змін до постанови Кабінету Міністрів України від 7 травня 2014 р.         № 152 та визнання такими, що втратили чинність, деяких постанов Кабінету Міністрів України», якою відцифровані відбитки пальців рук визначено, у відповідності до Закону, як основний біометричний параметр особи. Таким чином, було створено нормативно-правову базу та розпочато з січня 2015 року оформлення та видачу паспорта громадянина України для виїзду за кордон з безконтактним електронним носієм біометричної інформації та бланку паспорта громадянина України для виїзду за кордон без безконтактного електронного носія.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сьогодні відповідними технічними засобами обладнано </w:t>
            </w:r>
            <w:r w:rsidRPr="00F34C4C">
              <w:rPr>
                <w:rFonts w:ascii="Times New Roman" w:eastAsia="Times New Roman" w:hAnsi="Times New Roman" w:cs="Times New Roman"/>
                <w:b/>
                <w:bCs/>
                <w:sz w:val="24"/>
                <w:szCs w:val="24"/>
                <w:lang w:eastAsia="ru-RU"/>
              </w:rPr>
              <w:t>68 </w:t>
            </w:r>
            <w:r w:rsidRPr="00F34C4C">
              <w:rPr>
                <w:rFonts w:ascii="Times New Roman" w:eastAsia="Times New Roman" w:hAnsi="Times New Roman" w:cs="Times New Roman"/>
                <w:sz w:val="24"/>
                <w:szCs w:val="24"/>
                <w:lang w:eastAsia="ru-RU"/>
              </w:rPr>
              <w:t>пріоритетних пунктів пропуску, що становить 43 % від їх загальної кількості.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Тільки у лютому цього року по усьому периметру державного кордону введено в експлуатацію </w:t>
            </w:r>
            <w:r w:rsidRPr="00F34C4C">
              <w:rPr>
                <w:rFonts w:ascii="Times New Roman" w:eastAsia="Times New Roman" w:hAnsi="Times New Roman" w:cs="Times New Roman"/>
                <w:b/>
                <w:bCs/>
                <w:sz w:val="24"/>
                <w:szCs w:val="24"/>
                <w:lang w:eastAsia="ru-RU"/>
              </w:rPr>
              <w:t>257 </w:t>
            </w:r>
            <w:r w:rsidRPr="00F34C4C">
              <w:rPr>
                <w:rFonts w:ascii="Times New Roman" w:eastAsia="Times New Roman" w:hAnsi="Times New Roman" w:cs="Times New Roman"/>
                <w:sz w:val="24"/>
                <w:szCs w:val="24"/>
                <w:lang w:eastAsia="ru-RU"/>
              </w:rPr>
              <w:t>нових автоматизованих робочих місць.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Загалом технічні засоби для обробки паспортних документів з біометричними даними будуть розгорнуті у</w:t>
            </w:r>
            <w:r w:rsidRPr="00F34C4C">
              <w:rPr>
                <w:rFonts w:ascii="Times New Roman" w:eastAsia="Times New Roman" w:hAnsi="Times New Roman" w:cs="Times New Roman"/>
                <w:b/>
                <w:bCs/>
                <w:sz w:val="24"/>
                <w:szCs w:val="24"/>
                <w:lang w:eastAsia="ru-RU"/>
              </w:rPr>
              <w:t> 157-ми </w:t>
            </w:r>
            <w:r w:rsidRPr="00F34C4C">
              <w:rPr>
                <w:rFonts w:ascii="Times New Roman" w:eastAsia="Times New Roman" w:hAnsi="Times New Roman" w:cs="Times New Roman"/>
                <w:sz w:val="24"/>
                <w:szCs w:val="24"/>
                <w:lang w:eastAsia="ru-RU"/>
              </w:rPr>
              <w:t>міжнародних та міждержавних пунктах пропуску.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Встановлені</w:t>
            </w:r>
            <w:r w:rsidRPr="00F34C4C">
              <w:rPr>
                <w:rFonts w:ascii="Times New Roman" w:eastAsia="Times New Roman" w:hAnsi="Times New Roman" w:cs="Times New Roman"/>
                <w:b/>
                <w:bCs/>
                <w:sz w:val="24"/>
                <w:szCs w:val="24"/>
                <w:lang w:eastAsia="ru-RU"/>
              </w:rPr>
              <w:t> автоматизовані робочі місця «Інспектор»</w:t>
            </w:r>
            <w:r w:rsidRPr="00F34C4C">
              <w:rPr>
                <w:rFonts w:ascii="Times New Roman" w:eastAsia="Times New Roman" w:hAnsi="Times New Roman" w:cs="Times New Roman"/>
                <w:sz w:val="24"/>
                <w:szCs w:val="24"/>
                <w:lang w:eastAsia="ru-RU"/>
              </w:rPr>
              <w:t> з функцією біометричного контролю забезпечують зчитування та обробку інформації з паспортів громадян України та іноземців з відображенням даних на екрані монітора інспектора.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Для обробки біометричної інформації, яка міститься в «закритій» частині вмонтованого носія, наприклад – «відбитки пальців»,  </w:t>
            </w:r>
            <w:r w:rsidRPr="00F34C4C">
              <w:rPr>
                <w:rFonts w:ascii="Times New Roman" w:eastAsia="Times New Roman" w:hAnsi="Times New Roman" w:cs="Times New Roman"/>
                <w:b/>
                <w:bCs/>
                <w:sz w:val="24"/>
                <w:szCs w:val="24"/>
                <w:lang w:eastAsia="ru-RU"/>
              </w:rPr>
              <w:t>проводяться заходи із підключення робочих місць </w:t>
            </w:r>
            <w:r w:rsidRPr="00F34C4C">
              <w:rPr>
                <w:rFonts w:ascii="Times New Roman" w:eastAsia="Times New Roman" w:hAnsi="Times New Roman" w:cs="Times New Roman"/>
                <w:sz w:val="24"/>
                <w:szCs w:val="24"/>
                <w:lang w:eastAsia="ru-RU"/>
              </w:rPr>
              <w:t>до Національного сегменту Директорії відкритих ключів Міжнародної організації цивільної авіації.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Крім того, триває </w:t>
            </w:r>
            <w:r w:rsidRPr="00F34C4C">
              <w:rPr>
                <w:rFonts w:ascii="Times New Roman" w:eastAsia="Times New Roman" w:hAnsi="Times New Roman" w:cs="Times New Roman"/>
                <w:b/>
                <w:bCs/>
                <w:sz w:val="24"/>
                <w:szCs w:val="24"/>
                <w:lang w:eastAsia="ru-RU"/>
              </w:rPr>
              <w:t>розгортання захищеного каналу зв’язку</w:t>
            </w:r>
            <w:r w:rsidRPr="00F34C4C">
              <w:rPr>
                <w:rFonts w:ascii="Times New Roman" w:eastAsia="Times New Roman" w:hAnsi="Times New Roman" w:cs="Times New Roman"/>
                <w:sz w:val="24"/>
                <w:szCs w:val="24"/>
                <w:lang w:eastAsia="ru-RU"/>
              </w:rPr>
              <w:t> між Адміністрацією ДПСУ та «Поліграфічним комбінатом Україна».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18 лютого цього року нашу спроможність здійснювати біометричний контроль, як громадян України так і іноземців було проінспектовано </w:t>
            </w:r>
            <w:r w:rsidRPr="00F34C4C">
              <w:rPr>
                <w:rFonts w:ascii="Times New Roman" w:eastAsia="Times New Roman" w:hAnsi="Times New Roman" w:cs="Times New Roman"/>
                <w:b/>
                <w:bCs/>
                <w:sz w:val="24"/>
                <w:szCs w:val="24"/>
                <w:lang w:eastAsia="ru-RU"/>
              </w:rPr>
              <w:t>експертами оціночної місії ЄС.</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Попередня оцінка -  українська прикордонна система біометричного контролю за своїми технічними показниками </w:t>
            </w:r>
            <w:r w:rsidRPr="00F34C4C">
              <w:rPr>
                <w:rFonts w:ascii="Times New Roman" w:eastAsia="Times New Roman" w:hAnsi="Times New Roman" w:cs="Times New Roman"/>
                <w:b/>
                <w:bCs/>
                <w:sz w:val="24"/>
                <w:szCs w:val="24"/>
                <w:lang w:eastAsia="ru-RU"/>
              </w:rPr>
              <w:t>не уступає європейським аналогам.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2015 році в рамках державного фінансування сплановано придбання та розгортання </w:t>
            </w:r>
            <w:r w:rsidRPr="00F34C4C">
              <w:rPr>
                <w:rFonts w:ascii="Times New Roman" w:eastAsia="Times New Roman" w:hAnsi="Times New Roman" w:cs="Times New Roman"/>
                <w:b/>
                <w:bCs/>
                <w:sz w:val="24"/>
                <w:szCs w:val="24"/>
                <w:lang w:eastAsia="ru-RU"/>
              </w:rPr>
              <w:t>180 АРМ.</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проведення моніторингу стану транскордонної і транснаціональної організованої злочинності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 заінтересовані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74"/>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Здійснюється  щоденний моніторинг стану протидії транскордонній і транснаціональній організованій злочинності. Отримані дані узагальнюються, аналізуються та щодоби і щомісяця доповідаються керівництву Державної прикордонної служби України для прийняття рішення.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Відпрацьовуються: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щотижня для Ради національної безпеки і оборони України надсилається звіт про </w:t>
            </w:r>
            <w:r w:rsidRPr="00F34C4C">
              <w:rPr>
                <w:rFonts w:ascii="Times New Roman" w:eastAsia="Times New Roman" w:hAnsi="Times New Roman" w:cs="Times New Roman"/>
                <w:sz w:val="24"/>
                <w:szCs w:val="24"/>
                <w:lang w:eastAsia="ru-RU"/>
              </w:rPr>
              <w:lastRenderedPageBreak/>
              <w:t>можливе загострення суспільно-політичної обстановки в Україні;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щомісяця Голові Держприкордонслужби готується аналітичне зведення про стан криміногенної та оперативної обстановки у прикордонних районах, результати оперативної протидії злочинності на державному кордоні, яке доводиться до регіональних управлінь та органів охорони кордону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контролю за виїздом з України іноземців та осіб без громадянства, стосовно яких уповноваженими державними органами прийнято рішення про примусове видворення або добровільне повернення</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МВС, заінтересовані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зареєстрованого в Міністерстві юстиції 21 травня 2012 року за № 806/21119 наказу від 23.04.2012 № 353/271/150 МВС, Адміністрації Державної прикордонної служби України, СБУ «Про затвердження Інструкції про примусове повернення і примусове видворення з України іноземців та осіб без громадянства» Держприкордонслужбою контроль за виїздом з України іноземців та осіб без громадянства, стосовно яких уповноваженими державними органами прийнято рішення про примусове видворення або добровільне повернення, здійснюється на постійній основі</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обміну між суб'єктами інтегрованого управління кордонами інформацією про видачу віз, в'їзд в Україну (виїзд з України) іноземців та осіб без громадянства, їх тимчасове перебування в Україні, відмову або заборону в'їзду іноземцям та особам без громадянства в Україну, продовження (скорочення) строку їх перебування в Україні, вчинені правопорушення, приймання та передавання іноземців та осіб без громадянства відповідно до угод про реадмісію осіб</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МВС,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ind w:left="74"/>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Прийнято участь у засіданні міжвідомчого віртуального центру (лютий 2014 року)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обміну між суб'єктами інтегрованого управління кордонами відкритою знеособленою статистичною та аналітичною інформацією з питань протидії незаконному </w:t>
            </w:r>
            <w:r w:rsidRPr="00F34C4C">
              <w:rPr>
                <w:rFonts w:ascii="Times New Roman" w:eastAsia="Times New Roman" w:hAnsi="Times New Roman" w:cs="Times New Roman"/>
                <w:sz w:val="24"/>
                <w:szCs w:val="24"/>
                <w:lang w:eastAsia="ru-RU"/>
              </w:rPr>
              <w:lastRenderedPageBreak/>
              <w:t>переміщенню через державний кордон наркотичних засобів, зброї, боєприпасів та вибухових речовин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АДПСУ, заінтересовані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У зв’язку з проведенням адміністративної реформи, яка обумовила проведення </w:t>
            </w:r>
            <w:r w:rsidRPr="00F34C4C">
              <w:rPr>
                <w:rFonts w:ascii="Times New Roman" w:eastAsia="Times New Roman" w:hAnsi="Times New Roman" w:cs="Times New Roman"/>
                <w:sz w:val="24"/>
                <w:szCs w:val="24"/>
                <w:lang w:eastAsia="ru-RU"/>
              </w:rPr>
              <w:lastRenderedPageBreak/>
              <w:t>реорганізації Державної митної служби України і Державної податкової служби України шляхом їх об’єднання у Міністерство доходів і зборів України та створення в подальшому Державної фіскальної служби України (починаючи з 2012 року по теперішній час), проводиться робота з Державною прикордонною службою України щодо уточнення контактних посадових осіб, узгодження порядку подальшого функціонування віртуального центру та змісту спільних аналітичних документів.</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Крім того, у відомствах знаходиться на опрацюванні проект наказу Міністерства внутрішніх справ України, Міністерства закордонних справ України, Міністерства інфраструктури України, Міністерства фінансів України, Служби безпеки України, Державної фіскальної служби України „Про затвердження порядку обміну інформаційно-аналітичними матеріалами між суб’єктами інтегрованого управління кордонами”. Попереднє обговорення цього проекту було проведено під час спільної робочої наради за участі експертів Державної фіскальної служби України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спільного наказу Держмитслужби та Адміністрації Держприкордонслужби України від 13.12.2010 № 1466/958 здійснюється щомісячний обмін відкритою статистичною та аналітичною інформацією з питань протидії незаконному переміщенню наркотичних засобів, психотропних речовин, їх аналогів, прекурсорів, зброї, боєприпасів та вибухових речовин через державний кордон України.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За результатами роботи опрацьовуються спільні Інформаційно-аналітичні бюлетені «Результати діяльності Державної митної та Державної прикордонної служб України щодо боротьби з незаконним переміщенням через державний кордон наркотичних </w:t>
            </w:r>
            <w:r w:rsidRPr="00F34C4C">
              <w:rPr>
                <w:rFonts w:ascii="Times New Roman" w:eastAsia="Times New Roman" w:hAnsi="Times New Roman" w:cs="Times New Roman"/>
                <w:sz w:val="24"/>
                <w:szCs w:val="24"/>
                <w:lang w:eastAsia="ru-RU"/>
              </w:rPr>
              <w:lastRenderedPageBreak/>
              <w:t>засобів, психотропних речовин, їх аналогів і прекурсорів».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спільного наказу Державної митної служби України та Адміністрації Державної прикордонної служби України від 13.12.2010 № 1466/958 Адміністрацією Держприкордонслужби опрацьовано та надіслано до Державної фіскальної служби України аналітичні та статистичні матеріали щодо протидії незаконному переміщенню наркотичних засобів, психотропних речовин, їх аналогів, прекурсорів та ініційовано проведення спільного засідання віртуального аналітичного центру </w:t>
            </w:r>
            <w:r w:rsidRPr="00F34C4C">
              <w:rPr>
                <w:rFonts w:ascii="Times New Roman" w:eastAsia="Times New Roman" w:hAnsi="Times New Roman" w:cs="Times New Roman"/>
                <w:i/>
                <w:iCs/>
                <w:sz w:val="24"/>
                <w:szCs w:val="24"/>
                <w:lang w:eastAsia="ru-RU"/>
              </w:rPr>
              <w:t>(лист Адміністрації Держприкордонслужби  від 24.02.2015 № 0,42-1960/0/6-15).</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Крім того, Адміністрацією Держприкордонслужби вжито заходів щодо прискорення опрацювання проекту розпорядження Кабінету Міністрів України "Про внесення змін до Національного плану заходів з виконання другої фази Плану дій щодо лібералізації Європейським Союзом візового режиму для України".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Наразі проект акта погоджено з Міністерством внутрішніх справ України, Міністерством закордонних справ України, Міністерством інфраструктури України,  Міністерством оборони України, </w:t>
            </w:r>
            <w:hyperlink r:id="rId4" w:tooltip="Міністерство економічного розвитку і торгівлі України  повідомляє про порядок прийому документів для надання адміністративних послуг від осіб з обмеженими фізичними можливостями" w:history="1">
              <w:r w:rsidRPr="00F34C4C">
                <w:rPr>
                  <w:rFonts w:ascii="Times New Roman" w:eastAsia="Times New Roman" w:hAnsi="Times New Roman" w:cs="Times New Roman"/>
                  <w:color w:val="0000FF"/>
                  <w:sz w:val="24"/>
                  <w:szCs w:val="24"/>
                  <w:u w:val="single"/>
                  <w:lang w:eastAsia="ru-RU"/>
                </w:rPr>
                <w:t>Міністерством економічного розвитку і торгівлі України</w:t>
              </w:r>
            </w:hyperlink>
            <w:r w:rsidRPr="00F34C4C">
              <w:rPr>
                <w:rFonts w:ascii="Times New Roman" w:eastAsia="Times New Roman" w:hAnsi="Times New Roman" w:cs="Times New Roman"/>
                <w:sz w:val="24"/>
                <w:szCs w:val="24"/>
                <w:lang w:eastAsia="ru-RU"/>
              </w:rPr>
              <w:t>, Міністерством фінансів України, Міністерством екології та природних ресурсів України, Державною міграційною службою України, Державною фіскальною службою України, Державним агентством земельних ресурсів України, Державним агентством лісових ресурсів України. Міністерством юстиції України проведено правову експертизу зазначеного акту та в установленому порядку 7 березня ц.р. подано для внесення його на розгляд Кабінету Міністрів України.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7) створення міжвідомчого віртуального координаційного центру з питань протидії незаконній міграції</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 рік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 МЗС,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Спільним наказом МВС, Адміністрації Держприкордонслужби, МЗС, Служби зовнішньої розвідки, СБУ та Міністерства соціальної політики України від 30.06.2011 № 362/156/269/463/170/261, зареєстрованим </w:t>
            </w:r>
            <w:r w:rsidRPr="00F34C4C">
              <w:rPr>
                <w:rFonts w:ascii="Times New Roman" w:eastAsia="Times New Roman" w:hAnsi="Times New Roman" w:cs="Times New Roman"/>
                <w:sz w:val="24"/>
                <w:szCs w:val="24"/>
                <w:lang w:eastAsia="ru-RU"/>
              </w:rPr>
              <w:lastRenderedPageBreak/>
              <w:t>у Міністерстві юстиції України 19.07.2011 за № 891/19629, створено міжвідомчий віртуальний координаційний центр з питань протидії незаконній міграції.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Проводиться щомісячний обмін відкритою статистичною інформацією (здійснюється електронною поштою до 20 числа місяця, що слідує після звітного періоду) за погодженими формами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міграційна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Оцінка міграційних ризиків здійснюється згідно з Методикою аналізу ризиків з метою протидії нелегальній міграції, затвердженої вище вказаного спільного наказу.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зв’язку з оптимізацію системи центральних органів виконавчої влади та необхідністю приведення до вимог законодавства, Державною міграційною службою України у 2014 році розроблено проект нової редакції наказу «Про затвердження Методики аналізу ризиків з метою протидії нелегальній міграції». 3 метою вдосконалення роботи з протидії нелегальній міграції, до нової редакції Методики пропонується включити контактний підрозділ від Міністерства освіти і науки України, який буде здійснювати обмін інформацією на міжвідомчому рівні щодо іноземних студентів. Оцінка міграційних ризиків у майбутньому здійснюватиметься за Методикою</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8) проведення суб'єктами інтегрованого управління кордонами спільної оцінки міграційних ризиків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 МЗС,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Підписано спільний наказ МВС, МЗС, Мінсоцполітики, Адміністрації Держприкордонслужби, Служби зовнішньої розвідки та СБУ від 30.06.2011 № 362/156/269/463/170/261 «Про затвердження Методики аналізу ризиків з метою протидії нелегальній міграції», зареєстрований у Міністерстві юстиції України 19.07.2011 за № 891/19629</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9) проведення суб'єктами інтегрованого управління кордонами оцінки існуючих і </w:t>
            </w:r>
            <w:r w:rsidRPr="00F34C4C">
              <w:rPr>
                <w:rFonts w:ascii="Times New Roman" w:eastAsia="Times New Roman" w:hAnsi="Times New Roman" w:cs="Times New Roman"/>
                <w:sz w:val="24"/>
                <w:szCs w:val="24"/>
                <w:lang w:eastAsia="ru-RU"/>
              </w:rPr>
              <w:lastRenderedPageBreak/>
              <w:t>потенційних ризиків під час набуття особами статусу біженця в Україні та розроблення механізму контролю за перебуванням зазначених осіб в Україні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МВС, АДПСУ, заінтересовані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lastRenderedPageBreak/>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У 2014 році Адміністрація Держприкордонслужби до проведення спільної з іншими суб’єктами інтегрованого управління кордонами оцінки міграційних ризиків не залучалась.</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10) проведення суб'єктами інтегрованого управління кордонами аналізу діяльності щодо продовження або скорочення терміну перебування в Україні іноземців та осіб без громадянства, прийняття рішень про заборону їх в'їзду в Україну та опрацювання пропозицій щодо внесення відповідних змін до нормативно-правових актів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Закону України від 22 вересня 2011 року №3773-VI  «Про правовий статус іноземців та осіб без громадянства» Держприкордонслужба не має права щодо продовження або скорочення терміну перебування в Україні іноземців</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3.</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Вжити заходів до активізації співробітництва:</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з міжнародними організаціями, установами та структурами, зокрема:</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Європейською агенцією з питань управління оперативним співробітництвом на зовнішніх кордонах держав – членів Європейського Союзу у проведенні аналізу ризиків, забезпеченні обміну інформацією, участі у проведенні спільних операцій, виконанні спеціалізованих програм підготовки персоналу Держприкордонслужби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вересні 2014 року Корабельно-катерний склад  Одеського загону Морської охорони прийняв участь у спільному навчанні «Sea Breeze-2014»</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забезпечення належної підготовки та підвищення професійного рівня персоналу за рахунок міжнародних проектів проведено:</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у рамках співпраці навчальних закладів Держприкордонслужби України та Прикордонної варти Республіки Польща - навчальний курс з курсантами Кінологічного навчального центру на базі Осередку спеціалістів підготовки варти Республіки Польща м. Любань;</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спільно з Прикордонною вартою Республіки Польща - курс мультиплікації зі спільного патрулювання українсько-польського кордону з персоналом Північного та Західного регіональних управлінь на базі Кінологічного навчального центру;</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            спільно з викладачами Прикордонної варти Республіка Польща в Кінологічному Центрі ДПСУ з 19 лютого по </w:t>
            </w:r>
            <w:r w:rsidRPr="00F34C4C">
              <w:rPr>
                <w:rFonts w:ascii="Times New Roman" w:eastAsia="Times New Roman" w:hAnsi="Times New Roman" w:cs="Times New Roman"/>
                <w:sz w:val="24"/>
                <w:szCs w:val="24"/>
                <w:lang w:eastAsia="ru-RU"/>
              </w:rPr>
              <w:lastRenderedPageBreak/>
              <w:t>1 березня 2014 року - повторний курс мультиплікації з персоналом підрозділів Північнрго та Західного регіональних управлінь щодо організації спільного патрулювання на українсько-польському кордоні та підготовка викладачів Кінологічного навчального центру, з метою їх подальшого використання в якості модераторів курсу зі спільного патрулювання українсько-польського кордону.</w:t>
            </w:r>
          </w:p>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Здійснюється відповідно до Робочої домовленості про встановлення оперативного співробітництва між Державною прикордонною службою України та FRONTEX (2007 р.) та Планів співпраці (на 2010-2012 та 2013-2015 рр.).</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липня 2010 р. запроваджено обмін інформацією у сфері аналізу ризиків. У рамках системи обміну інформацією на східних кордонах ЄС здійснюється щомісячний обмін статистичною інформацією між країнами – учасниками мережі, спільно відпрацьовується щорічний звіт про обстановку на кордонах.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2011 року розпочато співпрацю по лінії Ситуаційних центрів, у 2012 р. погоджено Механізм обміну терміновими повідомленнями про обстановку на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2011 року запроваджено перший за межами ЄС проект «Coordination Points» на українсько-молдовському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Протягом 2012 року спільно з FRONTEX проведено операції на сухопутному, морському та повітряному кордонах («Юпітер 2012», «Focal Points 2012», пілотний проект «No stamps for railway crews»,  «Посейдон», «Мінерва»). Взято участь в операції «Eurocup 2012» (8 офіцерів – прикордонників були направлені до аеропортів держав-членів ЄС та міжнародного координаційного центру FRONTEX, крім того, до аеропортів приймаючих міст України прибуло 14 представників прикордонних служб держав </w:t>
            </w:r>
            <w:r w:rsidRPr="00F34C4C">
              <w:rPr>
                <w:rFonts w:ascii="Times New Roman" w:eastAsia="Times New Roman" w:hAnsi="Times New Roman" w:cs="Times New Roman"/>
                <w:sz w:val="24"/>
                <w:szCs w:val="24"/>
                <w:lang w:eastAsia="ru-RU"/>
              </w:rPr>
              <w:lastRenderedPageBreak/>
              <w:t>– членів ЄС). Розроблено «Посібник з найкращих практичних рішень прикордонного менеджменту під час масових заходів» у пунктах пропуску на підставі аналізу ризиків.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05.12.2012 підписано новий План співробітництва з FRONTEX на 2013-2015 роки, 11.02.2013 підписано наказ Адміністрації Держприкордонслужби №35 «Про підсумки співробітництва у 2012 р та організацію співпраці з Фронтекс на 2013-2015 рр,  у рамках якого протягом 2013 року представники української сторони взяли участь 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Спільних операціях «Focal Points Land 2013», «Координаційні пункти 2013», «Юпітер 2013» (на сухопутних кордонах), «Flexi Force», «Focal Points Air 2013» (на повітряних кордонах), «ГЕРМЕС», «МІНЕРВА» (на морських кордонах).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тренінгах з підготовки персоналу: Європейський курс для кінологів, Курс  з протидії торгівлі людьми, Програма оцінки сумісності ЄНП, Конференція національних координаторів з підготовки персоналу, Тренінг національних координаторів веб-платформи підготовки персоналу «V-Aula».</w:t>
            </w:r>
          </w:p>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міжнародних конференціях: начальників підрозділів міжнародних аеропортів, з аналізу ризиків «Східні кордони», Глобальна конференція та виставка автоматизованих систем прикордонного контролю, Можливості Європейської системи прикордонників: перспективи з точки зору практиків з прикордонних питань.</w:t>
            </w:r>
          </w:p>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прикордонними органами суміжних країн оперативна взаємодія організована та проводиться на підставі підписаних відповідних протоколів, напрямів взаємодії та угод.</w:t>
            </w:r>
          </w:p>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напрямі коригування та уточнення взаємодії з суміжними сторонами на різному рівні проведено 461 зустріч.</w:t>
            </w:r>
          </w:p>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i/>
                <w:iCs/>
                <w:sz w:val="24"/>
                <w:szCs w:val="24"/>
                <w:lang w:eastAsia="ru-RU"/>
              </w:rPr>
              <w:lastRenderedPageBreak/>
              <w:t>Довідково: РФ – 277, зРП – 50, з РБ – 13, з СР – 18, з УР – 21, з РР – 56, з РМ – 26.</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Взято участь в опрацюванні Щорічного звіту FRONTEX з аналізу ризиків на східних кордонах ЄС, офіційна презентація якого відбудеться 18 червня ц.р. у м. Київ під час Міжнародної конференції вищого рівня мережі аналізу ризиків «Східні кордони».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01.01.2011 функціонує Механізм обміну інформацією для співробітництва у сфері аналізу ризиків між Адміністрацією Держприкордонслужби України та FRONTEX.</w:t>
            </w:r>
          </w:p>
          <w:p w:rsidR="00F34C4C" w:rsidRPr="00F34C4C" w:rsidRDefault="00F34C4C" w:rsidP="00F34C4C">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Щомісяця електронною поштою здійснюється обмін статистичною інформацією щодо незаконної міграції засобами сервера Євросоюзу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Інтерполом, Європолом та іншими міжнародними правоохоронними установами щодо проведення спільних заходів з протидії транскордонній і транснаціональній організованій злочинності, боротьби з корупцією, підготовки персоналу, обміну інформацією.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МВС, АДПСУ,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2014 році ДФС вживалися заходи щодо подальшого розвитку міжнародного співробітництва у боротьбі з корупцією з правоохоронними органами та антикорупційними громадськими організаціями інших держав з метою всебічного вивчення і подальшого  застосування їх кращого досвіду, найбільш ефективних методів виявлення і припинення корупційних правопорушень у податковій та митній сферах.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Зокрема, у рамках зазначених заходів представники ДФС взяли участь у роботі Форуму з питань повернення активів в Україну, що проводився за ініціативою урядів Великобританії та США. Метою цього Форуму було отримання практичного механізму щодо надання міжнародної допомоги Україні у встановленні й поверненні активів, що були викрадені або отримані чиновниками внаслідок корупційних дій та виведені за кордон.</w:t>
            </w:r>
          </w:p>
          <w:p w:rsidR="00F34C4C" w:rsidRPr="00F34C4C" w:rsidRDefault="00F34C4C" w:rsidP="00F34C4C">
            <w:pPr>
              <w:spacing w:before="100" w:beforeAutospacing="1" w:after="100" w:afterAutospacing="1" w:line="240" w:lineRule="auto"/>
              <w:ind w:left="-23"/>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Під час роботи Форуму делегацією ДФС проведено низку робочих зустрічей з іноземними експертами, досягнуто </w:t>
            </w:r>
            <w:r w:rsidRPr="00F34C4C">
              <w:rPr>
                <w:rFonts w:ascii="Times New Roman" w:eastAsia="Times New Roman" w:hAnsi="Times New Roman" w:cs="Times New Roman"/>
                <w:sz w:val="24"/>
                <w:szCs w:val="24"/>
                <w:lang w:eastAsia="ru-RU"/>
              </w:rPr>
              <w:lastRenderedPageBreak/>
              <w:t>домовленостей про вжиття додаткових заходів щодо виявлення та повернення активів, які були незаконно виведені з України, обговорено інші питання, що стосуються удосконалення механізмів протидії злочинності та корупції у фінансово-економічній сфері.</w:t>
            </w:r>
          </w:p>
          <w:p w:rsidR="00F34C4C" w:rsidRPr="00F34C4C" w:rsidRDefault="00F34C4C" w:rsidP="00F34C4C">
            <w:pPr>
              <w:spacing w:before="100" w:beforeAutospacing="1" w:after="100" w:afterAutospacing="1" w:line="240" w:lineRule="auto"/>
              <w:ind w:left="-23"/>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Делегаціями Держприкордонслужби проведено 128 зустрічей з питань боротьби зі злочинністю з відповідними делегаціями співробітників оперативних підрозділів прикордонних відомств суміжних держав (Російська Федерація – 8, Республіка Польща – 26, Республіка Білорусь – 9, Словацька Республіка - 9, Угорська Республіка – 7, Республіка Румунія –38, Республіка Молдова – 31).</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рамках участі України в проекті НАТО «Сприяння імплементації Плану дій партнерства щодо підходів з розбудови установ для забезпечення цілісності та прозорості в оборонних та безпекових інституціях» персоналом Держприкордонслужби взято участь у чотирьох міжнародних семінарах: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 по 22 травня 2014 року на базі Міністерства оборони Республіки Молдова (м. Кишинів) на тему «Підвищення рівня усвідомлення проблеми та посилення надійності дій при керуванні та правовому впровадженні наступаючих стратегій та способів запобігання, вчасного виявлення корупційних дій під час відбору, просування та призначення на посади військового та цивільного персоналу оборонних і безпекових структур»;</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11 по 13 червня 2014 року на базі Міністерства оборони Сербії (м. Белград) на тему «Запобігання проявів корупції у сфері оборонного аутсорсінгу та відносин між приватним сектором і громадськістю»;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 31 серпня по 5 вересня 2014 року в м. Сараєво, Боснія і Герцеговина, на тему «Вироблення професійних навичок щодо розуміння та реалізації ефективної протидії </w:t>
            </w:r>
            <w:r w:rsidRPr="00F34C4C">
              <w:rPr>
                <w:rFonts w:ascii="Times New Roman" w:eastAsia="Times New Roman" w:hAnsi="Times New Roman" w:cs="Times New Roman"/>
                <w:sz w:val="24"/>
                <w:szCs w:val="24"/>
                <w:lang w:eastAsia="ru-RU"/>
              </w:rPr>
              <w:lastRenderedPageBreak/>
              <w:t>різноманітним видам корупційної діяльності, які можуть виникати під час планування та участі в миротворчих операціях»;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11 по 13 листопада 2014 року в м. Подгориця, Чорногорія, на тему: «Розробка типової навчальної програми та учбових матеріалів для військових і цивільних викладачів (експертів, інструкторів) з питань оцінки та зниження корупційних ризиків в діяльності структур сектору безпеки і оборони».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внутрішніх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У рамках ужиття заходів до активізації співробітництва з Європейським поліцейським офісом здійснюються заходи щодо співпраці з Європолом у межах чинної Угоди про стратегічне співробітництво (набула чинності 16.11.2010), згідно з якою Міністерство внутрішніх справ України визначене Національним контактним пунктом, що забезпечує взаємодію правоохоронних органів України з Європолом із питань боротьби зі злочинністю, здійснюючи обмін лише стратегічною, аналітичною та технічною інформацією.</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На даний час ключовим питанням розвитку та вдосконалення співпраці між Україною та Європолом є укладення Угоди про оперативне співробітництво (далі - Угода), що дасть можливість здійснювати обмін інформацією щодо конкретних розслідувань, у тому числі й обмін персональними даними, тобто вийти на якісно новий рівень взаємодії з країнами Європейського Союзу в протидії міжнародній злочинності.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        Фактично робота над текстом Угоди розпочата в травні 2011 року. У той же час, згідно з отриманими Українською Стороною роз'ясненнями, необхідною передумовою для офіційного початку відповідних переговорів є отримання формального дозволу на їх проведення від Спільного Наглядового Органу ЄЄ, який надається на основі спеціального Звіту про систему </w:t>
            </w:r>
            <w:r w:rsidRPr="00F34C4C">
              <w:rPr>
                <w:rFonts w:ascii="Times New Roman" w:eastAsia="Times New Roman" w:hAnsi="Times New Roman" w:cs="Times New Roman"/>
                <w:sz w:val="24"/>
                <w:szCs w:val="24"/>
                <w:lang w:eastAsia="ru-RU"/>
              </w:rPr>
              <w:lastRenderedPageBreak/>
              <w:t>захисту персональних даних в Україні, складеного фахівцями Європолу.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З метою його підготовки МВС у грудні минулого року організувало візит в Україну групи експертів Європолу, які протягом кількох робочих днів вивчали та оцінювали систему, стан, законодавство та організацію контролю за його дотриманням у сфері захисту персональних даних у нашій державі в цілому, а також в окремих державних органах - Міністерстві внутрішніх справ України, Службі безпеки України, Генеральній прокуратурі України, Адміністрації Державної прикордонної служби України, Державній фіскальній службі України, Державній службі фінансового моніторингу України, Державній службі спеціального зв’язку та захисту інформації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Іншою важливою передумовою укладення Угоди є встановлення в МВС спеціального захищеного каналу зв’язку «SIENA» для обміну інформацією з Європолом.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З цією метою МВС спільно з іншими центральними органами виконавчої влади України в результаті тривалих переговорів з Європолом підготовлено проект Меморандуму про взаєморозуміння між Україною та Європейським поліцейським офісом щодо встановлення захищеної лінії зв’язку та 11 березня цього року відбулося підписання Меморандуму Українською Стороною, а 19 березня - документ підписано директором Європолу Робом Уейнрайтом.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На разі МВС розпочато процедуру набрання чинності Меморандумом у відповідності до законодавства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На міжнародному рівні налагоджено взаємообмін інформацією з правоохоронними органами окремих країн-учасниць ЄС (Польща, Франція) щодо діючих каналів нелегальної міграції, учасників злочинних угруповань та окремих осіб, що діють у цій сфері.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Започатковано участь представників підрозділів боротьби зі злочинами, пов’язаними з торгівлею людьми, у проведенні засідань Робочої групи Місії Європейського Союзу з прикордонної допомоги Україні та Молдові (ЕНВАМ) щодо протидії нелегальній міграції та торгівлі людьми (фінансується за рахунок ЄС та Міжнародної організації з міграції). Під час цих засідань здійснюється постійний обмін інформацією щодо каналів нелегальної міграції на українсько-молдовському кордоні, викритих схем переправлення нелегальних мігрантів та використання підроблених документів, печаток, штампів, які дають право перетин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Проведено робочу зустріч з керівником Консульського відділу Посольства Польща в Україні Р. Вольскі та аташе з правоохоронних питань цього ж Посольства Т. Білєцкі щодо налагодження співпраці на напряму протидії нелегальній міграції та використанню підроблених документів під час оформлення візових документів.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Вивчається можливість налагодження механізму взаємодії з правоохоронними органами країн - учасниць FRОNТЕХ (Європейське агентство з охорони зовнішніх кордонів країн-членів Європейського Союзу) з питань здійснення спільних заходів, спрямованих на боротьбу з нелегальною міграцією, оцінки ризиків у цій сфері та обміну досвідом кримінального переслідування організаторів переправлень нелегальних мігрантів та їх посібників.</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Форуму Чорноморського прикордонного співробітництва щодо реалізації спільних ініціатив і програм у сфері безпеки державного кордону, підготовки персоналу, обміну досвідом, проведення спільних скоординованих заходів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23"/>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червня 2014 року, з вини російської сторони Головний центр управління службою був змушений припинити повноцінну роботу в рамках Форуму Чорноморського прикордонного співробітництва. Обмін інформацією на сьогодні здійснюється за допомогою електронної пошти. Зустрічі з країнами-учасницями не відбуваються.</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Місією Європейської Комісії з надання допомоги в питаннях кордону в Україні та Республіці Молдова щодо обміну інформацією, спільного аналізу ризиків, підготовки персоналу, надання технічної допомоги прикордонним і митним органам, забезпечення участі експерта-спостерігача Місії Європейської Комісії у роботі спільної робочої групи з демаркації центральної (придністровської) ділянки українсько-молдовського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дії мандату Місії ЄК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закордонних справ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Молдови та Європейської служби зовнішньої діяльності, погодилася на продовження дії мандату ЕЦВАМ на наступні 48 місяців, починаючи з 1 грудня 2011 року. Так, розпорядженням Кабінету Міністрів України № 945-р від 05.10.2011 р. з ЄС та Молдовою було схвалено проект Угоди у формі обміну нотами про продовження дії мандату Місії ЕЦВАМ на зазначений період. Зазначене розпорядження Кабінету Міністрів України було прийнято з метою забезпечення подальшого здійснення скоординованих заходів між Україною, Республікою Молдова та ЄС у прикордонно- митній сфері, мобілізацію допомоги ЄС на виконання Плану дій щодо лібералізації ЄС візового режиму для України, запровадження системи інтегрованого управління кордонами, зміцнення спроможностей (інстигуційних, технічних) суб'єктів інтегрованого управління кордонами (профільних міністерств та відомств), демаркацію центральної (придністровської) ділянки українсько-молдовського кордону. Участь експертів Місії Європейської Комісії у роботі спільної робочої групи з демаркації центральної (придністровської) ділянки українсько-молдовського державного кордону здійснюється на постійній основі.</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Місією Європейської Комісії з надання допомоги в  питаннях кордону в Україні та Республіці Молдова (Місія EUBAM) митним органам України надається допомога у проведенні навчальних тренінгів та семінарів.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Протягом 2014 року представники ДФС (Міндоходів) у рамках співробітництва з Місією EUBAM взяли участь у Координаційних нарадах, що проводяться на щомісячній основі та робочих зустрічах. За результатами проведення цих нарад опрацьовувалися проекти звітів з оцінки безпеки на кордоні. Крім цього, прийнято </w:t>
            </w:r>
            <w:r w:rsidRPr="00F34C4C">
              <w:rPr>
                <w:rFonts w:ascii="Times New Roman" w:eastAsia="Times New Roman" w:hAnsi="Times New Roman" w:cs="Times New Roman"/>
                <w:sz w:val="24"/>
                <w:szCs w:val="24"/>
                <w:lang w:eastAsia="ru-RU"/>
              </w:rPr>
              <w:lastRenderedPageBreak/>
              <w:t>участь у 22 та 23-му засіданнях Консультативної ради Місії EUBAM (2 рази на рік).</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Всього у рамках співробітництва з Місією EUBAM у 2014 році ДФС організовано та проведено 43 заходи, а також 2 міжнародні спільні операції з охорони кордону „Ольвія” та „Хіт”.</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внутрішніх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МВС на постійній основі здійснює співробітництво з Місією Європейського Союзу з прикордонної допомоги Україні та Молдові (ЕЦВАМ) у рамках міжнародних операцій та інших заходів за наступними напрямами: незаконне переміщення транспортних засобів; нелегальна міграція та торгівля людьми з метою сексуальної, трудової експлуатації; незаконне переміщення наркотичних речовин, прекурсорів, контрабанда зброї та вибухових пристроїв, незаконне переміщення товарів споживчого призначення, тютюнових та алкогольних виробів; порушення права інтелектуальної власності тощо.</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з прикордонними та митними органами суміжних держав щодо:</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діяльності прикордонного представництва із забезпечення безперебійного пропуску осіб, товарів і транспортних засобів через державний кордон, запобігання виникненню конфліктних ситуацій</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Запроваджено (щотижня) проведення звірок з підрозділами Державної фіскальної служби та суміжних держав щодо осіб, транспортних засобів та вантажів, не пропущених контрольними органами.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забезпечення ритмічності роботи пунктів пропуску в ході прикордонно-представницьких зустрічей здійснюється обмін інформацією щодо осіб, транспортних засобів і вантажів, які перетнули державний кордон</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створення спільних груп з аналізу ризиків та підготовки пропозицій у сфері безпеки державного кордону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2014 року заходи по створенню  спільних груп з аналізу ризиків та підготовки пропозицій у сфері державного кордону не здійснювались.</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lastRenderedPageBreak/>
              <w:t>Адміністрація Державної прикордонної служби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Державній прикордонній службі України з прикордонними відомствами всіх суміжних держав, рядом партнерських правоохоронних органів держав ЄС та міжнародних установ укладено протокольні домовленості щодо обміну відкритою знеособленою статистичною та аналітичною інформацією, у тому числі, профілями ризиків та ознаками підроблених документів.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удосконалення механізмів обміну інформацією 20 листопада 2014 року підписано Протокол «Про обмін статистичною та аналітичною інформацією» з Департаментом Прикордонної поліції Міністерства внутрішніх справ Республіки Молдова та отримано повноваження від Уряду України на підписання Протоколу «Про обмін статистичною та аналітичною інформацією» з Генеральним інспекторатом Прикордонної поліції Міністерства внутрішніх справ Румунії.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рамках реалізації протокольних домовленостей:</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центральному рівні з прикордонними відомствами суміжних держав здійснюється щорічна оцінка загроз на спільних ділянках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2014 році впроваджено щомісячну спільну оцінку ситуації на державному кордоні на територіальному рівні з Прикордонною поліцією Республіки Молдова (з вересня 2013 року), та щоквартально з прикордонним відомством Республіки Білорусь (з 1 січня 2014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Забезпечено активну співпрацю з Агенцією FRONTEX у рамках проекту «Мережі аналізу ризиків східних кордонів» (EB-RAN), зокрема: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здійснюється щомісячний обмін статистичною інформацією між країнами – учасниками мережі;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забезпечується підготовка щорічного «Аналізу Ризиків на Східних Кордонах» та інших аналітичних документів;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експерти Держприкордонслужби беруть участь у розробленні FRONTEX щорічного Профілю ризиків з виявлення жертв торгівлі людьми.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рамках співпраці з Місією ЄС з надання допомоги в питаннях кордону в Україні та Республіці Молдова забезпечено участь в щомісячному опрацюванні спільного з експертами Місії ЄС, прикордонного і митного відомств Республіки Молдова та Міністерства доходів та зборів України спільного Звіту про оцінку безпеки на українсько-молдовському кордоні</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обміну інформацією, зокрема попередньою, про товари і транспортні засоби, що переміщуються через митний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підписаних Держмитслужбою двосторонніх Угод та Протоколів про інформаційний обмін попередньою інформацією про товари та транспортні засоби, що переміщуються через кордон України та суміжної країни, Держмитслужбою розроблено та затверджено наказом від 07.03.2012     № 153 Концепцію системи інформаційного обміну при попередньому інформуванні</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обміну досвідом щодо використання новітніх технічних засобів контролю, спостереження та інформаційно-комунікаційних технологій.</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МВС, 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2014 року не здійснювався обмін досвідом з прикордонними та митними органами суміжних держав щодо використання новітніх технологічних засобів контролю, спостереження. У той же час заплановані на 2015 рік обмін досвідом у рамках візиту представників ДФС до Королівства Нідерланди та до Фінляндської Республіки з метою вивчення практичних аспектів застосування технічних систем митного контролю, а саме: рентгенівських скануючих систем, систем розпізнавання автомобільних номерних знаків, вагових комплексів з обов’язковим відвіданням пунктів пропуску як на сухопутному кордоні, так в морських портах.</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взаємодії під час здійснення контрольних процедур у </w:t>
            </w:r>
            <w:r w:rsidRPr="00F34C4C">
              <w:rPr>
                <w:rFonts w:ascii="Times New Roman" w:eastAsia="Times New Roman" w:hAnsi="Times New Roman" w:cs="Times New Roman"/>
                <w:sz w:val="24"/>
                <w:szCs w:val="24"/>
                <w:lang w:eastAsia="ru-RU"/>
              </w:rPr>
              <w:lastRenderedPageBreak/>
              <w:t>пунктах пропуску через державний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АДПСУ, МЗС, 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lastRenderedPageBreak/>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lastRenderedPageBreak/>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розвитку та вдосконалення порядку здійснення інформаційного обміну між Державною фіскальною службою України та Митною службою при Міністерстві фінансів Республіки Молдова 18 грудня 2014 року підписано Протокол про взаємодію Державної фіскальної служби України та Митної служби при Міністерстві фінансів Республіки Молдова при виникненні позаштатних ситуацій при здійсненні обміну попередньою інформацією про товари і транспортні засоби, які переміщуються через митний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основу цього Протоколу закладено принцип інформаційної взаємодії пунктів пропуску та служб інформаційної підтримки („hot - line”) митних органів обох сторін при виникненні нештатних ситуацій.</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визначення процедури погодження строку і порядку будівництва (реконструкції) пунктів пропуску через державний кордон та їх пропускної спроможності.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АДПСУ, заінтересовані ЦтаМОВВ,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18 березня 2014 року в пункті пропуску „Краковець – Корчова” відбулось чергове спільне засідання Комісії з питань пунктів пропуску та прикордонної інфраструктури українсько-польської Міжурядової Координаційної Ради з питань міжрегіонального співробітництва. Участь у зазначеному засіданні Комісії взяли участь представники митних та прикордонних відомств України та Польщі.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Основною метою засідання Комісії було обговорення стану та перспектив будівництва нових та реконструкції існуючих пунктів пропуску на українсько-польському державному кордоні, а також створення та поліпшення дорожньої інфраструктури.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2014 року опрацьовувались технічні вимоги до рентгенівського скануючого обладнання в рамках реконструкції МАПП „Устилуг”.</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шляхом участі у засіданнях:</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робочих груп Організації Чорноморського Економічного Співробітництва;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ради Всесвітньої митної організації, технічних та інших комітетів Організації.</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Представники ДФС взяли участь у таких заходах в рамках Всесвітньої митної організації (ВМО):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Конференції керівників національних учбових центрів митних служб Європейського регіону Всесвітньої митної організації (21-25 січня 2014 року, м. Баку, Азербайджанська Республіка);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міжнародному семінарі ВМО з питань планування глобальної операції (Cosmo) з додержання вимог митного законодавства при переміщенні товарів стратегічного призначення (08-10 квітня 2014 року, м. Брюссель, Королівство Бельгія);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95-му засіданні Фінансового Комітету ВМО (06-11 квітня 2014 року, м. Брюссель, Королівство Бельгія);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123/124-й сесії Ради митного співробітництва ВМО (25-29 червня 2014 року, м. Брюссель, Королівство Бельгія);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тренінгу в рамках проекту ВМО „Глобальний щит” (15 - 26 вересня 2014 року, м. Роттердам, Королівство Нідерланди та м. Брюссель, Королівство Бельгія);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1-му засіданні національних контактних осіб країн Європейського регіону та регіональному семінарі з ресурсної мобілізації ВМО (8 - 12 грудня 2014 року, м. Баку, Азербайджанська Республіка).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зв’язку з обмеженістю фінансування (дотримання вимог постанови Кабінету Міністрів України від 01.03.2014 № 65) представники ДФС не змогли взяти участь у таких заходах: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- 11-е засідання Робочої Групи з питань боротьби з підробками та піратською продукцією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- 205/206-а сесії Постійного технічного комітету ВМО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семінар з практики застосування систем Попереднього обміну інформацією про авіапасажирів ВМО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тренування технічних експертів урядових та неурядових організацій, бізнесу та академічних кіл з питань спрощення митних процедур і сприяння міжнародній торгівлі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- 38-а сесія (квітень) та 39-а (жовтень) Технічного комітету з митної оцінки ВМО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регіональний семінар з питань застосування положень переглянутої Кіотської конвенції про спрощення та гармонізацію митних процедур ВМО (м. Будапешт);</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Конференції з управління ризиками Європейського регіону ВМО (м. Астана);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Конференція ВМО (в рамках програми „PICARD”), присвячена реалізації програми партнерства між митними органами і науковими установами у дослідженні актуальних аспектів розвитку митної справи, розробці стандартів професійного навчання і перепідготовки митників (м. Пуебла);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Конференція керівників митних адміністрацій Європейського регіону Всесвітньої митної організації (м. Тбілісі);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семінар з проблем митної безпеки та протидії загрозам при переміщенні через кордон хімічних речовин-прекурсорів в рамках Програми „Глобальний Щит” ВМО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семінар з підготовки експертів з питань дослідження стосовно часових нормативів оформлення товарів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- 5-а сесія Комітету ВМО з інституційного розвитку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засідання Групи технічних експертів з питань безпеки вантажних авіаперевезень ВМО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конференція ВМО з УЕО (м. Мадрид);</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- 53-а сесія Комітету з Гармонізованої системи Всесвітньої митної організації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- 8-е засідання робочої групи експертів з питань безпеки вантажних авіаперевезень Всесвітньої митної організації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семінар з користування базами даних з митної оцінки (м. Женева);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- 13-е засідання Керівного комітету Міжнародної конвенції зі спрощення і гармонізації митних процедур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- 47-е засідання Підкомітету з перегляду Гармонізованої системи опису і кодування товарів Всесвітньої митної організації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засідання Робочої групи з питань доходів та протидії шахрайству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- 13-ої Робочої групи з адміністрування Рамкових стандартів безпеки та спрощення торгівлі ВМО (м. Брюссель);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засідання Підкомітету з інформаційного управління (м. Брюссель).</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lastRenderedPageBreak/>
              <w:t>4.</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Створити єдиний інформаційний простір суб'єктів інтегрованого управління кордонами шляхом удосконалення:</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механізму обміну даними в інтегрованій міжвідомчій інформаційно-телекомунікаційній системі "Аркан" щодо осіб, транспортних засобів і вантажів, які перетинають державний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 МВС, МЗС, заінтересовані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30.12.2009 було складено Акт  «Про введення в постійну експлуатацію інтегрованої міжвідомчої інформаційно-телекомунікаційної системи щодо контролю осіб, транспортних засобів та вантажів, які перетинають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Забезпечено експлуатацію абонентського пункту інформаційно-телекомунікаційної системи «Аркан», призначеної для </w:t>
            </w:r>
            <w:r w:rsidRPr="00F34C4C">
              <w:rPr>
                <w:rFonts w:ascii="Times New Roman" w:eastAsia="Times New Roman" w:hAnsi="Times New Roman" w:cs="Times New Roman"/>
                <w:sz w:val="24"/>
                <w:szCs w:val="24"/>
                <w:lang w:eastAsia="ru-RU"/>
              </w:rPr>
              <w:lastRenderedPageBreak/>
              <w:t>здійснення контролю осіб, транспортних засобів і товарів, що переміщуються через спільний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внутрішніх справ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2014 року забезпечено обробку 32 532 запитів щодо осіб та вантажів, які перетнули державний кордон. До інформаційної системи «Мігрант» Інтегрованої інформаційно-пошукової системи ОВС було внесено 460 облікових записів стосовно осіб, яким заборонено в’їзд до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Фахівцями Інституту програмних систем НАН України і управління зв’язку та інформатизації розроблено програмно-технічний комплекс (шифр «Потік»), що забезпечує здійснення інформаційного обміну в автоматизованому режимі без поєднання ІТС суб’єктів системи і відомчих підсистем ІМІТС «Аркан», проведено його дослідну експлуатацію та введено в промислову експлуатацію.</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інтегрованої інформаційно-телекомунікаційної системи Держприкордонслужби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2014 році:</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реалізовано </w:t>
            </w:r>
            <w:r w:rsidRPr="00F34C4C">
              <w:rPr>
                <w:rFonts w:ascii="Times New Roman" w:eastAsia="Times New Roman" w:hAnsi="Times New Roman" w:cs="Times New Roman"/>
                <w:b/>
                <w:bCs/>
                <w:sz w:val="24"/>
                <w:szCs w:val="24"/>
                <w:lang w:eastAsia="ru-RU"/>
              </w:rPr>
              <w:t>15-у</w:t>
            </w:r>
            <w:r w:rsidRPr="00F34C4C">
              <w:rPr>
                <w:rFonts w:ascii="Times New Roman" w:eastAsia="Times New Roman" w:hAnsi="Times New Roman" w:cs="Times New Roman"/>
                <w:sz w:val="24"/>
                <w:szCs w:val="24"/>
                <w:lang w:eastAsia="ru-RU"/>
              </w:rPr>
              <w:t> чергу інтегрованої інформаційно-телекомунікаційної системи «Гарт»;</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w:t>
            </w:r>
            <w:r w:rsidRPr="00F34C4C">
              <w:rPr>
                <w:rFonts w:ascii="Times New Roman" w:eastAsia="Times New Roman" w:hAnsi="Times New Roman" w:cs="Times New Roman"/>
                <w:b/>
                <w:bCs/>
                <w:sz w:val="24"/>
                <w:szCs w:val="24"/>
                <w:lang w:eastAsia="ru-RU"/>
              </w:rPr>
              <w:t>7 </w:t>
            </w:r>
            <w:r w:rsidRPr="00F34C4C">
              <w:rPr>
                <w:rFonts w:ascii="Times New Roman" w:eastAsia="Times New Roman" w:hAnsi="Times New Roman" w:cs="Times New Roman"/>
                <w:sz w:val="24"/>
                <w:szCs w:val="24"/>
                <w:lang w:eastAsia="ru-RU"/>
              </w:rPr>
              <w:t>пунктах пропуску (контролю) та </w:t>
            </w:r>
            <w:r w:rsidRPr="00F34C4C">
              <w:rPr>
                <w:rFonts w:ascii="Times New Roman" w:eastAsia="Times New Roman" w:hAnsi="Times New Roman" w:cs="Times New Roman"/>
                <w:b/>
                <w:bCs/>
                <w:sz w:val="24"/>
                <w:szCs w:val="24"/>
                <w:lang w:eastAsia="ru-RU"/>
              </w:rPr>
              <w:t>6</w:t>
            </w:r>
            <w:r w:rsidRPr="00F34C4C">
              <w:rPr>
                <w:rFonts w:ascii="Times New Roman" w:eastAsia="Times New Roman" w:hAnsi="Times New Roman" w:cs="Times New Roman"/>
                <w:sz w:val="24"/>
                <w:szCs w:val="24"/>
                <w:lang w:eastAsia="ru-RU"/>
              </w:rPr>
              <w:t> відділах прикордонної служби Азово-Чорноморського регіонального управління розгорнуто та введено в експлуатацію програмно-технічні комплекси автоматизації прикордонного контролю «Гарт-1/П» та «Гарт-3/П»;</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проведено модернізацію програмно-технічних комплексів автоматизації прикордонного контролю у </w:t>
            </w:r>
            <w:r w:rsidRPr="00F34C4C">
              <w:rPr>
                <w:rFonts w:ascii="Times New Roman" w:eastAsia="Times New Roman" w:hAnsi="Times New Roman" w:cs="Times New Roman"/>
                <w:b/>
                <w:bCs/>
                <w:sz w:val="24"/>
                <w:szCs w:val="24"/>
                <w:lang w:eastAsia="ru-RU"/>
              </w:rPr>
              <w:t>133</w:t>
            </w:r>
            <w:r w:rsidRPr="00F34C4C">
              <w:rPr>
                <w:rFonts w:ascii="Times New Roman" w:eastAsia="Times New Roman" w:hAnsi="Times New Roman" w:cs="Times New Roman"/>
                <w:sz w:val="24"/>
                <w:szCs w:val="24"/>
                <w:lang w:eastAsia="ru-RU"/>
              </w:rPr>
              <w:t xml:space="preserve"> пунктах пропуску через державний кордон </w:t>
            </w:r>
            <w:r w:rsidRPr="00F34C4C">
              <w:rPr>
                <w:rFonts w:ascii="Times New Roman" w:eastAsia="Times New Roman" w:hAnsi="Times New Roman" w:cs="Times New Roman"/>
                <w:sz w:val="24"/>
                <w:szCs w:val="24"/>
                <w:lang w:eastAsia="ru-RU"/>
              </w:rPr>
              <w:lastRenderedPageBreak/>
              <w:t>(додатково встановлено </w:t>
            </w:r>
            <w:r w:rsidRPr="00F34C4C">
              <w:rPr>
                <w:rFonts w:ascii="Times New Roman" w:eastAsia="Times New Roman" w:hAnsi="Times New Roman" w:cs="Times New Roman"/>
                <w:b/>
                <w:bCs/>
                <w:sz w:val="24"/>
                <w:szCs w:val="24"/>
                <w:lang w:eastAsia="ru-RU"/>
              </w:rPr>
              <w:t>419</w:t>
            </w:r>
            <w:r w:rsidRPr="00F34C4C">
              <w:rPr>
                <w:rFonts w:ascii="Times New Roman" w:eastAsia="Times New Roman" w:hAnsi="Times New Roman" w:cs="Times New Roman"/>
                <w:sz w:val="24"/>
                <w:szCs w:val="24"/>
                <w:lang w:eastAsia="ru-RU"/>
              </w:rPr>
              <w:t> робочих місць інспекторів прикордонної служби);</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проведено модернізацію </w:t>
            </w:r>
            <w:r w:rsidRPr="00F34C4C">
              <w:rPr>
                <w:rFonts w:ascii="Times New Roman" w:eastAsia="Times New Roman" w:hAnsi="Times New Roman" w:cs="Times New Roman"/>
                <w:b/>
                <w:bCs/>
                <w:sz w:val="24"/>
                <w:szCs w:val="24"/>
                <w:lang w:eastAsia="ru-RU"/>
              </w:rPr>
              <w:t>25</w:t>
            </w:r>
            <w:r w:rsidRPr="00F34C4C">
              <w:rPr>
                <w:rFonts w:ascii="Times New Roman" w:eastAsia="Times New Roman" w:hAnsi="Times New Roman" w:cs="Times New Roman"/>
                <w:sz w:val="24"/>
                <w:szCs w:val="24"/>
                <w:lang w:eastAsia="ru-RU"/>
              </w:rPr>
              <w:t> підсистем відео спостереження програмно-технічних комплексів автоматизації прикордонного контролю «Гарт-1/П»;</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w:t>
            </w:r>
            <w:r w:rsidRPr="00F34C4C">
              <w:rPr>
                <w:rFonts w:ascii="Times New Roman" w:eastAsia="Times New Roman" w:hAnsi="Times New Roman" w:cs="Times New Roman"/>
                <w:b/>
                <w:bCs/>
                <w:sz w:val="24"/>
                <w:szCs w:val="24"/>
                <w:lang w:eastAsia="ru-RU"/>
              </w:rPr>
              <w:t>39</w:t>
            </w:r>
            <w:r w:rsidRPr="00F34C4C">
              <w:rPr>
                <w:rFonts w:ascii="Times New Roman" w:eastAsia="Times New Roman" w:hAnsi="Times New Roman" w:cs="Times New Roman"/>
                <w:sz w:val="24"/>
                <w:szCs w:val="24"/>
                <w:lang w:eastAsia="ru-RU"/>
              </w:rPr>
              <w:t> пунктах пропуску через державний кордон для морського та автомобільного сполучення запроваджено систему попередньої перевірки інформації;</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модернізовано спеціальне програмне забезпечення підсистеми «Надводна обстановка» інформаційно-телекомунікаційної системи морської охорони «Гарт-12»;</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11</w:t>
            </w:r>
            <w:r w:rsidRPr="00F34C4C">
              <w:rPr>
                <w:rFonts w:ascii="Times New Roman" w:eastAsia="Times New Roman" w:hAnsi="Times New Roman" w:cs="Times New Roman"/>
                <w:sz w:val="24"/>
                <w:szCs w:val="24"/>
                <w:lang w:eastAsia="ru-RU"/>
              </w:rPr>
              <w:t> центрів управління службою новостворених підрозділів Азово-Чорноморського та Південного регіональних управлінь оснащено комплексами засобів автоматизації моніторингу надводної обстановки;</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для забезпечення суцільної зони спостереження на морській ділянці державного кордону встановлено </w:t>
            </w:r>
            <w:r w:rsidRPr="00F34C4C">
              <w:rPr>
                <w:rFonts w:ascii="Times New Roman" w:eastAsia="Times New Roman" w:hAnsi="Times New Roman" w:cs="Times New Roman"/>
                <w:b/>
                <w:bCs/>
                <w:sz w:val="24"/>
                <w:szCs w:val="24"/>
                <w:lang w:eastAsia="ru-RU"/>
              </w:rPr>
              <w:t>2</w:t>
            </w:r>
            <w:r w:rsidRPr="00F34C4C">
              <w:rPr>
                <w:rFonts w:ascii="Times New Roman" w:eastAsia="Times New Roman" w:hAnsi="Times New Roman" w:cs="Times New Roman"/>
                <w:sz w:val="24"/>
                <w:szCs w:val="24"/>
                <w:lang w:eastAsia="ru-RU"/>
              </w:rPr>
              <w:t> приймачі АІС.</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ділянці Північного РУ розпочато розгортання пілотного проекту щодо впровадження в оперативно-службову діяльність Держприкордонслужби  системи електронного документообігу;</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проведена дослідна експлуатація спеціального програмного забезпечення підсистеми «Контроль несення служби прикордонними нарядами інформаційно-телекомунікаційної системи «Гарт-3»;</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розроблено та проведено дослідну експлуатацію спеціального програмного забезпечення підсистеми «Статистика» (формування статистичних звітів по пропускним операціям) інформаційно-телекомунікаційної системи «Гарт-5»;</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модернізовано спеціальне програмне забезпечення центральної підсистеми </w:t>
            </w:r>
            <w:r w:rsidRPr="00F34C4C">
              <w:rPr>
                <w:rFonts w:ascii="Times New Roman" w:eastAsia="Times New Roman" w:hAnsi="Times New Roman" w:cs="Times New Roman"/>
                <w:sz w:val="24"/>
                <w:szCs w:val="24"/>
                <w:lang w:eastAsia="ru-RU"/>
              </w:rPr>
              <w:lastRenderedPageBreak/>
              <w:t>інтегрованої інформаційно-телекомунікаційної системи «Гарт»;</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розроблено спеціальне програмне забезпечення підсистеми «Контроль другої лінії»;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придбано </w:t>
            </w:r>
            <w:r w:rsidRPr="00F34C4C">
              <w:rPr>
                <w:rFonts w:ascii="Times New Roman" w:eastAsia="Times New Roman" w:hAnsi="Times New Roman" w:cs="Times New Roman"/>
                <w:b/>
                <w:bCs/>
                <w:sz w:val="24"/>
                <w:szCs w:val="24"/>
                <w:lang w:eastAsia="ru-RU"/>
              </w:rPr>
              <w:t>2000</w:t>
            </w:r>
            <w:r w:rsidRPr="00F34C4C">
              <w:rPr>
                <w:rFonts w:ascii="Times New Roman" w:eastAsia="Times New Roman" w:hAnsi="Times New Roman" w:cs="Times New Roman"/>
                <w:sz w:val="24"/>
                <w:szCs w:val="24"/>
                <w:lang w:eastAsia="ru-RU"/>
              </w:rPr>
              <w:t> примірників ліцензійного програмного забезпечення.</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телекомунікаційної складової інтегрованих інформаційно-телекомунікаційних систем Держприкордонслужби та Державної фіскальної служби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пунктах пропуску „Тиса”, „Ягодин”, „Гоптівка”, „Грушів” здійснено у повному обсязі модернізацію локально-обчислювальних мереж (у тому числі, забезпечено обладнанням для підключення до мереж Держприкордонслужби на локальному рівні).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26 інших, найбільш важливих автомобільних міждержавних пунктів пропуску забезпечено мережевим обладнанням, у тому числі, для забезпечення підключення до Держприкордонслужби на локальному рівні (відповідно до наказу Міндоходів України від 03.06.2014 № 329 „Про розподіл мережевого обладнання”).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2014 році:</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організовано цифрові потоки до </w:t>
            </w:r>
            <w:r w:rsidRPr="00F34C4C">
              <w:rPr>
                <w:rFonts w:ascii="Times New Roman" w:eastAsia="Times New Roman" w:hAnsi="Times New Roman" w:cs="Times New Roman"/>
                <w:b/>
                <w:bCs/>
                <w:sz w:val="24"/>
                <w:szCs w:val="24"/>
                <w:lang w:eastAsia="ru-RU"/>
              </w:rPr>
              <w:t>30</w:t>
            </w:r>
            <w:r w:rsidRPr="00F34C4C">
              <w:rPr>
                <w:rFonts w:ascii="Times New Roman" w:eastAsia="Times New Roman" w:hAnsi="Times New Roman" w:cs="Times New Roman"/>
                <w:sz w:val="24"/>
                <w:szCs w:val="24"/>
                <w:lang w:eastAsia="ru-RU"/>
              </w:rPr>
              <w:t>-ти підрозділів охорони державного кордону, всього використовується </w:t>
            </w:r>
            <w:r w:rsidRPr="00F34C4C">
              <w:rPr>
                <w:rFonts w:ascii="Times New Roman" w:eastAsia="Times New Roman" w:hAnsi="Times New Roman" w:cs="Times New Roman"/>
                <w:b/>
                <w:bCs/>
                <w:sz w:val="24"/>
                <w:szCs w:val="24"/>
                <w:lang w:eastAsia="ru-RU"/>
              </w:rPr>
              <w:t>254</w:t>
            </w:r>
            <w:r w:rsidRPr="00F34C4C">
              <w:rPr>
                <w:rFonts w:ascii="Times New Roman" w:eastAsia="Times New Roman" w:hAnsi="Times New Roman" w:cs="Times New Roman"/>
                <w:sz w:val="24"/>
                <w:szCs w:val="24"/>
                <w:lang w:eastAsia="ru-RU"/>
              </w:rPr>
              <w:t> цифрових потоки з різною пропускною спроможністю;</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розгорнуто </w:t>
            </w:r>
            <w:r w:rsidRPr="00F34C4C">
              <w:rPr>
                <w:rFonts w:ascii="Times New Roman" w:eastAsia="Times New Roman" w:hAnsi="Times New Roman" w:cs="Times New Roman"/>
                <w:b/>
                <w:bCs/>
                <w:sz w:val="24"/>
                <w:szCs w:val="24"/>
                <w:lang w:eastAsia="ru-RU"/>
              </w:rPr>
              <w:t>45</w:t>
            </w:r>
            <w:r w:rsidRPr="00F34C4C">
              <w:rPr>
                <w:rFonts w:ascii="Times New Roman" w:eastAsia="Times New Roman" w:hAnsi="Times New Roman" w:cs="Times New Roman"/>
                <w:sz w:val="24"/>
                <w:szCs w:val="24"/>
                <w:lang w:eastAsia="ru-RU"/>
              </w:rPr>
              <w:t> сучасних станцій супутникового зв’язку (АзЧРУ</w:t>
            </w:r>
            <w:r w:rsidRPr="00F34C4C">
              <w:rPr>
                <w:rFonts w:ascii="Times New Roman" w:eastAsia="Times New Roman" w:hAnsi="Times New Roman" w:cs="Times New Roman"/>
                <w:b/>
                <w:bCs/>
                <w:sz w:val="24"/>
                <w:szCs w:val="24"/>
                <w:lang w:eastAsia="ru-RU"/>
              </w:rPr>
              <w:t> - 9</w:t>
            </w:r>
            <w:r w:rsidRPr="00F34C4C">
              <w:rPr>
                <w:rFonts w:ascii="Times New Roman" w:eastAsia="Times New Roman" w:hAnsi="Times New Roman" w:cs="Times New Roman"/>
                <w:sz w:val="24"/>
                <w:szCs w:val="24"/>
                <w:lang w:eastAsia="ru-RU"/>
              </w:rPr>
              <w:t> , на ділянці   в смузі безпеки вздовж лінії контрольованої силами АТО - </w:t>
            </w:r>
            <w:r w:rsidRPr="00F34C4C">
              <w:rPr>
                <w:rFonts w:ascii="Times New Roman" w:eastAsia="Times New Roman" w:hAnsi="Times New Roman" w:cs="Times New Roman"/>
                <w:b/>
                <w:bCs/>
                <w:sz w:val="24"/>
                <w:szCs w:val="24"/>
                <w:lang w:eastAsia="ru-RU"/>
              </w:rPr>
              <w:t>36</w:t>
            </w:r>
            <w:r w:rsidRPr="00F34C4C">
              <w:rPr>
                <w:rFonts w:ascii="Times New Roman" w:eastAsia="Times New Roman" w:hAnsi="Times New Roman" w:cs="Times New Roman"/>
                <w:sz w:val="24"/>
                <w:szCs w:val="24"/>
                <w:lang w:eastAsia="ru-RU"/>
              </w:rPr>
              <w:t>);</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закуплено та отримано в рамках міжнародної технічної допомоги </w:t>
            </w:r>
            <w:r w:rsidRPr="00F34C4C">
              <w:rPr>
                <w:rFonts w:ascii="Times New Roman" w:eastAsia="Times New Roman" w:hAnsi="Times New Roman" w:cs="Times New Roman"/>
                <w:b/>
                <w:bCs/>
                <w:sz w:val="24"/>
                <w:szCs w:val="24"/>
                <w:lang w:eastAsia="ru-RU"/>
              </w:rPr>
              <w:t>2458</w:t>
            </w:r>
            <w:r w:rsidRPr="00F34C4C">
              <w:rPr>
                <w:rFonts w:ascii="Times New Roman" w:eastAsia="Times New Roman" w:hAnsi="Times New Roman" w:cs="Times New Roman"/>
                <w:sz w:val="24"/>
                <w:szCs w:val="24"/>
                <w:lang w:eastAsia="ru-RU"/>
              </w:rPr>
              <w:t> комплектів УКХ радіостанцій;</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для забезпечення постійної готовності стаціонарних та польових вузлів зв’язку Державної прикордонної служби, зокрема у </w:t>
            </w:r>
            <w:r w:rsidRPr="00F34C4C">
              <w:rPr>
                <w:rFonts w:ascii="Times New Roman" w:eastAsia="Times New Roman" w:hAnsi="Times New Roman" w:cs="Times New Roman"/>
                <w:sz w:val="24"/>
                <w:szCs w:val="24"/>
                <w:lang w:eastAsia="ru-RU"/>
              </w:rPr>
              <w:lastRenderedPageBreak/>
              <w:t>разі виникнення нестандартних і кризових ситуацій, з ними проведено </w:t>
            </w:r>
            <w:r w:rsidRPr="00F34C4C">
              <w:rPr>
                <w:rFonts w:ascii="Times New Roman" w:eastAsia="Times New Roman" w:hAnsi="Times New Roman" w:cs="Times New Roman"/>
                <w:b/>
                <w:bCs/>
                <w:sz w:val="24"/>
                <w:szCs w:val="24"/>
                <w:lang w:eastAsia="ru-RU"/>
              </w:rPr>
              <w:t>2</w:t>
            </w:r>
            <w:r w:rsidRPr="00F34C4C">
              <w:rPr>
                <w:rFonts w:ascii="Times New Roman" w:eastAsia="Times New Roman" w:hAnsi="Times New Roman" w:cs="Times New Roman"/>
                <w:sz w:val="24"/>
                <w:szCs w:val="24"/>
                <w:lang w:eastAsia="ru-RU"/>
              </w:rPr>
              <w:t> комплексних польових тренування та </w:t>
            </w:r>
            <w:r w:rsidRPr="00F34C4C">
              <w:rPr>
                <w:rFonts w:ascii="Times New Roman" w:eastAsia="Times New Roman" w:hAnsi="Times New Roman" w:cs="Times New Roman"/>
                <w:b/>
                <w:bCs/>
                <w:sz w:val="24"/>
                <w:szCs w:val="24"/>
                <w:lang w:eastAsia="ru-RU"/>
              </w:rPr>
              <w:t>5</w:t>
            </w:r>
            <w:r w:rsidRPr="00F34C4C">
              <w:rPr>
                <w:rFonts w:ascii="Times New Roman" w:eastAsia="Times New Roman" w:hAnsi="Times New Roman" w:cs="Times New Roman"/>
                <w:sz w:val="24"/>
                <w:szCs w:val="24"/>
                <w:lang w:eastAsia="ru-RU"/>
              </w:rPr>
              <w:t> тактико-спеціальних занять;</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w:t>
            </w:r>
            <w:r w:rsidRPr="00F34C4C">
              <w:rPr>
                <w:rFonts w:ascii="Times New Roman" w:eastAsia="Times New Roman" w:hAnsi="Times New Roman" w:cs="Times New Roman"/>
                <w:b/>
                <w:bCs/>
                <w:sz w:val="24"/>
                <w:szCs w:val="24"/>
                <w:lang w:eastAsia="ru-RU"/>
              </w:rPr>
              <w:t>30</w:t>
            </w:r>
            <w:r w:rsidRPr="00F34C4C">
              <w:rPr>
                <w:rFonts w:ascii="Times New Roman" w:eastAsia="Times New Roman" w:hAnsi="Times New Roman" w:cs="Times New Roman"/>
                <w:sz w:val="24"/>
                <w:szCs w:val="24"/>
                <w:lang w:eastAsia="ru-RU"/>
              </w:rPr>
              <w:t> органах охорони та забезпечення державного кордону розгорнута: </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спеціальна телекомунікаційна система (шифр «СТС-Д») для криптографічного захисту службової інформації з найвищим ступенем  обмеження доступу «ДСК» (для її розгортання придбано </w:t>
            </w:r>
            <w:r w:rsidRPr="00F34C4C">
              <w:rPr>
                <w:rFonts w:ascii="Times New Roman" w:eastAsia="Times New Roman" w:hAnsi="Times New Roman" w:cs="Times New Roman"/>
                <w:b/>
                <w:bCs/>
                <w:sz w:val="24"/>
                <w:szCs w:val="24"/>
                <w:lang w:eastAsia="ru-RU"/>
              </w:rPr>
              <w:t>84</w:t>
            </w:r>
            <w:r w:rsidRPr="00F34C4C">
              <w:rPr>
                <w:rFonts w:ascii="Times New Roman" w:eastAsia="Times New Roman" w:hAnsi="Times New Roman" w:cs="Times New Roman"/>
                <w:sz w:val="24"/>
                <w:szCs w:val="24"/>
                <w:lang w:eastAsia="ru-RU"/>
              </w:rPr>
              <w:t> комплекти засобів криптографічного захисту інформації);</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відомча спеціальна система автоматичного телефонного засекреченого зв’язку для ведення телефонних переговорів з обмеженим доступом;</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система захищеного відео зв’язку, що забезпечує обмін інформацією з найвищим ступенем обмеження доступу «ДСК»;</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пунктах пропуску через державний кордон встановлено </w:t>
            </w:r>
            <w:r w:rsidRPr="00F34C4C">
              <w:rPr>
                <w:rFonts w:ascii="Times New Roman" w:eastAsia="Times New Roman" w:hAnsi="Times New Roman" w:cs="Times New Roman"/>
                <w:b/>
                <w:bCs/>
                <w:sz w:val="24"/>
                <w:szCs w:val="24"/>
                <w:lang w:eastAsia="ru-RU"/>
              </w:rPr>
              <w:t>185</w:t>
            </w:r>
            <w:r w:rsidRPr="00F34C4C">
              <w:rPr>
                <w:rFonts w:ascii="Times New Roman" w:eastAsia="Times New Roman" w:hAnsi="Times New Roman" w:cs="Times New Roman"/>
                <w:sz w:val="24"/>
                <w:szCs w:val="24"/>
                <w:lang w:eastAsia="ru-RU"/>
              </w:rPr>
              <w:t> комплектів програмних комплексів криптографічного захисту інформації (для захисту персональних даних);</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отримано </w:t>
            </w:r>
            <w:r w:rsidRPr="00F34C4C">
              <w:rPr>
                <w:rFonts w:ascii="Times New Roman" w:eastAsia="Times New Roman" w:hAnsi="Times New Roman" w:cs="Times New Roman"/>
                <w:b/>
                <w:bCs/>
                <w:sz w:val="24"/>
                <w:szCs w:val="24"/>
                <w:lang w:eastAsia="ru-RU"/>
              </w:rPr>
              <w:t>37</w:t>
            </w:r>
            <w:r w:rsidRPr="00F34C4C">
              <w:rPr>
                <w:rFonts w:ascii="Times New Roman" w:eastAsia="Times New Roman" w:hAnsi="Times New Roman" w:cs="Times New Roman"/>
                <w:sz w:val="24"/>
                <w:szCs w:val="24"/>
                <w:lang w:eastAsia="ru-RU"/>
              </w:rPr>
              <w:t> атестатів відповідності на комплексні системи захисту інформації органів Держприкордонслужби;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зоні АТО:</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розгорнуто </w:t>
            </w:r>
            <w:r w:rsidRPr="00F34C4C">
              <w:rPr>
                <w:rFonts w:ascii="Times New Roman" w:eastAsia="Times New Roman" w:hAnsi="Times New Roman" w:cs="Times New Roman"/>
                <w:b/>
                <w:bCs/>
                <w:sz w:val="24"/>
                <w:szCs w:val="24"/>
                <w:lang w:eastAsia="ru-RU"/>
              </w:rPr>
              <w:t>53 </w:t>
            </w:r>
            <w:r w:rsidRPr="00F34C4C">
              <w:rPr>
                <w:rFonts w:ascii="Times New Roman" w:eastAsia="Times New Roman" w:hAnsi="Times New Roman" w:cs="Times New Roman"/>
                <w:sz w:val="24"/>
                <w:szCs w:val="24"/>
                <w:lang w:eastAsia="ru-RU"/>
              </w:rPr>
              <w:t>бойових вузлів зв’язку в управліннях тактичних угруповань та оперативно-бойових підрозділах;</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введено в експлуатацію  </w:t>
            </w:r>
            <w:r w:rsidRPr="00F34C4C">
              <w:rPr>
                <w:rFonts w:ascii="Times New Roman" w:eastAsia="Times New Roman" w:hAnsi="Times New Roman" w:cs="Times New Roman"/>
                <w:b/>
                <w:bCs/>
                <w:sz w:val="24"/>
                <w:szCs w:val="24"/>
                <w:lang w:eastAsia="ru-RU"/>
              </w:rPr>
              <w:t>36</w:t>
            </w:r>
            <w:r w:rsidRPr="00F34C4C">
              <w:rPr>
                <w:rFonts w:ascii="Times New Roman" w:eastAsia="Times New Roman" w:hAnsi="Times New Roman" w:cs="Times New Roman"/>
                <w:sz w:val="24"/>
                <w:szCs w:val="24"/>
                <w:lang w:eastAsia="ru-RU"/>
              </w:rPr>
              <w:t> станцій космічного зв’язку;</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розгорнуто систему автоматичного засекреченого зв’язку з грифом «таємно» та «ДСК»;</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розгорнуто систему захищеного мобільного зв’язку на базі терміналів «Енігма» та CDMA;</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направлено в зону АТО </w:t>
            </w:r>
            <w:r w:rsidRPr="00F34C4C">
              <w:rPr>
                <w:rFonts w:ascii="Times New Roman" w:eastAsia="Times New Roman" w:hAnsi="Times New Roman" w:cs="Times New Roman"/>
                <w:b/>
                <w:bCs/>
                <w:sz w:val="24"/>
                <w:szCs w:val="24"/>
                <w:lang w:eastAsia="ru-RU"/>
              </w:rPr>
              <w:t>864</w:t>
            </w:r>
            <w:r w:rsidRPr="00F34C4C">
              <w:rPr>
                <w:rFonts w:ascii="Times New Roman" w:eastAsia="Times New Roman" w:hAnsi="Times New Roman" w:cs="Times New Roman"/>
                <w:sz w:val="24"/>
                <w:szCs w:val="24"/>
                <w:lang w:eastAsia="ru-RU"/>
              </w:rPr>
              <w:t> комплекти сучасних цифрових УКХ радіостанцій «Моторола»;</w:t>
            </w:r>
          </w:p>
          <w:p w:rsidR="00F34C4C" w:rsidRPr="00F34C4C" w:rsidRDefault="00F34C4C" w:rsidP="00F34C4C">
            <w:pPr>
              <w:spacing w:before="100" w:beforeAutospacing="1" w:after="100" w:afterAutospacing="1" w:line="240" w:lineRule="auto"/>
              <w:ind w:left="-8"/>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забезпечено </w:t>
            </w:r>
            <w:r w:rsidRPr="00F34C4C">
              <w:rPr>
                <w:rFonts w:ascii="Times New Roman" w:eastAsia="Times New Roman" w:hAnsi="Times New Roman" w:cs="Times New Roman"/>
                <w:b/>
                <w:bCs/>
                <w:sz w:val="24"/>
                <w:szCs w:val="24"/>
                <w:lang w:eastAsia="ru-RU"/>
              </w:rPr>
              <w:t>21</w:t>
            </w:r>
            <w:r w:rsidRPr="00F34C4C">
              <w:rPr>
                <w:rFonts w:ascii="Times New Roman" w:eastAsia="Times New Roman" w:hAnsi="Times New Roman" w:cs="Times New Roman"/>
                <w:sz w:val="24"/>
                <w:szCs w:val="24"/>
                <w:lang w:eastAsia="ru-RU"/>
              </w:rPr>
              <w:t> контрольний пункт в’їзду/виїзду у смузі безпеки  вздовж лінії розмежування програмно-технічними комплексами автоматизації прикордонного контролю «Гарт-1/П»;</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забезпечення взаємодії під час бойових дій організовано поєднання відкритих та засекречених мереж Держприкордонслужби, Збройних Сил України та Національної гвардії.</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 системи захисту інформації про особу (персональних даних) під час її одержання, використання, поширення та зберігання в інформаційних системах суб'єктів інтегрованого управління кордонами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Постійно</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 МВС, МЗС,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Керуючись статтею 12 Закону України „Про захист персональних даних” від 01.06.2010 № 2297-VI,  створено персональну базу даних (ПБД) посадових осіб Департаменту митної справи Міндоходів України. ПБД розміщена у відділі кадрового забезпечення Департаменту.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Персональні дані, згоду на обробку яких надано працівниками, включено до бази персональних даних „Програмно-інформаційний комплекс „ДПС ПРО”.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Посадові особи ДФС взяли участь у конференції „Захист персональних даних, фундаментальні права кожної особистості”, що проводилась за сприяння Місії Європейської Комісії з надання допомоги в питаннях кордону в Україні та Республіці Молдова (EUBAM).</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2014 році: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здійснено перевірку, надано методичну та практичну допомогу з питань технічного захисту інформації у </w:t>
            </w:r>
            <w:r w:rsidRPr="00F34C4C">
              <w:rPr>
                <w:rFonts w:ascii="Times New Roman" w:eastAsia="Times New Roman" w:hAnsi="Times New Roman" w:cs="Times New Roman"/>
                <w:b/>
                <w:bCs/>
                <w:sz w:val="24"/>
                <w:szCs w:val="24"/>
                <w:lang w:eastAsia="ru-RU"/>
              </w:rPr>
              <w:t>21</w:t>
            </w:r>
            <w:r w:rsidRPr="00F34C4C">
              <w:rPr>
                <w:rFonts w:ascii="Times New Roman" w:eastAsia="Times New Roman" w:hAnsi="Times New Roman" w:cs="Times New Roman"/>
                <w:sz w:val="24"/>
                <w:szCs w:val="24"/>
                <w:lang w:eastAsia="ru-RU"/>
              </w:rPr>
              <w:t xml:space="preserve"> органі </w:t>
            </w:r>
            <w:r w:rsidRPr="00F34C4C">
              <w:rPr>
                <w:rFonts w:ascii="Times New Roman" w:eastAsia="Times New Roman" w:hAnsi="Times New Roman" w:cs="Times New Roman"/>
                <w:sz w:val="24"/>
                <w:szCs w:val="24"/>
                <w:lang w:eastAsia="ru-RU"/>
              </w:rPr>
              <w:lastRenderedPageBreak/>
              <w:t>Держприкордонслужби (СхРУ, ПнРУ, ЗхРУ, ПдРУ, ОКПП ”Київ”, НА ДПСУ, Кінологічного навчального центру, Мукачівського, Львівського, Мостиського, Чопського, Одеського, Б.Дністровського, Сумського, Харківського, Ізмаїльського, Житомирського, Луцького, Чернігівського прикз та Одеського змо) з метою проведення спеціальних досліджень на ОІД вищезазначених органів Держприкордонслужби;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проведено інструментальні вимірювання на </w:t>
            </w:r>
            <w:r w:rsidRPr="00F34C4C">
              <w:rPr>
                <w:rFonts w:ascii="Times New Roman" w:eastAsia="Times New Roman" w:hAnsi="Times New Roman" w:cs="Times New Roman"/>
                <w:b/>
                <w:bCs/>
                <w:sz w:val="24"/>
                <w:szCs w:val="24"/>
                <w:lang w:eastAsia="ru-RU"/>
              </w:rPr>
              <w:t>192</w:t>
            </w:r>
            <w:r w:rsidRPr="00F34C4C">
              <w:rPr>
                <w:rFonts w:ascii="Times New Roman" w:eastAsia="Times New Roman" w:hAnsi="Times New Roman" w:cs="Times New Roman"/>
                <w:sz w:val="24"/>
                <w:szCs w:val="24"/>
                <w:lang w:eastAsia="ru-RU"/>
              </w:rPr>
              <w:t> АС 1 класу (у тому числі ЗАП СЗЕП) об’єктів інформаційної діяльності органів Держприкордонслужби, на які відпрацьовано Протоколи спеціальних досліджень та надіслано до відповідних органів;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отримано </w:t>
            </w:r>
            <w:r w:rsidRPr="00F34C4C">
              <w:rPr>
                <w:rFonts w:ascii="Times New Roman" w:eastAsia="Times New Roman" w:hAnsi="Times New Roman" w:cs="Times New Roman"/>
                <w:b/>
                <w:bCs/>
                <w:sz w:val="24"/>
                <w:szCs w:val="24"/>
                <w:lang w:eastAsia="ru-RU"/>
              </w:rPr>
              <w:t>91</w:t>
            </w:r>
            <w:r w:rsidRPr="00F34C4C">
              <w:rPr>
                <w:rFonts w:ascii="Times New Roman" w:eastAsia="Times New Roman" w:hAnsi="Times New Roman" w:cs="Times New Roman"/>
                <w:sz w:val="24"/>
                <w:szCs w:val="24"/>
                <w:lang w:eastAsia="ru-RU"/>
              </w:rPr>
              <w:t> атестат відповідності на комплексні системи захисту інформації органів Держприкордонслужби та </w:t>
            </w:r>
            <w:r w:rsidRPr="00F34C4C">
              <w:rPr>
                <w:rFonts w:ascii="Times New Roman" w:eastAsia="Times New Roman" w:hAnsi="Times New Roman" w:cs="Times New Roman"/>
                <w:b/>
                <w:bCs/>
                <w:sz w:val="24"/>
                <w:szCs w:val="24"/>
                <w:lang w:eastAsia="ru-RU"/>
              </w:rPr>
              <w:t>86</w:t>
            </w:r>
            <w:r w:rsidRPr="00F34C4C">
              <w:rPr>
                <w:rFonts w:ascii="Times New Roman" w:eastAsia="Times New Roman" w:hAnsi="Times New Roman" w:cs="Times New Roman"/>
                <w:sz w:val="24"/>
                <w:szCs w:val="24"/>
                <w:lang w:eastAsia="ru-RU"/>
              </w:rPr>
              <w:t> атестатів на АС 1 класу;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створено</w:t>
            </w:r>
            <w:r w:rsidRPr="00F34C4C">
              <w:rPr>
                <w:rFonts w:ascii="Times New Roman" w:eastAsia="Times New Roman" w:hAnsi="Times New Roman" w:cs="Times New Roman"/>
                <w:b/>
                <w:bCs/>
                <w:sz w:val="24"/>
                <w:szCs w:val="24"/>
                <w:lang w:eastAsia="ru-RU"/>
              </w:rPr>
              <w:t> 4</w:t>
            </w:r>
            <w:r w:rsidRPr="00F34C4C">
              <w:rPr>
                <w:rFonts w:ascii="Times New Roman" w:eastAsia="Times New Roman" w:hAnsi="Times New Roman" w:cs="Times New Roman"/>
                <w:sz w:val="24"/>
                <w:szCs w:val="24"/>
                <w:lang w:eastAsia="ru-RU"/>
              </w:rPr>
              <w:t> комплекси технічного захисту інформації у приміщеннях посадових осіб Адміністрації та Головного центру;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надано доступ </w:t>
            </w:r>
            <w:r w:rsidRPr="00F34C4C">
              <w:rPr>
                <w:rFonts w:ascii="Times New Roman" w:eastAsia="Times New Roman" w:hAnsi="Times New Roman" w:cs="Times New Roman"/>
                <w:b/>
                <w:bCs/>
                <w:sz w:val="24"/>
                <w:szCs w:val="24"/>
                <w:lang w:eastAsia="ru-RU"/>
              </w:rPr>
              <w:t>5437</w:t>
            </w:r>
            <w:r w:rsidRPr="00F34C4C">
              <w:rPr>
                <w:rFonts w:ascii="Times New Roman" w:eastAsia="Times New Roman" w:hAnsi="Times New Roman" w:cs="Times New Roman"/>
                <w:sz w:val="24"/>
                <w:szCs w:val="24"/>
                <w:lang w:eastAsia="ru-RU"/>
              </w:rPr>
              <w:t> посадовим особам Адміністрації та органів Служби до інформації, що зберігається у базах даних ІТС та підсистем;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2038</w:t>
            </w:r>
            <w:r w:rsidRPr="00F34C4C">
              <w:rPr>
                <w:rFonts w:ascii="Times New Roman" w:eastAsia="Times New Roman" w:hAnsi="Times New Roman" w:cs="Times New Roman"/>
                <w:sz w:val="24"/>
                <w:szCs w:val="24"/>
                <w:lang w:eastAsia="ru-RU"/>
              </w:rPr>
              <w:t> посадовим особам Служби скасовано доступ до баз даних;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адміністраторами безпеки було виконано </w:t>
            </w:r>
            <w:r w:rsidRPr="00F34C4C">
              <w:rPr>
                <w:rFonts w:ascii="Times New Roman" w:eastAsia="Times New Roman" w:hAnsi="Times New Roman" w:cs="Times New Roman"/>
                <w:b/>
                <w:bCs/>
                <w:sz w:val="24"/>
                <w:szCs w:val="24"/>
                <w:lang w:eastAsia="ru-RU"/>
              </w:rPr>
              <w:t>304</w:t>
            </w:r>
            <w:r w:rsidRPr="00F34C4C">
              <w:rPr>
                <w:rFonts w:ascii="Times New Roman" w:eastAsia="Times New Roman" w:hAnsi="Times New Roman" w:cs="Times New Roman"/>
                <w:sz w:val="24"/>
                <w:szCs w:val="24"/>
                <w:lang w:eastAsia="ru-RU"/>
              </w:rPr>
              <w:t> заявки по відновленню роботи АС-1 класу та налаштуванню комплексів захисту інформації на ОІД Адміністрації Держприкордонслужби.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lastRenderedPageBreak/>
              <w:t>5.</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Привести процедуру пропуску через державний кордон осіб, транспортних  засобів і товарів у відповідність із стандартами ЄС, забезпечивши: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розроблення та запровадження нових технологій прикордонного та митного контролю у пунктах пропуску для повітряного та морського сполучення</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Держмитслужба</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Опрацьовано та запроваджено постанову Кабінету Міністрів України від 21.05.2012 № 451 «Питання пропуску через державний кордон осіб, автомобільних, водних, залізничних та повітряних транспортних </w:t>
            </w:r>
            <w:r w:rsidRPr="00F34C4C">
              <w:rPr>
                <w:rFonts w:ascii="Times New Roman" w:eastAsia="Times New Roman" w:hAnsi="Times New Roman" w:cs="Times New Roman"/>
                <w:sz w:val="24"/>
                <w:szCs w:val="24"/>
                <w:lang w:eastAsia="ru-RU"/>
              </w:rPr>
              <w:lastRenderedPageBreak/>
              <w:t>засобів перевізників і товарів, що переміщуються ними».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Специфіку проведення митних формальностей щодо товарів (вантажів), що переміщуються через державний кордон України морським та річковим транспортом, визначено главою 30 Митного кодексу України від 13.03.2012 № 4495-VI, авіаційним транспортом главою 31 Митного кодексу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Частиною другою статті 318 цього Кодексу передбачено, що митний контроль здійснюється лише органами доходів і зборів відповідно до Кодексу та інших законів України. Частиною четвертою зазначеної статті Кодексу визначено, що митний контроль товарів, транспортних засобів у пунктах пропуску через державний кордон України здійснюється відповідно до типових технологічних схем митного контролю, що затверджуються Кабінетом Міністрів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Постановою Кабінету Міністрів України від 21.05.2012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(зі змінами) затверджено, серед інших, Типову технологічну схему здійснення митного контролю водних транспортних засобів перевізників і товарів, що переміщуються ними, у пунктах пропуску через державний кордон, а також Типову технологічну схему здійснення митного контролю повітряних транспортних засобів перевізників і товарів, що переміщуються ними, у пунктах пропуску через державний кордон.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Довідково. З метою реалізації «Концепції єдиного вікна» Міндоходів взято участь в опрацюванні проекту постанови Кабінету Міністрів України «Про внесення змін до постанови Кабінету Міністрів України від 21 травня 2012 р. № 451», яким, зокрема, визначається можливість функціонування в морських портах Інформаційної системи портового співтовариства.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Інформаційна система портового співтовариства – організаційно-технічна система, що надає можливість за допомогою технічних і програмних засобів адміністрації порту, державним органам, уповноваженим здійснювати відповідні види контролю в пунктах пропуску через державний кордон, портовим операторам, агентським організаціям (морським агентам) та експедиторам, іншим суб’єктам господарювання, що провадять свою діяльність у морському порту щодо транспортування або обробки товарів, контейнерів і транспортних засобів, накопичувати, перевіряти, обробляти, зберігати та передавати інформацію і документи в електронній формі, необхідні для здійснення прикордонного, митного та інших видів контролю та оформлення товарів і транспортних засобів, та відповідає законодавству України про електронний документообіг.</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Метою цього проекту було створення передумов для впровадження Концепції шляхом затвердження нормативним актом можливості відмови від паперового документообігу, скорочення часу оформлення вантажів у портах і скорочення витрат усіх учасників транспортного процесу, удосконалення процедур оформлення вантажів та транспортних засобів.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Кабінетом Міністрів України постановою від 03.07.2013 № 553 було внесено зміни до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затвердженої постановою Кабінету Міністрів України від 21 травня 2012 № 451</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спрощення прикордонних процедур, застосування поглибленого контролю осіб і транспортних засобів на основі аналізу ризиків та оперативної інформації</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Держмитслужба,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Опрацьовано: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спільний наказ Адміністрації Держприкордонслужби, Мінфіну та Мінінфраструктури України від 30.12.2012 №1067/1852/661 «Про організацію і здійснення прикордонного та митного </w:t>
            </w:r>
            <w:r w:rsidRPr="00F34C4C">
              <w:rPr>
                <w:rFonts w:ascii="Times New Roman" w:eastAsia="Times New Roman" w:hAnsi="Times New Roman" w:cs="Times New Roman"/>
                <w:sz w:val="24"/>
                <w:szCs w:val="24"/>
                <w:lang w:eastAsia="ru-RU"/>
              </w:rPr>
              <w:lastRenderedPageBreak/>
              <w:t>контролю пасажирських поїздів під час їх руху», який зареєстровано Мін'юстом України 25.01.2012 за № 115/20428;</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спільний наказ Адміністрації Держприкордонслужби України, МФУ і МІУ від 27.04.2012                   № 291/506/228 «Про затвердження Порядку подання авіаперевізниками або уповноваженими ними особами попередньої інформації про пасажирів, імпортні та транзитні вантажі, які перевозяться повітряними суднами, органам охорони державного кордону та митним органам», зареєстровано в Міністерстві юстиції України 11.05.2012 за № 740/21053.</w:t>
            </w:r>
          </w:p>
          <w:p w:rsidR="00F34C4C" w:rsidRPr="00F34C4C" w:rsidRDefault="00F34C4C" w:rsidP="00F34C4C">
            <w:pPr>
              <w:spacing w:before="100" w:beforeAutospacing="1" w:after="100" w:afterAutospacing="1" w:line="240" w:lineRule="auto"/>
              <w:ind w:left="72"/>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2012 році Держмитслужбою України впроваджено модуль автоматизованої системи аналізу та управління ризиками в пунктах пропуску для автомобільного сполучення. Зокрема наразі діє ряд профілів ризику для застосування в пунктах пропуску автомобільного сполучення, які спрямовані на виявлення ризику дозавантаження транспортних засобів іншими товарами на момент пропуску, які не вказані у товаросупровідних документах, приховування тютюнових виробів при експорті, контроль при переміщенні товарів порушниками митних правил (коли порушення мали місце під час пропуску через митний кордон України або пов’язані з контролем доставки товарів), підприємствами, які значаться в орієнтуваннях.</w:t>
            </w:r>
          </w:p>
          <w:p w:rsidR="00F34C4C" w:rsidRPr="00F34C4C" w:rsidRDefault="00F34C4C" w:rsidP="00F34C4C">
            <w:pPr>
              <w:spacing w:before="100" w:beforeAutospacing="1" w:after="100" w:afterAutospacing="1" w:line="240" w:lineRule="auto"/>
              <w:ind w:left="72"/>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Впроваджено ряд профілів ризику для застосування в морських пунктах пропуску, які спрямовані, зокрема, на використання попередньої інформації, наданої морськими агентами з метою перевірки достовірності декларування товарів і транспортних засобів, що переміщуються через морські пункти пропуску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 комісійне оформлення вантажних суден шляхом застосування вільної практики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Держмитслужба,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72"/>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72"/>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Застосовується з 2009 року (постанова Кабінету Міністрів України від 05.03.2009  № 279 );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Українським національним комітетом Міжнародної торгової палати (ICC Ukraine) </w:t>
            </w:r>
            <w:r w:rsidRPr="00F34C4C">
              <w:rPr>
                <w:rFonts w:ascii="Times New Roman" w:eastAsia="Times New Roman" w:hAnsi="Times New Roman" w:cs="Times New Roman"/>
                <w:sz w:val="24"/>
                <w:szCs w:val="24"/>
                <w:lang w:eastAsia="ru-RU"/>
              </w:rPr>
              <w:lastRenderedPageBreak/>
              <w:t>29 травня 2012 року було організовано візит до Одеського морського торговельного порту та проведення чергового засідання Міжвідомчої робочої та експертної груп. Учасники засідання були ознайомлені з міжнародним досвідом і заходами порту по впровадженню концепції єдиного інформаційного співтовариства в порту.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забезпечення виконання прийнятих Міжвідомчою робочою групою рішень у червні 2012 року Держмитслужбою України погоджено пропозиції ДП «Одеський морський торговельний порт» (далі – ДП «ОМТП») щодо механізму використання інформаційних технологій при здійсненні митних процедур стосовно товарів, що перевозяться у контейнерах через ДП «ОМТП» (спільний лист ДП «Одеський морський торговельний порт», Держмитслужби України від 22.05.2012 № 18-4/338//11.1/1.2-12.1/5764 /зі змінами/);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Державною митною службою України була запропонована нова редакція проекту постанови Кабінету Міністрів України «Про утворення Міжвідомчої координаційної ради з впровадження технології «Єдине вікно – локальне рішення», направлена до Українського національного комітету Міжнародної торгової палати як до основного розробника проекту постанови Кабінету Міністрів України (лист від 08.11.2012 № 11.1/1.2-12.1/12607).</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реалізації «Концепції «єдиного вікна» Міністерством інфраструктури України було розроблено проект постанови Кабінету Міністрів України «Про внесення змін до постанови Кабінету Міністрів України від 21 травня 2012 р. № 451» (далі – проект акта), яким, зокрема, визначається можливість функціонування в морських портах Єдиної інформаційної системи портового співтовариства.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Реалізація в Україні пілотного проекту з впровадження технології «Єдине вікно – локальне рішення» в зоні діяльності Південної митниці та портів Одеської області є одним зі стратегічних напрямів </w:t>
            </w:r>
            <w:r w:rsidRPr="00F34C4C">
              <w:rPr>
                <w:rFonts w:ascii="Times New Roman" w:eastAsia="Times New Roman" w:hAnsi="Times New Roman" w:cs="Times New Roman"/>
                <w:sz w:val="24"/>
                <w:szCs w:val="24"/>
                <w:lang w:eastAsia="ru-RU"/>
              </w:rPr>
              <w:lastRenderedPageBreak/>
              <w:t>розвитку Держмитслужби України у 2013 – 2017 роках.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Очікуваними результатами є:</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спрощення, гармонізація, стандартизація та комп’ютеризація торговельних процесів на основі напрацювань ЄЕК ООН та Всесвітньої митної організації;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підвищення ефективності застосування системи управління ризиками при міжнародних перевезеннях товарів і транспортних засобів;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прискорення митного оформлення товарів</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5) удосконалення механізму виявлення викрадених автомобілів з числа тих, що переміщуються через державний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МВС, Держмитслужба</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Розроблено Наказ Адміністрації Держприкордонслужби України від 26.04.2011 № 260 «Про затвердження порядку огляду транспортних засобів та вантажів».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Здійснено переклад електронного довідника з ідентифікації транспортних засобів ЕУVID – 2009.</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2012 року Держприкордонслужбою проведено 3 тренінги з персоналом.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Держмитслужбою України було розглянуто лист Адміністрації Держприкордонслужби України від 07.07.2011 № 0.26-6731/0/6-11 щодо внесення змін до Інструкції про спільну діяльність щодо виявлення викраденого автомототранспорту та порядку контролю транспортних засобів, які перетинають державний кордон України, затвердженої спільним наказом Держкомкордону та МВС від 07 серпня 2000 року № 520/390.</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Листом від 19.07.2011 № 20/1-14/03988 надані пропозиції щодо внесення змін до вищезазначеного нормативного акта</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6) створення разом з прикордонними і митними органами Республіки Польща спільної робочої групи з координації пропуску через </w:t>
            </w:r>
            <w:r w:rsidRPr="00F34C4C">
              <w:rPr>
                <w:rFonts w:ascii="Times New Roman" w:eastAsia="Times New Roman" w:hAnsi="Times New Roman" w:cs="Times New Roman"/>
                <w:sz w:val="24"/>
                <w:szCs w:val="24"/>
                <w:lang w:eastAsia="ru-RU"/>
              </w:rPr>
              <w:lastRenderedPageBreak/>
              <w:t>державний кордон учасників та гостей фінальної частини чемпіонату Європи 2012 року з футболу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І квартал 2012 року</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МЗС, Держмитслужба</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Утворена спільна робоча група, від Адміністрації Держприкордонслужби до її </w:t>
            </w:r>
            <w:r w:rsidRPr="00F34C4C">
              <w:rPr>
                <w:rFonts w:ascii="Times New Roman" w:eastAsia="Times New Roman" w:hAnsi="Times New Roman" w:cs="Times New Roman"/>
                <w:sz w:val="24"/>
                <w:szCs w:val="24"/>
                <w:lang w:eastAsia="ru-RU"/>
              </w:rPr>
              <w:lastRenderedPageBreak/>
              <w:t>складу входить генерал-майор Біньковський О.А.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Організовано та проведено 4 тренінги на українсько-польському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7 – 8.02.2012 у м. Львів взято участь у нараді за участі представників Укрзалізниці, ПКП, прикордонних та митних служб України і Польщі, на якій протокольно затверджено технологічні принципи оформлення пасажирських поїздів, які будуть задіяні для перевезення вболівальників під час проведення Євро-2012, спрощену технологію здійснення прикордонного та митного контролю осіб і транспортних засобів, а також узгоджено порядок пересадки пасажирів на залізничних станціях Пшемисль, Ягодин,   Хелм (РП).</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рівні керівництва митних служб України та Республіки Польща, Львівської та Перемишльської митниць створено відповідні робочі групи з питань взаємодії під час підготовки та проведення фінальної частини чемпіонату Європи з футболу 2012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недопущення затримок при митному оформленні товарів, призначених для підготовки та проведення Чемпіонату, Держмитслужбою затверджено наказ від 29.07.2011 № 692 «Про врегулювання питань, пов’язаних з підготовкою і проведенням фінальної частини чемпіонату футболу ЄВРО-2012» (зі змінами).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Наказом визначено: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відповідальних за організацію пропуску, митного контролю та митного оформлення предметів, призначених для підготовки та проведення чемпіонату Європи з футболу ЄВРО-2012;</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перелік підрозділів митного оформлення, посадові особи яких будуть здійснювати митний контроль і митне оформлення предметів, що переміщуватимуться через митний кордон України під час підготовки </w:t>
            </w:r>
            <w:r w:rsidRPr="00F34C4C">
              <w:rPr>
                <w:rFonts w:ascii="Times New Roman" w:eastAsia="Times New Roman" w:hAnsi="Times New Roman" w:cs="Times New Roman"/>
                <w:sz w:val="24"/>
                <w:szCs w:val="24"/>
                <w:lang w:eastAsia="ru-RU"/>
              </w:rPr>
              <w:lastRenderedPageBreak/>
              <w:t>та проведення чемпіонату Європи з футболу ЄВРО-2012;</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цілодобовий режим роботи підрозділів митного оформлення;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першочергове митне оформлення предметів команд – учасників чемпіонату.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Крім того, наказом передбачено створення «гарячої лінії» Євро-2012 на базі Моніторингового центру Держмитслужби, а також визначено режим її роботи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7) запровадження:</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європейської трирівневої системи перевірки паспортних документів у пунктах пропуску через державний кордон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рік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vMerge w:val="restart"/>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Розроблені та знаходяться на стадії узгодження технічні вимоги щодо оснащення пунктів пропуску ваговими комплексами, рентгенівськими скануючими системами, системами інтелектуального відеоспостереження.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r>
      <w:tr w:rsidR="00F34C4C" w:rsidRPr="00F34C4C" w:rsidTr="00F34C4C">
        <w:trPr>
          <w:trHeight w:val="180"/>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інноваційних підходів до технічного оснащення прикордонних і митних органів та їх підрозділів технічними  засобами контролю, відеоспостереження тощо</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контролю перетинання державного кордону громадянами України, іноземцями та особами без громадянства з використанням електронних карток</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8) дотримання принципів вибірковості та достатності під час здійснення прикордонного та митного контролю на основі аналізу ризиків</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рамках Угоди між Урядом України та Комісією ЄС про фінансування програми „Підтримка секторальної політики управління кордоном в Україні” Україною взято зобов’язання щодо проведення митних оглядів не більше ніж по 5% митних декларацій. Відповідне зобов’язання Україною виконується. Фактичний показник частки митних оглядів, згенерованих АСАУР, у 2014 році складає - 4,1% (по усіх митних режимах).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Протягом 2014 року з метою забезпечення вибірковості митного контролю та </w:t>
            </w:r>
            <w:r w:rsidRPr="00F34C4C">
              <w:rPr>
                <w:rFonts w:ascii="Times New Roman" w:eastAsia="Times New Roman" w:hAnsi="Times New Roman" w:cs="Times New Roman"/>
                <w:sz w:val="24"/>
                <w:szCs w:val="24"/>
                <w:lang w:eastAsia="ru-RU"/>
              </w:rPr>
              <w:lastRenderedPageBreak/>
              <w:t>підвищення ефективності застосування системи управління ризиками: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затверджено 11 профілів ризику;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 93 профілів ризику внесені зміни;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припинено дію 6 профілів ризику.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Зокрема, профілі ризику та зміни до них стосувались питань контролю достовірності декларування як при оформленні митних декларацій, так і при переміщенні товарів і транспортних засобів через державний кордон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Також протягом звітного періоду проводилась робота щодо розроблення проекту наказу Міністерства фінансів України „Про затвердження Порядку здійснення аналізу та оцінки ризиків, розроблення і реалізації заходів з управління ризиками для визначення форм та обсягів митного контролю”, який спрямований на забезпечення ефективного митного контролю із застосуванням системи управління ризиками, в тому числі в пунктах пропуску.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наказу Міністерства фінансів України від 02.02.2015 № 20 „Про затвердження змін до Плану діяльності Міністерства фінансів України з підготовки проектів регуляторних актів на 2015 рік” відповідний проект наказу внесено до Плану діяльності Міністерства фінансів України з підготовки проектів регуляторних актів на 2015 рік.</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9) облаштування пунктів пропуску через державний кордон шляхом:</w:t>
            </w:r>
          </w:p>
        </w:tc>
      </w:tr>
      <w:tr w:rsidR="00F34C4C" w:rsidRPr="00F34C4C" w:rsidTr="00F34C4C">
        <w:trPr>
          <w:trHeight w:val="2310"/>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визначення (погодження) разом із суміжними державами переліку і місць розташування таких пунктів пропуску, порядку, строків будівництва та розвитку їх інфраструктури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 АДПСУ, МЗС,</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заінтересовані ЦОВВ</w:t>
            </w:r>
          </w:p>
        </w:tc>
        <w:tc>
          <w:tcPr>
            <w:tcW w:w="4677" w:type="dxa"/>
            <w:vMerge w:val="restart"/>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Відповідно до підписаних в рамках Програми прикордонного співробітництва Європейського інструменту сусідства та партнерства на 2007-2013 роки Грантових угод, розпочато заходи з розбудови пунктів пропуску „Рава-Руська”, „Устилуг”, „Ужгород”, „Дякове” та „Лужанка”, „Вилок”, „Красноїльск” та „Дяківці”. На сьогодні, враховуючі значне підвищення цін </w:t>
            </w:r>
            <w:r w:rsidRPr="00F34C4C">
              <w:rPr>
                <w:rFonts w:ascii="Times New Roman" w:eastAsia="Times New Roman" w:hAnsi="Times New Roman" w:cs="Times New Roman"/>
                <w:sz w:val="24"/>
                <w:szCs w:val="24"/>
                <w:lang w:eastAsia="ru-RU"/>
              </w:rPr>
              <w:lastRenderedPageBreak/>
              <w:t>та введення в дію з 01.01.2014 нового ДСТУ Б.Д.1.1 – 1:2013 „Правила визначення вартості будівництва” проведено коригування проектно-кошторисної документації будівництва (реконструкції) пунктів пропуску „Рава-Руська”, „Устилуг”, „Ужгород”, „Лужанка”, „Красноїльск” та „Дяківці”, отримано позитивний звіт Державної експертизи за проектами будівництва (реконструкції) пунктів пропуску „Рава-Руська”, „Устилуг”, „Ужгород”, „Красноїльск” та „Дяківці”, затверджено нову кошторисну вартість та проводиться процедура закупівлі підрядних робіт та робіт з технічного та авторського нагляду за проектами Рава-Руська”, „Устилуг”, „Красноїльск” та „Дяківці”. Термін завершення: кінець 2015 року. Завершення реконструкції пасажирської ділянки пункту пропуску „Ужгород” за погодженням з Спільним Органом Управління подовжено до 2016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Реалізація проектів будівництва (реконструкції) дозволить забезпечити скорочення часу перетину кордону пасажирами, а також товарами з повним дотриманням відповідних прикордонних процедур,  підтримає реалізацію стратегії інтегрованого управління кордонами у розвитку інфраструктури пунктів пропуску із запровадженням сучасного обладнання, впровадженням принципів спільного управління.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Проектами будівництва (реконструкції) пунктів пропуску передбачено впровадження спільного контролю (пункт пропуску „Устилуг”), функціонального модулю „Фільтр пункту пропуску”, облаштування пунктів пропуску ваговими комплексами, системами інтелектуального відео контролю, скануючими системами („Рава-Руська”, „Устилуг”, „Ужгород”, „Дякове” та „Лужанка”, „Красноїльск” та „Дяківці”).</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Львівська ОДА</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26 червня 2014 року на українсько-польському кордоні відбулося офіційне відкриття міжнародного пункту пропуску для автомобільного сполучення «Угринів-Долгобичув». У відкритті взяли участь голова Львівської обласної держадміністрації І.Сех, голова Львівської обласної ради П.Колодій, начальник Західного регіонального управління Держприкордонслужби України І.Андрусік та представники Львівської митниці. Проектна пропускна спроможність даного об’єкту становить до чотирьох тисяч транспортних засобів та 12 тисяч осіб на добу. У пункті пропуску облаштовано та готові до використання 14 смуг руху (проект розрахований на 18 смуг), з яких по сім смуг на в’їзд та виїзд із України.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врегулювання питання спільного використання споруд, обладнання контрольних органів, </w:t>
            </w:r>
            <w:r w:rsidRPr="00F34C4C">
              <w:rPr>
                <w:rFonts w:ascii="Times New Roman" w:eastAsia="Times New Roman" w:hAnsi="Times New Roman" w:cs="Times New Roman"/>
                <w:sz w:val="24"/>
                <w:szCs w:val="24"/>
                <w:lang w:eastAsia="ru-RU"/>
              </w:rPr>
              <w:lastRenderedPageBreak/>
              <w:t>делегування повноважень та погодження спільних технологій прикордонного та митного контролю, порядку взаємного визнання їх результатів, а також накладеного митного забезпечення під час перетинання державного кордону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ДФС, АДПСУ, МЗС,</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заінтересовані ЦОВВ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10) виконання функцій митних органів під час здійснення митного контролю та митного оформлення на підставі міжнародних стандартів ISO.</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Постанова Кабінету Міністрів України від 11.05.2006 № 614 «Про затвердження Програми запровадження системи управління якістю в органах виконавчої влади» визнана такою, що втратила чинність</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11) запровадження процедури митного контролю товарів і транспортних засобів з використанням функціонального модуля "Фільтр пункту пропуску", автоматизованої системи митного оформлення Держмитслужби.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Запровадження процедури митного контролю товарів і транспортних засобів з використанням функціонального модуля „Фільтр пункту пропуску” автоматизованої системи митного оформлення ДФС реалізовано в частині автоматичного зчитування номерних знаків транспортних засобів та автоматичної передачі їх вагових показників.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Роботи по створенню функціонального модуля „Фільтр пункту пропуску” автоматизованої системи митного оформлення ДФС продовжуються і в 2015 році.</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12) поетапне впровадження багатофункціональної комплексної системи "Електронна митниця"</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В рамках створення комплексної системи „Електронна митниця” допрацьовується проект Концепції розробки Єдиної автоматизованої системи митного </w:t>
            </w:r>
            <w:r w:rsidRPr="00F34C4C">
              <w:rPr>
                <w:rFonts w:ascii="Times New Roman" w:eastAsia="Times New Roman" w:hAnsi="Times New Roman" w:cs="Times New Roman"/>
                <w:sz w:val="24"/>
                <w:szCs w:val="24"/>
                <w:lang w:eastAsia="ru-RU"/>
              </w:rPr>
              <w:lastRenderedPageBreak/>
              <w:t>оформлення та контролю, яка направлена, зокрема, на реалізацію взятих Україною зобов’язань перед міжнародною спільнотою, впровадження концепції „Єдиного вікна”, попереднього інформування, прийняття автоматизованого рішення про можливість випуску товарів, функціональну сумісність з аналогічними системами країн-партнерів.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Поетапне впровадження багатофункціональної комплексної системи „Електронна митниця” варто розділити на 2 етапи: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1-й етап - оформлення митних декларацій в електронному вигляді із застосуванням електронних митних документів. На сьогодні, відповідно до положень Митного кодексу України для здійснення митного оформлення товарів та транспортних засобів, що переміщуються через митний кордон України, необхідно подати наступні документи: належним чином оформлену митну декларацію, інвойс та, в окремих випадках, декларацію митної вартості. Всі переліченні документи наразі мають структуровану форму та під час здійснення процедури електронного декларування подаються у вигляді електронного документу з використанням електронного цифрового підпису (далі – ЕЦП).</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Якщо під час митного оформлення не спрацювала Автоматизована система аналізу та управління ризиками, подання додаткових дозвільних документів інших державних органів у 70% випадках не потрібно. Інакше - ці документи надсилаються в сканованому вигляді (формат pdf, тощо).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2013 році 86 відсотків митних декларацій було оформлено в електронному вигляді, в 2014 цей показник склав 92%.</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Також, починаючи з 2013 року, в Україні запроваджено в повному обсязі безпаперову технологію випуску товарів за попередньою декларацією, яка містить весь перелік необхідних даних для заявлення товарів у відповідний митний режим. Нововведення було надзвичайно схвально прийнято бізнесом, оскільки дало змогу суттєво </w:t>
            </w:r>
            <w:r w:rsidRPr="00F34C4C">
              <w:rPr>
                <w:rFonts w:ascii="Times New Roman" w:eastAsia="Times New Roman" w:hAnsi="Times New Roman" w:cs="Times New Roman"/>
                <w:sz w:val="24"/>
                <w:szCs w:val="24"/>
                <w:lang w:eastAsia="ru-RU"/>
              </w:rPr>
              <w:lastRenderedPageBreak/>
              <w:t>спростити логістику та повністю виключити з процедури митного контролю та оформлення людський фактор.</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2-й етап - запровадження повномасштабного електронного документообігу між державними органами, які надають дозвільні документи, що використовуються під час митного оформлення.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Для реалізації положень Митного кодексу України постановою Уряду від 21.05.2012 № 463 затверджено Порядок інформаційного обміну між митними та іншими державними органами за допомогою електронних засобів передачі інформації та визначено, що такий обмін повинен здійснюватися в режимі реального часу із використанням спеціальної телекомунікаційної системи „е-Документ”.</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Даною постановою передбачалось врегулювання питання видачі дозвільних документів, необхідних для здійснення  митного контролю та оформлення товарів і транспортних засобів, та їх передачу до ДФС з використанням ресурсів національної системи конфіденційного зв’язку.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Крім того, на митні органи було покладено функцію попереднього документального контролю. В рамках її виконання ДФС уклала Угоди про інформаційне співробітництво та Протоколи погодження структури, форматів та регламенту обміну електронної інформації  з наступними органами: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Державною ветеринарною та фітосанітарною службою України (інформація про товари, щодо яких існують заборони на ввезення на митну територію України; інформація про форми дозволу на ввезення на територію України тварин, продуктів тваринного походження, репродуктивного матеріалу, біологічних продуктів, патологічного матеріали, ветеринарних препаратів, кормових добавок, преміксів та кормів, карантинного дозволу на імпорт (транзит);</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з Державним комітетом лісового господарства (інформація щодо виданих дозвільних документів на здійснення зовнішньоекономічних операцій);</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Державною санітарно-епідеміологічною службою України (дані з Державного реєстру дезінфекційних засобів; інформацію про товари, щодо яких існують заборони на ввезення на митну територію України; інформацію про форму висновку державної санітарно-епідеміологічної експертизи; інформацію, що міститься у виданих висновках державної санітарно-епідеміологічної експертизи на товари, які підлягають попередньому документальному контролю у пунктах пропуску через державний кордон України; інформацію про форми міжнародного санітарного сертифікату; країни, в яких уповноваженими органами видаються санітарні сертифікати).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Обмін даними з усіма переліченими організаціями здійснюється у форматі xml. З окремими організаціями застосовується ЕЦП.</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Також укладені відповідні Угоди та Протоколи з:</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Фінансовими Гарантами (обмін електронними гарантійними документами стосовно оформлених Гарантом документів);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Міжнародним Союзом автомобільного транспорту (перелік книжок МДП із номерами листів, за якими відбулося завершення операцій з використанням книжок МДП в митницях призначення);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Торгово-промисловою палатою України (Реквізити карнетів АТА).</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Слід зауважити, що стан впровадження інформаційного обміну між органами ДФС та іншими державними органами України, які, відповідно до законодавства, видають дозвільні документи, необхідні для здійснення митного контролю та оформлення товарів і транспортних засобів, або здійснюють контроль за дотриманням вимог законодавства у сфері видачі таких </w:t>
            </w:r>
            <w:r w:rsidRPr="00F34C4C">
              <w:rPr>
                <w:rFonts w:ascii="Times New Roman" w:eastAsia="Times New Roman" w:hAnsi="Times New Roman" w:cs="Times New Roman"/>
                <w:sz w:val="24"/>
                <w:szCs w:val="24"/>
                <w:lang w:eastAsia="ru-RU"/>
              </w:rPr>
              <w:lastRenderedPageBreak/>
              <w:t>документів, не завжди залежить тільки від бажання та зусиль ДФС. Основним чинником, який перешкоджає цьому, є різний ступінь технічного та програмно-інформаційного оснащення державних органів, що не є предметом компетенції Державної фіскальної служби України.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13) створення єдиного диспетчерського центру на базі інформаційно - телекомунікаційних систем</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2011-2013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Міністерство інфраструктури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мінімізації паперового документообігу гіри виконанні технологічних операцій в морських портах України, оптимізації технологічних процесів, скорочення часу на кожній з операцій шляхом надання всім учасникам транспортного та вантажного процесу оперативної, коректної та легітимної інформації Мінінфраструктури приймає активну участь в  реалізації проекту «Єдине вікно - локальне рішення» в зоні діяльності Південної митниці та портів Одеської області, який успішно реалізується в Україні з 2011 року згідно з рекомендаціями ЄЕК 0014 №№ 33-35.</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рамках реалізації проекту «Єдине вікно - локальне рішення» здійснено наступні заходи: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закріплено у Митному кодексі України норми, що передбачають виконання контролюючими органами своїх функцій з використанням технології Єдиного вікна;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постановою Кабінету' Міністрів України від 02.07.13 №553 прийнято відповідні зміни до постанови Кабінету Міністрів України від 21 травня 2012 р.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Паралельно здійснювалися роботи з організаційно-технічного втілення проекту.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Протягом 2012-2014 року було здійснено розроблення інформаційної системи, випробування її в тестовому режимі, </w:t>
            </w:r>
            <w:r w:rsidRPr="00F34C4C">
              <w:rPr>
                <w:rFonts w:ascii="Times New Roman" w:eastAsia="Times New Roman" w:hAnsi="Times New Roman" w:cs="Times New Roman"/>
                <w:sz w:val="24"/>
                <w:szCs w:val="24"/>
                <w:lang w:eastAsia="ru-RU"/>
              </w:rPr>
              <w:lastRenderedPageBreak/>
              <w:t>навчання потенційних користувачів системи. За підтримкою Міндоходів з 02.09.2013 оформлення посадовими особами митниці завантажених контейнерів з товарами, які ввезені водним транспортом та вивозяться автотранспортом за межі Одеського порту з використанням ІСПС, здійснюється на підставі виключно електронного документу (наряду), завіреного електронним цифровим підписом.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Атестатом відповідності, зареєстрованим 15.10.2013 в Адміністрації Державної служби спеціального зв'язку та захисту інформації України за №9065, та дійсного на термін до 15.10.2018, було засвідчено, що комплексна система захисту інформації «Єдиної інформаційної системи портового співтовариства (АЄ(З)-ПЄ)» забезпечує захист інформації відповідно до вимог нормативних документів системи технічного захисту інформації в Україні.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виконання вимог постанови Кабінету Міністрів України № 451 (із</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змінами від 02.07.2013 № 553), з метою впровадження ІСГІС в Одеському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морському порту, ДП «Адміністрація морських портів України» було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розроблено Угоду про інформаційне співробітництво.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Угоду про інформаційне співробітництво з ДП «Адміністрація морських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портів України» вже уклали всі державні органи, які уповноважені здійснювати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відповідні види контролю в пунктах пропуску через державний кордон та понад</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400 суб'єктів господарювання.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даному етапі провозиться робота щодо застосування даної моделі на національному рівні.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Забезпечення юридичної та технічної можливості для будь-якого іноземного або </w:t>
            </w:r>
            <w:r w:rsidRPr="00F34C4C">
              <w:rPr>
                <w:rFonts w:ascii="Times New Roman" w:eastAsia="Times New Roman" w:hAnsi="Times New Roman" w:cs="Times New Roman"/>
                <w:sz w:val="24"/>
                <w:szCs w:val="24"/>
                <w:lang w:eastAsia="ru-RU"/>
              </w:rPr>
              <w:lastRenderedPageBreak/>
              <w:t>українського учасника транспортних та вантажних процесів в будь-якому порту України, обрати альтернативний (традиційному паперовому) спосіб обробки зовнішньоекономічних вантажів, що дозволить: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відмовитися від паперового документообігу;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сприяти розвитку інтермодальних і мультимодальних перевезень;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оптимізувати процес транспортування;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скоротити витрати усіх учасників транспортного процесу, збільшити продуктивність терміналів;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скоротити час оформлення вантажів, обробки транспортних засобів шляхом приведення процедур і методів контролю у відповідність до норм ЄС і міжнародних стандартів;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підвищити рівень координації між службами що здійснюють управління кордоном.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Створення «Єдиного вікна» на національному рівні матиме позитивний вплив як на розвиток морських портів України, так і країни в цілому, дасть поштовх розвитку сприятливого правового середовища, гармонізації обміну даними між різними агентствами на основі стандартів ЄС, обмеженню бюрократичних процедур, боротьбі з корупцією та глибокої інтеграції України з ЄС.</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Відповідно до Регламенту роботи Моніторингового центру (далі – МЦ), затвердженого наказом Міндоходів від 04.06.2013 № 145, основними завданнями МЦ є, зокрема:</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моніторинг за роботою пунктів пропуску через державний кордон України;</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недопущення (упередження, виявлення та припинення) випадків переміщення через митний кордон України товарів та транспортних засобів з порушенням податкового та митного законодавства (контрабанди);</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моніторинг інформації, отриманої виділеним каналом передачі даних про переміщення товарів із використанням електронних замків з функцією GPS-GSM навігації, тощо.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Виконання перелічених вище завдань здійснюється із використанням системи виведення зображення на відеопанелі у цілодобовому режимі</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14) продовження роботи з ЄС з метою досягнення  домовленостей щодо обміну попередньою інформацією про товари та транспорті засоби, що переміщуються через державний кордон в рамках торгівлі з державами - членами ЄС та приєднання України до Конвенції про спрощення формальностей у торгівлі товарами (987_012) і Конвенції про спільну транзитну процедуру.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2012-2015 рік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Мін'юст,</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Міністерство економічного розвитку і торгівлі,</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МЗС</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Розпорядженням Кабінету Міністрів України від 17 вересня 2014 р. № 847-р затверджено План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виконання пункту 113 зазначеного Плану та з метою приєднання України до Конвенції про спільну транзитну процедуру та Конвенції про спрощення формальностей у торгівлі товарами ЄС/ЄАВТ ДФС проводиться робота щодо затвердження складу робочої групи.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даний час здійснюються заходи щодо розроблення проектів нормативно-правових актів з метою ратифікації Конвенції про спрощення формальностей у торгівлі товарами від 20 травня 1987 року та Конвенції про єдиний режим транзиту від 20 травня 1987 року (із змінами) та приведення національного законодавства у відповідність з їх положеннями.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За підсумками 3-го засідання Проектної групи з обміну інформацією між ЄС та країнами Східного сусідства. Яке було проведене 23 травня 2014 року у Брюсселі, домовлено започаткувати пілотні проекти з </w:t>
            </w:r>
            <w:r w:rsidRPr="00F34C4C">
              <w:rPr>
                <w:rFonts w:ascii="Times New Roman" w:eastAsia="Times New Roman" w:hAnsi="Times New Roman" w:cs="Times New Roman"/>
                <w:sz w:val="24"/>
                <w:szCs w:val="24"/>
                <w:lang w:eastAsia="ru-RU"/>
              </w:rPr>
              <w:lastRenderedPageBreak/>
              <w:t>обміну попередньою інформацією з Молдовою та Україною.</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Такий обмін буде охоплювати дані про товари, які переміщуються автомобільним транспортом із застосуванням книжок МДП (Carnet TIR) та NCTS. Проект з Україною буде охоплювати пункти пропуску на кордоні з Республікою Польща (Рава Руська - Гребенне), Словаччиною (Ужгород – Вишне - Німецьке), Румунією (Дякове - Халмеу) та Угорщиною (Чоп - Захонь). Тривалість проекту становитиме 12 місяців. Єдиний портал вхідних/вихідних CCN/CSI (SPEED Platform) буде технічної основою обміну даними.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lastRenderedPageBreak/>
              <w:t>6.</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Удосконалити систему охорони державного кордону шляхом:</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розвитку інформаційної, оперативної, технічної та фізичної складових частин цієї системи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Проводяться планові заходи із введення в дію інформаційно-телекомунікаційної системи оперативно-розшукових підрозділів Державної прикордонної служби України «ГАРТ-10».</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період з 4 по 6 березня 2013 року в рамках  проекту Ініціативи ЄС «Східне партнерство» представниками Адміністрації Держприкордонслужби, органів та підрозділів Північного регіонального управління (15 чол.) взято участь у регіональному семінарі з питань управління і захисту державних кордонів (м. Мінськ, Республіка Білорусь), організованому Міжнародним центром розвитку міграційної політики (ICMPD).</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Розроблено проект Інструкції про порядок організації та здійснення оперативними підрозділами Державної прикордонної служби України спостереження за особою, річчю або місцем (ПР (ДОД)-326 від 19.12.2013), наказ про її введення в дію, а також відпрацьовано пакет документів для розгляду в МВС та Мін’юсті. За рішенням керівника Держприкордонслужби України робота над цією інструкцією призупинена до стабілізації суспільно-політичної обстановки в Україні.</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Спільно із заінтересованими структурними підрозділами Департаменту оперативної </w:t>
            </w:r>
            <w:r w:rsidRPr="00F34C4C">
              <w:rPr>
                <w:rFonts w:ascii="Times New Roman" w:eastAsia="Times New Roman" w:hAnsi="Times New Roman" w:cs="Times New Roman"/>
                <w:sz w:val="24"/>
                <w:szCs w:val="24"/>
                <w:lang w:eastAsia="ru-RU"/>
              </w:rPr>
              <w:lastRenderedPageBreak/>
              <w:t>діяльності Адміністрації Держприкордонслужби проведено роботи із запровадження в оперативно-розшукову та інформаційно-аналітичну діяльність Держприкордонслужби  інформаційно-телекомунікаційної системи оперативно-розшукових підрозділів «Гарт-10», розпочато розробку підсистеми «Кримінальний аналіз».</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Наказом Адміністрації Державної прикордонної служби України №925 від 12.11.2012 затверджено Програму розвитку системи аналізу ризиків на період до 2015 року.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Основними завданнями Програми є:</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удосконалення нормативно-правового, науково-методичного та кадрового забезпечення системи аналізу ризиків у Державній прикордонній службі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розвиток інформаційного співробітництва на міжнародному та національному рівнях;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удосконалення системи професійної підготовки з питань інформаційно-аналітичного забезпечення;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забезпечення подальшого технічного переоснащення інформаційно-аналітичних підрозділів;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модернізація програмного забезпечення та баз даних для потреб аналізу і профілювання ризиків.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Створено вертикаль аналітичних центрів в Адміністрації Держприкордонслужби, Регіональних управліннях та прикордонних загонах.</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Основними завданнями вертикалі центрів є:</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проведення періодичного аналізу обстановки на державному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проведення тематичного аналізу загроз у сфері прикордонної безпеки;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опрацювання профілів ризиків;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узагальнення інформаційно-довідкових матеріалів про нові форми та способи протиправної діяльності на державному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розроблення інформаційних повідомлень про нові способи підроблення документів на право перетинання державного кордону;</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участь у проведенні спільних аналітичних досліджень з експертами інших правоохоронних органів.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Підготовлено за європейськими програмами: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250 фахівців з виявлення викраденого автотранспорту;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90 спеціалістів з поглибленої перевірки документів</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визначення механізму спільного з правоохоронними органами суміжних країн моніторингу обстановки, аналізу ризиків у сфері безпеки державного кордону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 МВС,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прикордонними органами суміжних країн взаємодія організована та проводиться на підставі підписаних протоколів, напрямів взаємодії  та угод:</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Угода між Урядом України і Урядом Угорської Республіки про взаємодію в боротьбі з організованою злочинністю від 19.05.95;</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Напрям взаємодії оперативних органів Прикордонних військ України і Прикордонної поліції МВС Румунії від 21.03.97;</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Напрями взаємодії оперативних органів Прикордонних військ України і Департаменту Прикордонної поліції при МВС Литовської Республіки від 08.04.99;</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Угода між Державним комітетом у справах охорони державного кордону України і Державною прикордонною охороною Латвійської Республіки про співробітництво з питань охорони державних кордонів від 13.07.99;</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Напрями взаємодії Державного комітету у справах охорони державного кордону України і Департаменту прикордонної охорони Естонської Республіки в сфері оперативно-розшукової діяльності від 08.12.99;</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Протокол між Адміністрацією Держприкордонслужби України і Головним Комендантом Прикордонної варти Республіки Польща про напрями взаємодії оперативних органів Державної прикордонної служби України і Прикордонної варти Республіки Польща від 22.09.2004;</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Протокол між Адміністрацією Держприкордонслужби України і Прикордонною службою Республіки Молдова про співробітництво оперативних органів від 22.04.2005;</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Протокол між Адміністрацією Держприкордонслужби України і Бюро Прикордонної поліції та поліції у справах іноземців Президії Поліцейського корпусу Словацької Республіки про напрями взаємодії оперативних органів від 26.10.2005;</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Протокол про співробітництво оперативних органів прикордонних відомств держав – учасників ГУАМ від 22.05.2005 (дата набрання чинності 03.07.2006) ;</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Додатковий протокол між Адміністрацією Держприкордонслужби України і Головним Комендантом Прикордонної варти Республіки Польща про внесення змін та доповнень до протоколу між Адміністрацією Держприкордонслужби України і Головним Комендантом Прикордонної варти Республіки Польща про напрями взаємодії оперативних органів Держприкордонслужби України і Прикордонної варти Республіки Польща від 16.02.2007;</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Протокол між Адміністрацією Держприкордонслужби України і Федеральною службою безпеки Російської Федерації про співробітництво в оперативно </w:t>
            </w:r>
            <w:r w:rsidRPr="00F34C4C">
              <w:rPr>
                <w:rFonts w:ascii="Times New Roman" w:eastAsia="Times New Roman" w:hAnsi="Times New Roman" w:cs="Times New Roman"/>
                <w:sz w:val="24"/>
                <w:szCs w:val="24"/>
                <w:lang w:eastAsia="ru-RU"/>
              </w:rPr>
              <w:lastRenderedPageBreak/>
              <w:t>розшуковій діяльності з прикордонних питань від 18.04.2007;</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Протокол між Адміністрацією Держприкордонслужби України та Головним Управлінням поліції Угорської Республіки про обмін інформацією від 25.05.2010;</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Протокол робочої групи органів Держприкордонслужби України та Прикордонної служби Молдови від 12.06.2010;</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Протокол між Адміністрацією Держприкордонслужби України і Державним комітетом Прикордонних військ Республіки Білорусь про взаємодію і співробітництво оперативних органів Держприкордонслужби України і Прикордонних військ Республіки Білорусь від 05.10.2005.</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Під час зустрічей з представниками прикордонних відомств Республіки Молдови (25.03.2011), Республіки Білорусь (11–12.10.2011), Республіки Польща (06 – 08.12.2011), Федеративної Республіки Німеччини (21–23.11.2011) та Словацької Республіки (12.05.2011) досягнуто домовленості щодо обміну інформацією про виявлені підроблені документи на право перетинання державного кордону та профілі ризиків щодо протиправної діяльності на державному кордоні.</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метою визначення механізму спільного з правоохоронними органами суміжних країн моніторингу обстановки, аналізу ризиків у сфері безпеки державного кордону митними органами протягом 2012 року було ініційовано ряд спільних нарад і заходів із представниками українських та іноземних правоохоронних органів, митних органів суміжних держав, міжнародних організацій.</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Посадові особи митних органів брали участь у спільних міжнародних спеціальних митних операціях («Удар», «Часовой-2012»).</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За результатами проведення спільних операцій складались протоколи про ПМП та </w:t>
            </w:r>
            <w:r w:rsidRPr="00F34C4C">
              <w:rPr>
                <w:rFonts w:ascii="Times New Roman" w:eastAsia="Times New Roman" w:hAnsi="Times New Roman" w:cs="Times New Roman"/>
                <w:sz w:val="24"/>
                <w:szCs w:val="24"/>
                <w:lang w:eastAsia="ru-RU"/>
              </w:rPr>
              <w:lastRenderedPageBreak/>
              <w:t>порушено ряд справ про контрабанду. Предметами правопорушень були: алкогольні та тютюнові вироби, волоські горіхи, спортивні мотоцикли, дизельне пальне, засоби самозахисту, пневматична зброя, медичні препарати, прекурсори та інше</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удосконалення механізму контролю за суднами (плавзасобами), які перебувають у територіальному морі</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2011-2014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Згідно з постановою Кабінету Міністрів України від 16.05.1996 №529 протягом 2014 року Адміністрацією Держприкордонслужби надано 1 дозвіл на заходження у внутрішні води та порти України іноземних військових кораблів</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 створення інформаційно-телекомунікаційних систем контролю та спостереження за локальними ділянками державного кордону</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Система оптико-електронного спостереження (далі – СОЕС) створена та введена в експлуатацію на сухопутній і морській ділянках Південного регіонального управління.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На сухопутній ділянці до її складу входять:</w:t>
            </w:r>
            <w:r w:rsidRPr="00F34C4C">
              <w:rPr>
                <w:rFonts w:ascii="Times New Roman" w:eastAsia="Times New Roman" w:hAnsi="Times New Roman" w:cs="Times New Roman"/>
                <w:sz w:val="24"/>
                <w:szCs w:val="24"/>
                <w:lang w:eastAsia="ru-RU"/>
              </w:rPr>
              <w:t> 10 інтегрованих веж, які створюють суцільну зону контролю на ділянці державного кордону протяжністю 170 км (7 із них додатково обладнані відеокамерами, що дає можливість розпізнавати цілі цілодобово, наводити на них сили реагування, що діють за обстановкою), 4 командні центри у відділах прикордонної служби та центр спостереження в управлінні Білгород-Дністровського прикордонного загону.</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На морській ділянці до її складу входять:</w:t>
            </w:r>
            <w:r w:rsidRPr="00F34C4C">
              <w:rPr>
                <w:rFonts w:ascii="Times New Roman" w:eastAsia="Times New Roman" w:hAnsi="Times New Roman" w:cs="Times New Roman"/>
                <w:sz w:val="24"/>
                <w:szCs w:val="24"/>
                <w:lang w:eastAsia="ru-RU"/>
              </w:rPr>
              <w:t> 4 інтегровані вежі, 6 радіолокаційних станцій нового зразка, система автоматичної ідентифікації суден, відеокамер, апаратуру безпроводової передачі даних та командні центри в Одеському прикордонному загоні та Одеському загоні морської охорони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7.</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Вжити заходів для підвищення професійного рівня персоналу шляхом:</w:t>
            </w:r>
          </w:p>
        </w:tc>
      </w:tr>
      <w:tr w:rsidR="00F34C4C" w:rsidRPr="00F34C4C" w:rsidTr="00F34C4C">
        <w:trPr>
          <w:trHeight w:val="1710"/>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започаткування спільних проектів з підготовки персоналу із суміжними державами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Днржавна фіскальна служба</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зв’язку із проведенням комплексу заходів із реорганізації Міністерства доходів і зборів України у Державну фіскальну службу України, а також обмеженістю фінансування (дотримання вимог постанови Кабінету Міністрів України від 01.03.2014 № 65) у 2014 році спільні навчальні проекти не започатковувались.</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Держприкордонслужба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лютий</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Опрацьовано розпорядчі документи щодо проведення в період з 19 по 28 лютого на базі КНЦ «Великі Мости» повторного курсу мультиплікації зі спільного патрулювання українсько-польського державного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березень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 період з 19.02 по 01.03 на базі КНЦ «В.Мости» спільно з представниками прикордонної варти РП проведено курс мультиплікації зі спільного патрулювання українсько-польського кордону.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результатами курсу підготовлено 14 мультиплікаторів з підрозділів Луцького, Львівського, Мостиського та Чопського прикордонних загонів.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i/>
                <w:iCs/>
                <w:sz w:val="24"/>
                <w:szCs w:val="24"/>
                <w:lang w:eastAsia="ru-RU"/>
              </w:rPr>
              <w:t>грудень</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На виконання Плану розвитку співробітництва між Держприкордонслужбою та Управлінням прикордонної поліції та поліції у справах іноземців Президії Поліцейського бюро Словацької Республіки на 2013-2014 роки, в період з 24 по 26 листопада проведено навчальний курс підготовки персоналу, який буде залучений до спільного патрулювання українсько-словацького державного кордону. У період з 27 по 30 листопада 2014 року на базі відділу «Ужгород» Чопського прикз відбулася підготовка мультиплікаторів зі спільного патрулювання </w:t>
            </w:r>
            <w:r w:rsidRPr="00F34C4C">
              <w:rPr>
                <w:rFonts w:ascii="Times New Roman" w:eastAsia="Times New Roman" w:hAnsi="Times New Roman" w:cs="Times New Roman"/>
                <w:sz w:val="24"/>
                <w:szCs w:val="24"/>
                <w:lang w:eastAsia="ru-RU"/>
              </w:rPr>
              <w:lastRenderedPageBreak/>
              <w:t>українсько-словацького кордону (Наказ Адміністрації Держприкордонслужби від 18.11.14 № 446 аг).</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21-22 травня 2013 року на базі Національної академії Державної прикордонної служби України було проведено Міжнародну науково-практичну конференцію на тему «Інтегроване управління кордонами. Теорія і практика».</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Її мета - обговорення інтегрованої системи охорони державного кордону,</w:t>
            </w:r>
          </w:p>
          <w:p w:rsidR="00F34C4C" w:rsidRPr="00F34C4C" w:rsidRDefault="00F34C4C" w:rsidP="00F34C4C">
            <w:pPr>
              <w:spacing w:before="100" w:beforeAutospacing="1" w:after="100" w:afterAutospacing="1" w:line="240" w:lineRule="auto"/>
              <w:ind w:left="2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координація діяльності суб’єктів інтегрованого управління кордонами, апробація результатів наукових досліджень та обмін науковою інформацією з актуальних питань інтегрованого управління кордонами.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Конференція проводилася спільно з представниками Представництва Європейського Союзу, РІКЖТЕХ, ОБСЄ, ІСМРБ, Міжнародної організації з міграції, Управління Верховного комісара ООН у справах біженців. В конференції взяли участь представники міжнародних організацій, органів державної влади України, прикордонних відомств країн-членів ЄС та суміжних держав, науковці науково-дослідних установ, науково-педагогічний персонал вищих навчальних закладів України. Загалом у роботі конференції взяли участь представники 14 країн, провідних установ, організацій та вишів України, з них 20 докторів наук, 16 професорів, 83 кандидати наук.</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25 червня 2014 року в рамках імплементованого МОМ проекту «Пілотна ініціатива моніторингу реадмісії в Україні та Пакистані (МОНІТОР)» представниками МОМ та УВКБ ООН було відвідане ПТТ Мостиського прикз.</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У період з 10 по 12 червня 2014 року в м. Любляна (Словенія) представниками </w:t>
            </w:r>
            <w:r w:rsidRPr="00F34C4C">
              <w:rPr>
                <w:rFonts w:ascii="Times New Roman" w:eastAsia="Times New Roman" w:hAnsi="Times New Roman" w:cs="Times New Roman"/>
                <w:sz w:val="24"/>
                <w:szCs w:val="24"/>
                <w:lang w:eastAsia="ru-RU"/>
              </w:rPr>
              <w:lastRenderedPageBreak/>
              <w:t>Держприкордонслужби взято участь у міжнародній літній школі з питань захисту біженців у змішаних міграційних потоках для співробітників систем в'їзду з країн Центральної та Східної Європи.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співробітництва Адміністрації Держприкордонслужби з Організацією з безпеки та співробітництва в Європі (ОБСЄ) 12 та 13 червня 2014 року в м. Відень (Австрія), взято участь у Регіональному семінарі з питань обміну досвідом у наданні допомоги біженцям на кордоні.</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 5 березня 2015 року розпочато спільний проект з міжнародною організацією з міграції в Україні (МОМ).</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Очікувані результати реалізації Проекту:</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Вдосконалення нормативно-правової бази функціонування центрів управління службою Держприкордонслужби України (далі - ЦУС), зокрема «Плану розвитку центрів управління службою», відомчих наказів та інструкцій.</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Втілення в навчальний процес Національної Академії Державної прикордонної служби України (далі – НА ДПСУ) та навчальний центр Оршанець занять за тематикою функціонування ЦУС.</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Набуття персоналом ЦУС, керівництвом ЦУС передового європейського досвіду управління аналогічними структурами з метою втілення найкращих європейських практик у повсякденну діяльність ЦУС (мінімум 5 осіб).</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4. Підвищення кваліфікації персоналу ЦУС шляхом проведення тренінгів за європейськими стандартами та методиками (мінімум 30 осіб пройдуть тренінги).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5. Покращення матеріально-технічного забезпечення діяльності ЦУС.</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6. Створення можливостей для подальшого розвитку міжвідомчої та міжнародної </w:t>
            </w:r>
            <w:r w:rsidRPr="00F34C4C">
              <w:rPr>
                <w:rFonts w:ascii="Times New Roman" w:eastAsia="Times New Roman" w:hAnsi="Times New Roman" w:cs="Times New Roman"/>
                <w:sz w:val="24"/>
                <w:szCs w:val="24"/>
                <w:lang w:eastAsia="ru-RU"/>
              </w:rPr>
              <w:lastRenderedPageBreak/>
              <w:t>співпраці в рамках системи інтегрованого управління кордонами.</w:t>
            </w:r>
          </w:p>
        </w:tc>
      </w:tr>
      <w:tr w:rsidR="00F34C4C" w:rsidRPr="00F34C4C" w:rsidTr="00F34C4C">
        <w:trPr>
          <w:trHeight w:val="210"/>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проведення спільних тренінгів, консультацій, конференцій з питань інтегрованого управління кордонами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2011-2015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 МВС, МЗС, заінтересовані ЦОВВ, інші центральні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У стадії виконання.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міграційна служба України</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Голова Державної міграційної служби України Радутний С.І. надав інтерв’ю газеті «Міграція» на тему: «Майбутнє міграційної служби - за професійними кадрами та автоматизацією всіх процесів».     5 серпня за участі Голови ДМС України Радутного С.І., Першого заступник Голови ДМС України Сергієнка Ю.В., директора Департаменту у справах іноземців та осіб без громадянства Науменко Н.М., начальника Відділу міжнародного співробітництва Шпака Д.Р. відбулася зйомка програми «Міграційний вектор» 5 каналу, щодо видачі документів особам, що потребують додаткового захисту, а також стану та подальшого розвитку інституту притулку в Україні, процедури визначення статусу біженця, реєстрації за місцем проживання шукачів притулку та інтеграції.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Протягом звітного періоду керівниками структурних підрозділів було надано 9 коментарі щодо діяльності служби спрямованої на формування толерантного ставлення до біженців та осіб, які потребують додаткового захисту.</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Державна фіскальна служба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базі Департаменту СПКЗ протягом 2014 року  пройшли спільні комплексні практичні заняття майбутніх прикордонників та митників за темою – „Порядок огляду автомобільних транспортних засобів закордонного прямування”.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На практичних заняттях у спеціалізованих аудиторіях та на тренувальному майданчику фахівці Департаменту СПКЗ та Академії розглянули особливості здійснення органами охорони державного кордону та митницями окремих процедур контролю та </w:t>
            </w:r>
            <w:r w:rsidRPr="00F34C4C">
              <w:rPr>
                <w:rFonts w:ascii="Times New Roman" w:eastAsia="Times New Roman" w:hAnsi="Times New Roman" w:cs="Times New Roman"/>
                <w:sz w:val="24"/>
                <w:szCs w:val="24"/>
                <w:lang w:eastAsia="ru-RU"/>
              </w:rPr>
              <w:lastRenderedPageBreak/>
              <w:t>їх складових елементів у рамках реалізації визначених законодавством компетенції та повноважень.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співробітництва з Місією Європейської Комісії з надання допомоги в питаннях кордону Республіці Молдова та Україні (EUBAM) та у рамках двосторонніх домовленостей посадові особи ДФС брали участь у спільних навчальних заходах, що проводились у Республіці Молдова, а саме:</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тренінгу „Сучасні методики навчання” для українських та молдавських митників;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антикорупційному тренінгу з професійної підготовки викладачів;</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практичному навчанні кінологів митних і прикордонних органів України і Республіки Молдова.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04.11.2014 взято участь у Конференції - відкритті проекту „Підвищення потенціалу країн Східного партнерства у сфері Інтегрованого управління кордонами” (фінансується Європейським Союзом та реалізується FRONTEX в країнах Східного партнерства), в якій взяли участь також керівники середньої ланки митних та прикордонних служб країн Східного партнерства (м. Брюссель, Королівство Бельгія).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Представник ДФС взяв участь у 11-му засіданні спеціалізованої панелі Флагманської ініціативи „Інтегроване управління кордонами” Тематичної  платформи № 1 „Демократія, належне врядування і стабільність” ініціативи ЄС „Східне партнерство” (05.11.2014, м. Брюссель, Королівство Бельгія)</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u w:val="single"/>
                <w:lang w:eastAsia="ru-RU"/>
              </w:rPr>
              <w:t>Житомирська ОДА</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Протягом звітного періоду Житомирською митницею ДФС проведено дві зустрічі з керівництвом Гомельської митниці. Під час яких було обговорено оперативну обстановку у зоні двох митниць, аналіз результатів раніше прийнятих рішень, </w:t>
            </w:r>
            <w:r w:rsidRPr="00F34C4C">
              <w:rPr>
                <w:rFonts w:ascii="Times New Roman" w:eastAsia="Times New Roman" w:hAnsi="Times New Roman" w:cs="Times New Roman"/>
                <w:sz w:val="24"/>
                <w:szCs w:val="24"/>
                <w:lang w:eastAsia="ru-RU"/>
              </w:rPr>
              <w:lastRenderedPageBreak/>
              <w:t>узгодження порядків взаємодії під час зменшення пропускної спроможності пунктів пропуску, обмін інформацією про зміни у законодавстві, про епізоотичну ситуацію в регіоні, оцінка проведення спільних заходів й ефективності взаємодії митниць, проводився обмін інформацією щодо фактів виявлення правопорушень в зоні діяльності двох митниць</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червні 2014 року Житомирським прикордонним загіном була проведена прикордонно-представницька зустріч з представниками Г омельської прикордонної групи та Мозирського прикордонного загону Республіки Білорусь з активізації співробітництва, зокрема щодо забезпечення безперебійного пропуску осіб, товарів і транспортних засобів через державний кордон, запобігання виникненню конфліктних ситуацій, взаємодії під час здійснення контрольних процедур у пунктах пропуску через державний кордон.</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удосконалення:</w:t>
            </w:r>
          </w:p>
        </w:tc>
      </w:tr>
      <w:tr w:rsidR="00F34C4C" w:rsidRPr="00F34C4C" w:rsidTr="00F34C4C">
        <w:trPr>
          <w:trHeight w:val="3135"/>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навчальних програм підготовки персоналу Державної прикордонної служби України та Державної фіскальної служби України з урахуванням методик і програм, які застосовуються в державах - членах ЄС</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ДФСУ, заінтересовані ЦОВВ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Здійснено переклад та впроваджуються у навчальний процес посібники «Єдина навчальна програма», «Виявлення крадених автомобілів», «Виявлення підробок у паспортних документах», «Підготовка кінологів», навчальна програма з вивчення англійської мови для персоналу аеропортів, впроваджена спільна веб-платформа «Virtual-Aula».</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2011 році на виконання Національного плану з виконання Плану дій, затвердженого Указом Президента України від 22.04.2011 № 494/2011, Департамент кадрової роботи брав участь у підготовці проекту Типової програми спеціалізованого короткострокового навчального курсу навчання та підвищення кваліфікації працівників державних органів, до функціональних обов’язків яких належить здійснення управління кордонами, з питань етики антикорупційної поведінки, розробленої Адміністрацією Держприкордонслужби.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Після узгодження Типової програми Міністерством закордонних справ України Департаментом передбачається здійснити ряд організаційних заходів щодо внесення змін до навчальних програм підвищення кваліфікації посадових осіб митної служби на базі митних закладів освіти</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системи мовної підготовки персоналу Державної прикордонної служби України та Державної фіскальної служби України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ДФСУ, заінтересовані ЦОВВ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Запроваджено систему проведення мовної підготовки персоналу:</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трьох регіональних управліннях Держприкордонслужби (СхРУ, ПнРУ, ЗхРУ) та ОКПП «Київ» (загалом у 32 відділах прикордонної служби ООДК),(наказ Адміністрації Держприкордонслужби від 11.02.2011 № 90);</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базі навчальних центрів та Національної академії Державної прикордонної служби під час базової підготовки та на курсах підвищення кваліфікації молодшого персоналу ( 150 годин);</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базі вищих навчальних закладів  Міністерства освіти і науки, молоді та спорту України та у рамках міжнародного співробітництва за сприянням: Офісу зв’язку НАТО в Україні, посольств США, Великої Британії, Британської Ради, Турецької Республіки, проектів міжнародної технічної допомоги та Фронтекс (на базі КНАУ в 2011 році  підготовлено 15 чол. З ОКПП «Київ»).</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Запроваджено на базі Національної академії ДПС України ім. Б.Хмельницького: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курси інтенсивного вивчення англійської мови, термін навчання – 3 місяці (накази Адміністрації Держприкордонслужби від 30.11.2010 № 921  та від 23.11.2011 № 900.);</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курси підготовки мультиплікаторів з англійської мови, термін навчання – 2 тижні (у 2011 році два набори, всього 48 чол.);</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створено факультет іноземних мов, у складі якого передбачити три лінгвістичних кафедри та центр мовної підготовки (Директива Адміністрації Держприкордонслужби від 27.07.2011 № 550).</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Напередодні Євро-2012 Департаментом кадрової роботи здійснено ряд заходів, спрямованих на підвищення рівня мовної підготовки митників. На виконання Плану підвищення кваліфікації посадових осіб митної служби України на 2011 рік, затвердженого наказом Держмитслужби України від 08.04.2011 № 291, організовано проведення: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на базі Академії митної служби України галузевих кваліфікаційних іспитів з 11 іноземних мов для 187 посадових осіб митних органів;</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підвищення кваліфікації 126 посадових осіб митної служби за комбінованою формою навчання на базі Центру підвищення кваліфікації, перепідготовки працівників та кінології Держмитслужби за довгостроковою програмою «Англійська мова професійного спрямування».</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 сприяння EUBAM на базі Центру підвищення кваліфікації,  перепідготовки працівників та кінології Держмитслужби у травні 2011 року проведено  міжнародний тренінг «Спільні кордони… спільна мова… у переддень ЄВРО 2012» для представників партнерських служб України, Республіки Молдова та Республіки Польща (39 осіб).</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листопаді 2012 року розпочато навчання з англійської мови ще 28 осіб, підвищення кваліфікації яких триватиме до березня 2013 року</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lastRenderedPageBreak/>
              <w:t>8.</w:t>
            </w:r>
          </w:p>
        </w:tc>
        <w:tc>
          <w:tcPr>
            <w:tcW w:w="9955" w:type="dxa"/>
            <w:gridSpan w:val="3"/>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Забезпечити розвиток співробітництва та координацію діяльності суб'єктів інтегрованого управління кордонами шляхом:</w:t>
            </w:r>
          </w:p>
        </w:tc>
      </w:tr>
      <w:tr w:rsidR="00F34C4C" w:rsidRPr="00F34C4C" w:rsidTr="00F34C4C">
        <w:trPr>
          <w:trHeight w:val="1110"/>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lastRenderedPageBreak/>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1) створення Міжвідомчої робочої групи з координації діяльності суб'єктів інтегрованого управління кордонами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 рік</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ДФСУ, заінтересовані ЦОВВ</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21 червня 2011 року утворено міжвідомчу робочу групу (Робоча група № 5) з координації діяльності суб’єктів інтегрованого управління кордонами. До складу групи увійшли представники усіх заінтересованих міністерств і відомств. Керівник Робочої групи – перший заступник Голови Державної прикордонної служби України – директор Департаменту охорони державного кордону генерал-полковник Шишолін П.А.</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 удосконалення взаємодії між суб'єктами інтегрованого управління кордонами з питань протидії незаконному переміщенню через державний кордон наркотичних засобів, зброї, боєприпасів та вибухових речовин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ДФСУ, АДПСУ, МВС,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Відпрацьовано:</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план заходів структурних підрозділів Адміністрації Держприркордонслужби, регіональних управлінь та органів охорони державного кордону з посилення протидії НМ у 2011році 55/279 від 06.05.2011;</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спільні плани роботи в рамках оперативно-розшукових справ оперативно-розшукових підрозділів органів охорони державного кордону з правоохоронними органами України (СБ України, МВС, ДМСУ, податкової міліції);</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щомісяця проводяться міжвідомчі наради на рівні центральних органів міністерств та служб з питань протидії незаконному переміщенню через державний кордон наркотичних засобів, зброї, боєприпасів та вибухових речовин.</w:t>
            </w:r>
          </w:p>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У рамках міжнародного співробітництва здійснено чотири виїзди до навчального центру Прикордонної варти Республіки Польща та Вищої школи Поліції Республіки Польща з метою створення навчальних програм для спеціалізованого навчання кримінальних аналітиків</w:t>
            </w:r>
          </w:p>
        </w:tc>
      </w:tr>
      <w:tr w:rsidR="00F34C4C" w:rsidRPr="00F34C4C" w:rsidTr="00F34C4C">
        <w:trPr>
          <w:tblCellSpacing w:w="0" w:type="dxa"/>
        </w:trPr>
        <w:tc>
          <w:tcPr>
            <w:tcW w:w="65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after="0"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w:t>
            </w:r>
          </w:p>
        </w:tc>
        <w:tc>
          <w:tcPr>
            <w:tcW w:w="3258"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3) удосконалення системи обміну інформацією між суб'єктами інтегрованого управління кордонами</w:t>
            </w:r>
          </w:p>
        </w:tc>
        <w:tc>
          <w:tcPr>
            <w:tcW w:w="2020"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2011-2012 роки</w:t>
            </w:r>
          </w:p>
          <w:p w:rsidR="00F34C4C" w:rsidRPr="00F34C4C" w:rsidRDefault="00F34C4C" w:rsidP="00F34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АДПСУ, ДФСУ, МВС, МЗС, заінтересовані ЦОВВ, інші державні органи</w:t>
            </w:r>
          </w:p>
        </w:tc>
        <w:tc>
          <w:tcPr>
            <w:tcW w:w="4677" w:type="dxa"/>
            <w:tcBorders>
              <w:top w:val="outset" w:sz="6" w:space="0" w:color="auto"/>
              <w:left w:val="outset" w:sz="6" w:space="0" w:color="auto"/>
              <w:bottom w:val="outset" w:sz="6" w:space="0" w:color="auto"/>
              <w:right w:val="outset" w:sz="6" w:space="0" w:color="auto"/>
            </w:tcBorders>
            <w:vAlign w:val="center"/>
            <w:hideMark/>
          </w:tcPr>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b/>
                <w:bCs/>
                <w:sz w:val="24"/>
                <w:szCs w:val="24"/>
                <w:lang w:eastAsia="ru-RU"/>
              </w:rPr>
              <w:t>Виконано.</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 xml:space="preserve">Наказом Адміністрації Держприкордонслужби України, Міністерства інфраструктури України, Міістерства внутрішніх справ України, Міністерства закордонних справ України, Міністерства фінансів України, Служби </w:t>
            </w:r>
            <w:r w:rsidRPr="00F34C4C">
              <w:rPr>
                <w:rFonts w:ascii="Times New Roman" w:eastAsia="Times New Roman" w:hAnsi="Times New Roman" w:cs="Times New Roman"/>
                <w:sz w:val="24"/>
                <w:szCs w:val="24"/>
                <w:lang w:eastAsia="ru-RU"/>
              </w:rPr>
              <w:lastRenderedPageBreak/>
              <w:t>безпеки України, Національного агентства України з питань державної служби від </w:t>
            </w:r>
            <w:r w:rsidRPr="00F34C4C">
              <w:rPr>
                <w:rFonts w:ascii="Times New Roman" w:eastAsia="Times New Roman" w:hAnsi="Times New Roman" w:cs="Times New Roman"/>
                <w:b/>
                <w:bCs/>
                <w:sz w:val="24"/>
                <w:szCs w:val="24"/>
                <w:lang w:eastAsia="ru-RU"/>
              </w:rPr>
              <w:t>12.10.2011</w:t>
            </w:r>
            <w:r w:rsidRPr="00F34C4C">
              <w:rPr>
                <w:rFonts w:ascii="Times New Roman" w:eastAsia="Times New Roman" w:hAnsi="Times New Roman" w:cs="Times New Roman"/>
                <w:sz w:val="24"/>
                <w:szCs w:val="24"/>
                <w:lang w:eastAsia="ru-RU"/>
              </w:rPr>
              <w:t> № 753/423/737/288/1283/392/30, зареєстрованим у Міністерстві юстиції України </w:t>
            </w:r>
            <w:r w:rsidRPr="00F34C4C">
              <w:rPr>
                <w:rFonts w:ascii="Times New Roman" w:eastAsia="Times New Roman" w:hAnsi="Times New Roman" w:cs="Times New Roman"/>
                <w:b/>
                <w:bCs/>
                <w:sz w:val="24"/>
                <w:szCs w:val="24"/>
                <w:lang w:eastAsia="ru-RU"/>
              </w:rPr>
              <w:t>19.10.2011</w:t>
            </w:r>
            <w:r w:rsidRPr="00F34C4C">
              <w:rPr>
                <w:rFonts w:ascii="Times New Roman" w:eastAsia="Times New Roman" w:hAnsi="Times New Roman" w:cs="Times New Roman"/>
                <w:sz w:val="24"/>
                <w:szCs w:val="24"/>
                <w:lang w:eastAsia="ru-RU"/>
              </w:rPr>
              <w:t> за № 1209/19947, затверджено порядок обміну даними між суб'єктами інтегрованого управління кордонами, який визначає процедуру обміну даними між Адміністрацією Держприкордонслужби України, Міністерством внутрішніх справ України, Міністерством закордонних справ України, Міністерством інфраструктури України, Державною міграційною службою України,  Державною фіскальною службою України, Службою безпеки України, Національним агентством України з питань державної служби кордонами з питань реалізації Концепції інтегрованого управління кордонами, схваленої розпорядженням Кабінету Міністрів України від 27 жовтня 2010 р. № 2031.</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Ініційовано проведення 26 січня 2012 року робочого засідання представників контактних підрозділів, які входять до складу віртуального контактного аналітичного центру, визначених у пункті 2 Порядку обміну даними між суб'єктами інтегрованого управління кордонами, затвердженого наказом Адміністрації Державної прикордонної служби України, Міністерства інфраструктури України, Міністерства внутрішніх справ України, Міністерства закордонних справ України, Міністерства фінансів України, Служби безпеки України, Національного агентства України з питань державної служби від 12.10.2011 № 753/423/737/288/1283/392/30, зареєстрованого в Міністерстві юстиції України 19 жовтня 2011 р. за № 1209/19947.</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Забезпечено функціонування в рамках Відомчої телекомунікаційної мережі ЄАІС Держмитслужби України каналу зв’язку з Адміністрацією Державної прикордонної служби України.</w:t>
            </w:r>
          </w:p>
          <w:p w:rsidR="00F34C4C" w:rsidRPr="00F34C4C" w:rsidRDefault="00F34C4C" w:rsidP="00F34C4C">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34C4C">
              <w:rPr>
                <w:rFonts w:ascii="Times New Roman" w:eastAsia="Times New Roman" w:hAnsi="Times New Roman" w:cs="Times New Roman"/>
                <w:sz w:val="24"/>
                <w:szCs w:val="24"/>
                <w:lang w:eastAsia="ru-RU"/>
              </w:rPr>
              <w:t>Відпрацьовано варіанти організації підключення робочого місця системи „Інтерпол 24/7”</w:t>
            </w:r>
          </w:p>
        </w:tc>
      </w:tr>
    </w:tbl>
    <w:p w:rsidR="00880664" w:rsidRDefault="00880664"/>
    <w:sectPr w:rsidR="00880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4C"/>
    <w:rsid w:val="00880664"/>
    <w:rsid w:val="00F3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31149-7768-4FFE-9A36-BF631882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C4C"/>
    <w:rPr>
      <w:b/>
      <w:bCs/>
    </w:rPr>
  </w:style>
  <w:style w:type="character" w:styleId="a5">
    <w:name w:val="Emphasis"/>
    <w:basedOn w:val="a0"/>
    <w:uiPriority w:val="20"/>
    <w:qFormat/>
    <w:rsid w:val="00F34C4C"/>
    <w:rPr>
      <w:i/>
      <w:iCs/>
    </w:rPr>
  </w:style>
  <w:style w:type="character" w:styleId="a6">
    <w:name w:val="Hyperlink"/>
    <w:basedOn w:val="a0"/>
    <w:uiPriority w:val="99"/>
    <w:semiHidden/>
    <w:unhideWhenUsed/>
    <w:rsid w:val="00F34C4C"/>
    <w:rPr>
      <w:color w:val="0000FF"/>
      <w:u w:val="single"/>
    </w:rPr>
  </w:style>
  <w:style w:type="character" w:styleId="a7">
    <w:name w:val="FollowedHyperlink"/>
    <w:basedOn w:val="a0"/>
    <w:uiPriority w:val="99"/>
    <w:semiHidden/>
    <w:unhideWhenUsed/>
    <w:rsid w:val="00F34C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gov.ua/Documents/Detail?id=331762e0-75a9-406b-a4c3-b80a6190e1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29699</Words>
  <Characters>169288</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SSprog</dc:creator>
  <cp:keywords/>
  <dc:description/>
  <cp:lastModifiedBy>SSprog</cp:lastModifiedBy>
  <cp:revision>1</cp:revision>
  <dcterms:created xsi:type="dcterms:W3CDTF">2016-02-25T13:42:00Z</dcterms:created>
  <dcterms:modified xsi:type="dcterms:W3CDTF">2016-02-25T13:43:00Z</dcterms:modified>
</cp:coreProperties>
</file>